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65" w:rsidRPr="00977915" w:rsidRDefault="00CA4165" w:rsidP="00CA4165">
      <w:pPr>
        <w:tabs>
          <w:tab w:val="left" w:pos="5254"/>
        </w:tabs>
        <w:ind w:firstLine="0"/>
        <w:jc w:val="center"/>
        <w:rPr>
          <w:rFonts w:eastAsia="Calibri"/>
          <w:b/>
          <w:bCs/>
          <w:sz w:val="24"/>
          <w:szCs w:val="24"/>
        </w:rPr>
      </w:pPr>
      <w:r w:rsidRPr="00977915">
        <w:rPr>
          <w:rFonts w:eastAsia="Calibri"/>
          <w:b/>
          <w:bCs/>
          <w:sz w:val="24"/>
          <w:szCs w:val="24"/>
        </w:rPr>
        <w:t>ФЕДЕРАЛЬНОЕ КАЗЕННОЕ ПРЕДПРИЯТИЕ</w:t>
      </w:r>
    </w:p>
    <w:p w:rsidR="00CA4165" w:rsidRPr="00977915" w:rsidRDefault="00CA4165" w:rsidP="00CA4165">
      <w:pPr>
        <w:tabs>
          <w:tab w:val="left" w:pos="5254"/>
        </w:tabs>
        <w:spacing w:after="200" w:line="276" w:lineRule="auto"/>
        <w:ind w:firstLine="0"/>
        <w:jc w:val="center"/>
        <w:rPr>
          <w:rFonts w:eastAsia="Calibri"/>
          <w:b/>
          <w:bCs/>
          <w:sz w:val="24"/>
          <w:szCs w:val="24"/>
        </w:rPr>
      </w:pPr>
      <w:r w:rsidRPr="00977915">
        <w:rPr>
          <w:rFonts w:eastAsia="Calibri"/>
          <w:b/>
          <w:bCs/>
          <w:sz w:val="24"/>
          <w:szCs w:val="24"/>
        </w:rPr>
        <w:t>ВОСКРЕСЕНСКИЙ ГОСУДАРСТВЕННЫЙ КАЗЕННЫЙ АГРЕГАТНЫЙ ЗАВОД</w:t>
      </w:r>
    </w:p>
    <w:p w:rsidR="00CA4165" w:rsidRPr="00977915" w:rsidRDefault="00CA4165" w:rsidP="00CA4165">
      <w:pPr>
        <w:tabs>
          <w:tab w:val="left" w:pos="5254"/>
        </w:tabs>
        <w:spacing w:after="200" w:line="276" w:lineRule="auto"/>
        <w:ind w:left="5040" w:firstLine="0"/>
        <w:jc w:val="left"/>
        <w:rPr>
          <w:rFonts w:eastAsia="Calibri"/>
          <w:b/>
          <w:bCs/>
          <w:szCs w:val="28"/>
        </w:rPr>
      </w:pPr>
    </w:p>
    <w:p w:rsidR="00CA4165" w:rsidRPr="00977915" w:rsidRDefault="00CA4165" w:rsidP="00CA4165">
      <w:pPr>
        <w:spacing w:after="200" w:line="240" w:lineRule="exact"/>
        <w:ind w:firstLine="0"/>
        <w:jc w:val="center"/>
        <w:rPr>
          <w:rFonts w:ascii="Cambria" w:hAnsi="Cambria"/>
          <w:sz w:val="24"/>
          <w:szCs w:val="24"/>
          <w:lang w:bidi="en-US"/>
        </w:rPr>
      </w:pPr>
    </w:p>
    <w:p w:rsidR="00CA4165" w:rsidRPr="00977915" w:rsidRDefault="00CA4165" w:rsidP="00CA4165">
      <w:pPr>
        <w:spacing w:after="200" w:line="240" w:lineRule="exact"/>
        <w:ind w:firstLine="0"/>
        <w:jc w:val="left"/>
        <w:rPr>
          <w:rFonts w:ascii="Cambria" w:hAnsi="Cambria"/>
          <w:szCs w:val="28"/>
          <w:lang w:bidi="en-US"/>
        </w:rPr>
      </w:pPr>
    </w:p>
    <w:p w:rsidR="00CA4165" w:rsidRPr="00977915" w:rsidRDefault="00CA4165" w:rsidP="00CA4165">
      <w:pPr>
        <w:spacing w:after="200" w:line="240" w:lineRule="exact"/>
        <w:ind w:left="1134" w:right="140" w:firstLine="0"/>
        <w:jc w:val="left"/>
        <w:rPr>
          <w:rFonts w:ascii="Cambria" w:hAnsi="Cambria"/>
          <w:szCs w:val="28"/>
          <w:lang w:bidi="en-US"/>
        </w:rPr>
      </w:pPr>
    </w:p>
    <w:p w:rsidR="00CA4165" w:rsidRPr="00977915" w:rsidRDefault="00CA4165" w:rsidP="00CA4165">
      <w:pPr>
        <w:tabs>
          <w:tab w:val="left" w:pos="4140"/>
        </w:tabs>
        <w:spacing w:after="200" w:line="276" w:lineRule="auto"/>
        <w:ind w:firstLine="0"/>
        <w:jc w:val="left"/>
        <w:rPr>
          <w:rFonts w:ascii="Calibri" w:eastAsia="Calibri" w:hAnsi="Calibri"/>
          <w:sz w:val="22"/>
        </w:rPr>
      </w:pPr>
      <w:r w:rsidRPr="00977915">
        <w:rPr>
          <w:rFonts w:ascii="Calibri" w:eastAsia="Calibri" w:hAnsi="Calibri"/>
          <w:sz w:val="22"/>
        </w:rPr>
        <w:tab/>
      </w:r>
    </w:p>
    <w:p w:rsidR="00CA4165" w:rsidRPr="00977915" w:rsidRDefault="00CA4165" w:rsidP="00CA4165">
      <w:pPr>
        <w:spacing w:after="200" w:line="240" w:lineRule="exact"/>
        <w:ind w:firstLine="0"/>
        <w:jc w:val="center"/>
        <w:rPr>
          <w:rFonts w:ascii="Cambria" w:hAnsi="Cambria"/>
          <w:sz w:val="20"/>
          <w:szCs w:val="20"/>
          <w:lang w:bidi="en-US"/>
        </w:rPr>
      </w:pPr>
    </w:p>
    <w:p w:rsidR="00CA4165" w:rsidRPr="00977915" w:rsidRDefault="00CA4165" w:rsidP="00CA4165">
      <w:pPr>
        <w:spacing w:after="200" w:line="240" w:lineRule="exact"/>
        <w:ind w:firstLine="0"/>
        <w:jc w:val="center"/>
        <w:rPr>
          <w:rFonts w:ascii="Cambria" w:hAnsi="Cambria"/>
          <w:sz w:val="20"/>
          <w:szCs w:val="20"/>
          <w:lang w:bidi="en-US"/>
        </w:rPr>
      </w:pPr>
    </w:p>
    <w:p w:rsidR="00CA4165" w:rsidRPr="00977915" w:rsidRDefault="00CA4165" w:rsidP="00CA4165">
      <w:pPr>
        <w:spacing w:after="200" w:line="240" w:lineRule="exact"/>
        <w:ind w:firstLine="0"/>
        <w:jc w:val="center"/>
        <w:rPr>
          <w:rFonts w:ascii="Cambria" w:hAnsi="Cambria"/>
          <w:sz w:val="20"/>
          <w:szCs w:val="20"/>
          <w:lang w:bidi="en-US"/>
        </w:rPr>
      </w:pPr>
    </w:p>
    <w:p w:rsidR="00CA4165" w:rsidRPr="00977915" w:rsidRDefault="00CA4165" w:rsidP="00CA4165">
      <w:pPr>
        <w:spacing w:before="58" w:after="200" w:line="252" w:lineRule="auto"/>
        <w:ind w:firstLine="0"/>
        <w:jc w:val="center"/>
        <w:rPr>
          <w:b/>
          <w:bCs/>
          <w:szCs w:val="28"/>
          <w:lang w:bidi="en-US"/>
        </w:rPr>
      </w:pPr>
      <w:r w:rsidRPr="00977915">
        <w:rPr>
          <w:b/>
          <w:bCs/>
          <w:szCs w:val="28"/>
          <w:lang w:bidi="en-US"/>
        </w:rPr>
        <w:t>ПОЛОЖЕНИЕ</w:t>
      </w:r>
    </w:p>
    <w:p w:rsidR="00CA4165" w:rsidRPr="00977915" w:rsidRDefault="00F26F21" w:rsidP="00F26F21">
      <w:pPr>
        <w:spacing w:before="154" w:after="200" w:line="480" w:lineRule="exact"/>
        <w:ind w:firstLine="0"/>
        <w:jc w:val="center"/>
        <w:rPr>
          <w:b/>
          <w:bCs/>
          <w:szCs w:val="28"/>
          <w:lang w:bidi="en-US"/>
        </w:rPr>
      </w:pPr>
      <w:r w:rsidRPr="00977915">
        <w:rPr>
          <w:b/>
          <w:bCs/>
          <w:szCs w:val="28"/>
          <w:lang w:bidi="en-US"/>
        </w:rPr>
        <w:t>О ЗАКУПКАХ ТОВАРОВ, РАБОТ, УСЛУГ ДЛЯ СОБСТВЕННЫХ НУЖД</w:t>
      </w:r>
      <w:r>
        <w:rPr>
          <w:b/>
          <w:bCs/>
          <w:szCs w:val="28"/>
          <w:lang w:bidi="en-US"/>
        </w:rPr>
        <w:t xml:space="preserve">                                       </w:t>
      </w:r>
      <w:r w:rsidR="00CA4165" w:rsidRPr="00977915">
        <w:rPr>
          <w:b/>
          <w:bCs/>
          <w:szCs w:val="28"/>
          <w:lang w:eastAsia="ru-RU"/>
        </w:rPr>
        <w:t>ФКП «ВГКАЗ»</w:t>
      </w:r>
    </w:p>
    <w:p w:rsidR="00CA4165" w:rsidRPr="00155C9F" w:rsidRDefault="006F4433" w:rsidP="006F4433">
      <w:pPr>
        <w:spacing w:after="200" w:line="240" w:lineRule="exact"/>
        <w:ind w:left="3043" w:right="3648" w:hanging="96"/>
        <w:jc w:val="center"/>
        <w:rPr>
          <w:b/>
          <w:bCs/>
          <w:szCs w:val="28"/>
          <w:lang w:bidi="en-US"/>
        </w:rPr>
      </w:pPr>
      <w:r>
        <w:rPr>
          <w:rFonts w:ascii="Cambria" w:hAnsi="Cambria"/>
          <w:b/>
          <w:bCs/>
          <w:sz w:val="22"/>
          <w:lang w:bidi="en-US"/>
        </w:rPr>
        <w:t xml:space="preserve">            </w:t>
      </w:r>
      <w:r w:rsidRPr="00155C9F">
        <w:rPr>
          <w:b/>
          <w:bCs/>
          <w:szCs w:val="28"/>
          <w:lang w:bidi="en-US"/>
        </w:rPr>
        <w:t>(новая редакция)</w:t>
      </w:r>
    </w:p>
    <w:p w:rsidR="00CA4165" w:rsidRDefault="00CA4165" w:rsidP="00CA4165">
      <w:pPr>
        <w:spacing w:after="200" w:line="240" w:lineRule="exact"/>
        <w:ind w:left="3043" w:right="3648" w:hanging="96"/>
        <w:jc w:val="left"/>
        <w:rPr>
          <w:rFonts w:ascii="Cambria" w:hAnsi="Cambria"/>
          <w:b/>
          <w:bCs/>
          <w:color w:val="FF0000"/>
          <w:sz w:val="22"/>
          <w:lang w:bidi="en-US"/>
        </w:rPr>
      </w:pPr>
    </w:p>
    <w:p w:rsidR="0083188A" w:rsidRPr="007730EC" w:rsidRDefault="0083188A" w:rsidP="00CA4165">
      <w:pPr>
        <w:spacing w:after="200" w:line="240" w:lineRule="exact"/>
        <w:ind w:left="3043" w:right="3648" w:hanging="96"/>
        <w:jc w:val="left"/>
        <w:rPr>
          <w:rFonts w:ascii="Cambria" w:hAnsi="Cambria"/>
          <w:b/>
          <w:bCs/>
          <w:color w:val="FF0000"/>
          <w:sz w:val="22"/>
          <w:lang w:bidi="en-US"/>
        </w:rPr>
      </w:pPr>
    </w:p>
    <w:p w:rsidR="00CA4165" w:rsidRPr="00D07377" w:rsidRDefault="00240BD1" w:rsidP="00CA4165">
      <w:pPr>
        <w:spacing w:after="200" w:line="240" w:lineRule="exact"/>
        <w:ind w:left="3043" w:right="3648" w:hanging="96"/>
        <w:jc w:val="center"/>
        <w:rPr>
          <w:b/>
          <w:bCs/>
          <w:szCs w:val="28"/>
          <w:lang w:bidi="en-US"/>
        </w:rPr>
      </w:pPr>
      <w:r w:rsidRPr="00D07377">
        <w:rPr>
          <w:b/>
          <w:bCs/>
          <w:szCs w:val="28"/>
          <w:lang w:bidi="en-US"/>
        </w:rPr>
        <w:t xml:space="preserve">         </w:t>
      </w:r>
      <w:r w:rsidR="00CA4165" w:rsidRPr="00D07377">
        <w:rPr>
          <w:b/>
          <w:bCs/>
          <w:szCs w:val="28"/>
          <w:lang w:bidi="en-US"/>
        </w:rPr>
        <w:t>П 31</w:t>
      </w:r>
      <w:r w:rsidR="00D07377" w:rsidRPr="00D07377">
        <w:rPr>
          <w:b/>
          <w:bCs/>
          <w:szCs w:val="28"/>
          <w:lang w:bidi="en-US"/>
        </w:rPr>
        <w:t>7-002-2018</w:t>
      </w: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left="3043" w:right="3648" w:hanging="96"/>
        <w:rPr>
          <w:rFonts w:ascii="Cambria" w:hAnsi="Cambria"/>
          <w:b/>
          <w:bCs/>
          <w:color w:val="FF0000"/>
          <w:sz w:val="22"/>
          <w:lang w:bidi="en-US"/>
        </w:rPr>
      </w:pPr>
    </w:p>
    <w:p w:rsidR="00CA4165" w:rsidRPr="007730EC" w:rsidRDefault="00CA4165" w:rsidP="00CA4165">
      <w:pPr>
        <w:spacing w:after="200" w:line="240" w:lineRule="exact"/>
        <w:ind w:right="3648" w:firstLine="0"/>
        <w:jc w:val="center"/>
        <w:rPr>
          <w:rFonts w:ascii="Cambria" w:hAnsi="Cambria"/>
          <w:b/>
          <w:bCs/>
          <w:color w:val="FF0000"/>
          <w:sz w:val="22"/>
          <w:lang w:bidi="en-US"/>
        </w:rPr>
      </w:pPr>
    </w:p>
    <w:p w:rsidR="00CA4165" w:rsidRPr="007730EC" w:rsidRDefault="00CA4165" w:rsidP="00CA4165">
      <w:pPr>
        <w:spacing w:line="360" w:lineRule="auto"/>
        <w:ind w:firstLine="0"/>
        <w:jc w:val="center"/>
        <w:rPr>
          <w:b/>
          <w:bCs/>
          <w:color w:val="FF0000"/>
          <w:sz w:val="24"/>
          <w:szCs w:val="24"/>
          <w:lang w:bidi="en-US"/>
        </w:rPr>
      </w:pPr>
    </w:p>
    <w:p w:rsidR="00CA4165" w:rsidRPr="00D07377" w:rsidRDefault="00CA4165" w:rsidP="00CA4165">
      <w:pPr>
        <w:spacing w:line="360" w:lineRule="auto"/>
        <w:ind w:firstLine="0"/>
        <w:jc w:val="right"/>
        <w:rPr>
          <w:szCs w:val="28"/>
          <w:lang w:bidi="en-US"/>
        </w:rPr>
      </w:pPr>
      <w:r w:rsidRPr="00D07377">
        <w:rPr>
          <w:szCs w:val="28"/>
          <w:lang w:bidi="en-US"/>
        </w:rPr>
        <w:t>УТВЕРЖДАЮ</w:t>
      </w:r>
    </w:p>
    <w:p w:rsidR="00CA4165" w:rsidRPr="00D07377" w:rsidRDefault="00365191" w:rsidP="00CA4165">
      <w:pPr>
        <w:spacing w:line="360" w:lineRule="auto"/>
        <w:ind w:firstLine="0"/>
        <w:jc w:val="right"/>
        <w:rPr>
          <w:szCs w:val="28"/>
          <w:lang w:bidi="en-US"/>
        </w:rPr>
      </w:pPr>
      <w:r w:rsidRPr="00D07377">
        <w:rPr>
          <w:szCs w:val="28"/>
          <w:lang w:bidi="en-US"/>
        </w:rPr>
        <w:t>И.о. д</w:t>
      </w:r>
      <w:r w:rsidR="00CA4165" w:rsidRPr="00D07377">
        <w:rPr>
          <w:szCs w:val="28"/>
          <w:lang w:bidi="en-US"/>
        </w:rPr>
        <w:t>иректор</w:t>
      </w:r>
      <w:r w:rsidRPr="00D07377">
        <w:rPr>
          <w:szCs w:val="28"/>
          <w:lang w:bidi="en-US"/>
        </w:rPr>
        <w:t>а</w:t>
      </w:r>
      <w:r w:rsidR="00CA4165" w:rsidRPr="00D07377">
        <w:rPr>
          <w:szCs w:val="28"/>
          <w:lang w:bidi="en-US"/>
        </w:rPr>
        <w:t xml:space="preserve"> ФКП «ВГКАЗ»</w:t>
      </w:r>
    </w:p>
    <w:p w:rsidR="00CA4165" w:rsidRPr="00D07377" w:rsidRDefault="00365191" w:rsidP="00CA4165">
      <w:pPr>
        <w:spacing w:line="360" w:lineRule="auto"/>
        <w:ind w:firstLine="0"/>
        <w:jc w:val="right"/>
        <w:rPr>
          <w:szCs w:val="28"/>
          <w:lang w:bidi="en-US"/>
        </w:rPr>
      </w:pPr>
      <w:r w:rsidRPr="00D07377">
        <w:rPr>
          <w:szCs w:val="28"/>
          <w:lang w:bidi="en-US"/>
        </w:rPr>
        <w:t>_____________А.В. Сычугов</w:t>
      </w:r>
    </w:p>
    <w:p w:rsidR="00CA4165" w:rsidRPr="00D07377" w:rsidRDefault="00365191" w:rsidP="00CA4165">
      <w:pPr>
        <w:spacing w:line="360" w:lineRule="auto"/>
        <w:ind w:firstLine="0"/>
        <w:jc w:val="right"/>
        <w:rPr>
          <w:szCs w:val="28"/>
          <w:lang w:bidi="en-US"/>
        </w:rPr>
      </w:pPr>
      <w:r w:rsidRPr="00D07377">
        <w:rPr>
          <w:szCs w:val="28"/>
          <w:lang w:bidi="en-US"/>
        </w:rPr>
        <w:t>«</w:t>
      </w:r>
      <w:r w:rsidR="00D11B26">
        <w:rPr>
          <w:szCs w:val="28"/>
          <w:lang w:bidi="en-US"/>
        </w:rPr>
        <w:t xml:space="preserve"> </w:t>
      </w:r>
      <w:r w:rsidRPr="00D07377">
        <w:rPr>
          <w:szCs w:val="28"/>
          <w:lang w:bidi="en-US"/>
        </w:rPr>
        <w:t xml:space="preserve">  » декабря 2018</w:t>
      </w:r>
      <w:r w:rsidR="00CA4165" w:rsidRPr="00D07377">
        <w:rPr>
          <w:szCs w:val="28"/>
          <w:lang w:bidi="en-US"/>
        </w:rPr>
        <w:t>г.</w:t>
      </w: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p w:rsidR="00CA4165" w:rsidRPr="007730EC" w:rsidRDefault="00CA4165" w:rsidP="00CA4165">
      <w:pPr>
        <w:spacing w:line="360" w:lineRule="auto"/>
        <w:ind w:firstLine="0"/>
        <w:jc w:val="right"/>
        <w:rPr>
          <w:color w:val="FF0000"/>
          <w:szCs w:val="28"/>
          <w:lang w:bidi="en-US"/>
        </w:rPr>
      </w:pPr>
    </w:p>
    <w:tbl>
      <w:tblPr>
        <w:tblW w:w="0" w:type="auto"/>
        <w:tblBorders>
          <w:top w:val="single" w:sz="4" w:space="0" w:color="auto"/>
          <w:bottom w:val="single" w:sz="4" w:space="0" w:color="auto"/>
        </w:tblBorders>
        <w:tblLook w:val="04A0" w:firstRow="1" w:lastRow="0" w:firstColumn="1" w:lastColumn="0" w:noHBand="0" w:noVBand="1"/>
      </w:tblPr>
      <w:tblGrid>
        <w:gridCol w:w="5080"/>
        <w:gridCol w:w="5057"/>
      </w:tblGrid>
      <w:tr w:rsidR="007730EC" w:rsidRPr="005A7E82" w:rsidTr="00833EB6">
        <w:tc>
          <w:tcPr>
            <w:tcW w:w="5210" w:type="dxa"/>
            <w:shd w:val="clear" w:color="auto" w:fill="auto"/>
          </w:tcPr>
          <w:p w:rsidR="00CA4165" w:rsidRPr="005A7E82" w:rsidRDefault="00CA4165" w:rsidP="00CA4165">
            <w:pPr>
              <w:spacing w:before="154" w:after="200" w:line="480" w:lineRule="exact"/>
              <w:ind w:firstLine="0"/>
              <w:jc w:val="left"/>
              <w:rPr>
                <w:szCs w:val="28"/>
                <w:lang w:bidi="en-US"/>
              </w:rPr>
            </w:pPr>
            <w:r w:rsidRPr="005A7E82">
              <w:rPr>
                <w:szCs w:val="28"/>
                <w:lang w:bidi="en-US"/>
              </w:rPr>
              <w:t>Положение о</w:t>
            </w:r>
            <w:r w:rsidRPr="005A7E82">
              <w:rPr>
                <w:bCs/>
                <w:szCs w:val="28"/>
                <w:lang w:bidi="en-US"/>
              </w:rPr>
              <w:t xml:space="preserve"> закупках товаров, работ, услуг для собственных нужд ФКП «ВГКАЗ»</w:t>
            </w:r>
            <w:r w:rsidR="00EF48E0" w:rsidRPr="005A7E82">
              <w:rPr>
                <w:bCs/>
                <w:szCs w:val="28"/>
                <w:lang w:bidi="en-US"/>
              </w:rPr>
              <w:t xml:space="preserve"> (новая редакция)</w:t>
            </w:r>
          </w:p>
        </w:tc>
        <w:tc>
          <w:tcPr>
            <w:tcW w:w="5211" w:type="dxa"/>
            <w:shd w:val="clear" w:color="auto" w:fill="auto"/>
          </w:tcPr>
          <w:p w:rsidR="00CA4165" w:rsidRPr="005A7E82" w:rsidRDefault="00CA4165" w:rsidP="00CA4165">
            <w:pPr>
              <w:spacing w:line="360" w:lineRule="auto"/>
              <w:ind w:firstLine="0"/>
              <w:jc w:val="right"/>
              <w:rPr>
                <w:szCs w:val="28"/>
                <w:lang w:bidi="en-US"/>
              </w:rPr>
            </w:pPr>
            <w:r w:rsidRPr="005A7E82">
              <w:rPr>
                <w:szCs w:val="28"/>
                <w:lang w:bidi="en-US"/>
              </w:rPr>
              <w:t>П 31</w:t>
            </w:r>
            <w:r w:rsidR="005A7E82" w:rsidRPr="005A7E82">
              <w:rPr>
                <w:szCs w:val="28"/>
                <w:lang w:bidi="en-US"/>
              </w:rPr>
              <w:t>7</w:t>
            </w:r>
            <w:r w:rsidRPr="005A7E82">
              <w:rPr>
                <w:szCs w:val="28"/>
                <w:lang w:bidi="en-US"/>
              </w:rPr>
              <w:t>- 002-201</w:t>
            </w:r>
            <w:r w:rsidR="005A7E82" w:rsidRPr="005A7E82">
              <w:rPr>
                <w:szCs w:val="28"/>
                <w:lang w:bidi="en-US"/>
              </w:rPr>
              <w:t>8</w:t>
            </w:r>
          </w:p>
          <w:p w:rsidR="00CA4165" w:rsidRPr="005A7E82" w:rsidRDefault="00CA4165" w:rsidP="00CA4165">
            <w:pPr>
              <w:spacing w:line="360" w:lineRule="auto"/>
              <w:ind w:firstLine="0"/>
              <w:jc w:val="right"/>
              <w:rPr>
                <w:szCs w:val="28"/>
                <w:lang w:bidi="en-US"/>
              </w:rPr>
            </w:pPr>
            <w:r w:rsidRPr="005A7E82">
              <w:rPr>
                <w:szCs w:val="28"/>
                <w:lang w:bidi="en-US"/>
              </w:rPr>
              <w:t xml:space="preserve">                        Взамен П 315- 002-201</w:t>
            </w:r>
            <w:r w:rsidR="005A7E82" w:rsidRPr="005A7E82">
              <w:rPr>
                <w:szCs w:val="28"/>
                <w:lang w:bidi="en-US"/>
              </w:rPr>
              <w:t>6</w:t>
            </w:r>
          </w:p>
          <w:p w:rsidR="00CA4165" w:rsidRPr="005A7E82" w:rsidRDefault="00CA4165" w:rsidP="00CA4165">
            <w:pPr>
              <w:spacing w:line="360" w:lineRule="auto"/>
              <w:ind w:firstLine="0"/>
              <w:jc w:val="center"/>
              <w:rPr>
                <w:szCs w:val="28"/>
                <w:lang w:bidi="en-US"/>
              </w:rPr>
            </w:pPr>
          </w:p>
          <w:p w:rsidR="00CA4165" w:rsidRPr="005A7E82" w:rsidRDefault="00CA4165" w:rsidP="00CA4165">
            <w:pPr>
              <w:spacing w:line="360" w:lineRule="auto"/>
              <w:ind w:firstLine="0"/>
              <w:rPr>
                <w:szCs w:val="28"/>
                <w:lang w:bidi="en-US"/>
              </w:rPr>
            </w:pPr>
          </w:p>
        </w:tc>
      </w:tr>
    </w:tbl>
    <w:p w:rsidR="00CA4165" w:rsidRPr="005A7E82" w:rsidRDefault="00CA4165" w:rsidP="00CA4165">
      <w:pPr>
        <w:spacing w:line="360" w:lineRule="auto"/>
        <w:ind w:firstLine="0"/>
        <w:jc w:val="right"/>
        <w:rPr>
          <w:szCs w:val="28"/>
          <w:lang w:bidi="en-US"/>
        </w:rPr>
      </w:pPr>
    </w:p>
    <w:p w:rsidR="00CA4165" w:rsidRPr="005A7E82" w:rsidRDefault="00CA4165" w:rsidP="00CA4165">
      <w:pPr>
        <w:spacing w:line="360" w:lineRule="auto"/>
        <w:ind w:firstLine="0"/>
        <w:jc w:val="right"/>
        <w:rPr>
          <w:szCs w:val="28"/>
          <w:lang w:bidi="en-US"/>
        </w:rPr>
      </w:pPr>
      <w:r w:rsidRPr="005A7E82">
        <w:rPr>
          <w:szCs w:val="28"/>
          <w:lang w:bidi="en-US"/>
        </w:rPr>
        <w:t xml:space="preserve">Введено «____» </w:t>
      </w:r>
      <w:r w:rsidR="004E3A5F" w:rsidRPr="005A7E82">
        <w:rPr>
          <w:szCs w:val="28"/>
          <w:lang w:bidi="en-US"/>
        </w:rPr>
        <w:t>_____________201</w:t>
      </w:r>
      <w:r w:rsidR="005A7E82">
        <w:rPr>
          <w:szCs w:val="28"/>
          <w:lang w:bidi="en-US"/>
        </w:rPr>
        <w:t>9</w:t>
      </w:r>
      <w:r w:rsidR="004E3A5F" w:rsidRPr="005A7E82">
        <w:rPr>
          <w:szCs w:val="28"/>
          <w:lang w:bidi="en-US"/>
        </w:rPr>
        <w:t xml:space="preserve"> </w:t>
      </w:r>
      <w:r w:rsidRPr="005A7E82">
        <w:rPr>
          <w:szCs w:val="28"/>
          <w:lang w:bidi="en-US"/>
        </w:rPr>
        <w:t xml:space="preserve">г. </w:t>
      </w:r>
    </w:p>
    <w:p w:rsidR="00D834FC" w:rsidRPr="00361FC9" w:rsidRDefault="00F52416" w:rsidP="00636C50">
      <w:pPr>
        <w:jc w:val="left"/>
        <w:rPr>
          <w:rFonts w:asciiTheme="minorHAnsi" w:eastAsiaTheme="minorEastAsia" w:hAnsiTheme="minorHAnsi" w:cstheme="minorBidi"/>
          <w:noProof/>
          <w:sz w:val="22"/>
          <w:lang w:eastAsia="ru-RU"/>
        </w:rPr>
      </w:pPr>
      <w:r w:rsidRPr="005A7E82">
        <w:rPr>
          <w:szCs w:val="28"/>
          <w:lang w:bidi="en-US"/>
        </w:rPr>
        <w:t xml:space="preserve">                            </w:t>
      </w:r>
      <w:r w:rsidR="00BA7F11" w:rsidRPr="005A7E82">
        <w:rPr>
          <w:szCs w:val="28"/>
          <w:lang w:bidi="en-US"/>
        </w:rPr>
        <w:t xml:space="preserve">                                   </w:t>
      </w:r>
      <w:r w:rsidR="00CA4165" w:rsidRPr="005A7E82">
        <w:rPr>
          <w:szCs w:val="28"/>
          <w:lang w:bidi="en-US"/>
        </w:rPr>
        <w:t xml:space="preserve">приказ №___от </w:t>
      </w:r>
      <w:r w:rsidR="004E3A5F" w:rsidRPr="005A7E82">
        <w:rPr>
          <w:szCs w:val="28"/>
          <w:lang w:bidi="en-US"/>
        </w:rPr>
        <w:t xml:space="preserve">«____» _______2018 </w:t>
      </w:r>
      <w:r w:rsidR="00BA7F11" w:rsidRPr="005A7E82">
        <w:rPr>
          <w:szCs w:val="28"/>
          <w:lang w:bidi="en-US"/>
        </w:rPr>
        <w:t>г</w:t>
      </w:r>
      <w:r w:rsidR="004E3A5F" w:rsidRPr="005A7E82">
        <w:rPr>
          <w:szCs w:val="28"/>
          <w:lang w:bidi="en-US"/>
        </w:rPr>
        <w:t>.</w:t>
      </w:r>
      <w:r w:rsidR="00BA7F11" w:rsidRPr="005A7E82">
        <w:rPr>
          <w:szCs w:val="28"/>
          <w:lang w:bidi="en-US"/>
        </w:rPr>
        <w:t xml:space="preserve"> </w:t>
      </w:r>
      <w:r w:rsidR="00445E7B" w:rsidRPr="007730EC">
        <w:rPr>
          <w:color w:val="FF0000"/>
        </w:rPr>
        <w:br w:type="page"/>
      </w:r>
      <w:r w:rsidR="002F2ED4" w:rsidRPr="007730EC">
        <w:rPr>
          <w:color w:val="FF0000"/>
        </w:rPr>
        <w:fldChar w:fldCharType="begin"/>
      </w:r>
      <w:r w:rsidR="00471FD9" w:rsidRPr="007730EC">
        <w:rPr>
          <w:color w:val="FF0000"/>
        </w:rPr>
        <w:instrText xml:space="preserve"> TOC \o "1-3" \h \z \u </w:instrText>
      </w:r>
      <w:r w:rsidR="002F2ED4" w:rsidRPr="007730EC">
        <w:rPr>
          <w:color w:val="FF0000"/>
        </w:rPr>
        <w:fldChar w:fldCharType="separate"/>
      </w:r>
    </w:p>
    <w:sdt>
      <w:sdtPr>
        <w:rPr>
          <w:rFonts w:ascii="Times New Roman" w:hAnsi="Times New Roman"/>
          <w:bCs w:val="0"/>
          <w:color w:val="auto"/>
          <w:szCs w:val="22"/>
        </w:rPr>
        <w:id w:val="1467674"/>
        <w:docPartObj>
          <w:docPartGallery w:val="Table of Contents"/>
          <w:docPartUnique/>
        </w:docPartObj>
      </w:sdtPr>
      <w:sdtEndPr>
        <w:rPr>
          <w:sz w:val="26"/>
          <w:szCs w:val="26"/>
        </w:rPr>
      </w:sdtEndPr>
      <w:sdtContent>
        <w:p w:rsidR="00BB51FA" w:rsidRDefault="00D27526" w:rsidP="00BB51FA">
          <w:pPr>
            <w:pStyle w:val="af1"/>
            <w:jc w:val="center"/>
            <w:rPr>
              <w:rFonts w:ascii="Times New Roman" w:hAnsi="Times New Roman"/>
              <w:b/>
              <w:color w:val="auto"/>
            </w:rPr>
          </w:pPr>
          <w:r w:rsidRPr="00D76B83">
            <w:rPr>
              <w:rFonts w:ascii="Times New Roman" w:hAnsi="Times New Roman"/>
              <w:b/>
              <w:color w:val="auto"/>
            </w:rPr>
            <w:t>СОДЕРЖАНИЕ</w:t>
          </w:r>
        </w:p>
        <w:p w:rsidR="00941351" w:rsidRDefault="00941351" w:rsidP="00941351"/>
        <w:p w:rsidR="00941351" w:rsidRPr="00941351" w:rsidRDefault="00941351" w:rsidP="00941351"/>
        <w:p w:rsidR="00BB51FA" w:rsidRPr="00941351" w:rsidRDefault="002F2ED4">
          <w:pPr>
            <w:pStyle w:val="14"/>
            <w:rPr>
              <w:rFonts w:eastAsiaTheme="minorEastAsia"/>
              <w:noProof/>
              <w:sz w:val="26"/>
              <w:szCs w:val="26"/>
              <w:lang w:eastAsia="ru-RU"/>
            </w:rPr>
          </w:pPr>
          <w:r w:rsidRPr="00941351">
            <w:rPr>
              <w:sz w:val="26"/>
              <w:szCs w:val="26"/>
            </w:rPr>
            <w:fldChar w:fldCharType="begin"/>
          </w:r>
          <w:r w:rsidR="00BB51FA" w:rsidRPr="00941351">
            <w:rPr>
              <w:sz w:val="26"/>
              <w:szCs w:val="26"/>
            </w:rPr>
            <w:instrText xml:space="preserve"> TOC \o "1-3" \h \z \u </w:instrText>
          </w:r>
          <w:r w:rsidRPr="00941351">
            <w:rPr>
              <w:sz w:val="26"/>
              <w:szCs w:val="26"/>
            </w:rPr>
            <w:fldChar w:fldCharType="separate"/>
          </w:r>
          <w:hyperlink w:anchor="_Toc531366365" w:history="1">
            <w:r w:rsidR="00BB51FA" w:rsidRPr="00941351">
              <w:rPr>
                <w:rStyle w:val="ac"/>
                <w:noProof/>
                <w:sz w:val="26"/>
                <w:szCs w:val="26"/>
              </w:rPr>
              <w:t>Термины и определения</w:t>
            </w:r>
            <w:r w:rsidR="00BB51FA" w:rsidRPr="00941351">
              <w:rPr>
                <w:noProof/>
                <w:webHidden/>
                <w:sz w:val="26"/>
                <w:szCs w:val="26"/>
              </w:rPr>
              <w:tab/>
            </w:r>
            <w:r w:rsidRPr="00941351">
              <w:rPr>
                <w:noProof/>
                <w:webHidden/>
                <w:sz w:val="26"/>
                <w:szCs w:val="26"/>
              </w:rPr>
              <w:fldChar w:fldCharType="begin"/>
            </w:r>
            <w:r w:rsidR="00BB51FA" w:rsidRPr="00941351">
              <w:rPr>
                <w:noProof/>
                <w:webHidden/>
                <w:sz w:val="26"/>
                <w:szCs w:val="26"/>
              </w:rPr>
              <w:instrText xml:space="preserve"> PAGEREF _Toc531366365 \h </w:instrText>
            </w:r>
            <w:r w:rsidRPr="00941351">
              <w:rPr>
                <w:noProof/>
                <w:webHidden/>
                <w:sz w:val="26"/>
                <w:szCs w:val="26"/>
              </w:rPr>
            </w:r>
            <w:r w:rsidRPr="00941351">
              <w:rPr>
                <w:noProof/>
                <w:webHidden/>
                <w:sz w:val="26"/>
                <w:szCs w:val="26"/>
              </w:rPr>
              <w:fldChar w:fldCharType="separate"/>
            </w:r>
            <w:r w:rsidR="00E44935">
              <w:rPr>
                <w:noProof/>
                <w:webHidden/>
                <w:sz w:val="26"/>
                <w:szCs w:val="26"/>
              </w:rPr>
              <w:t>6</w:t>
            </w:r>
            <w:r w:rsidRPr="00941351">
              <w:rPr>
                <w:noProof/>
                <w:webHidden/>
                <w:sz w:val="26"/>
                <w:szCs w:val="26"/>
              </w:rPr>
              <w:fldChar w:fldCharType="end"/>
            </w:r>
          </w:hyperlink>
        </w:p>
        <w:p w:rsidR="00BB51FA" w:rsidRPr="00941351" w:rsidRDefault="00C72382">
          <w:pPr>
            <w:pStyle w:val="14"/>
            <w:rPr>
              <w:rFonts w:eastAsiaTheme="minorEastAsia"/>
              <w:noProof/>
              <w:sz w:val="26"/>
              <w:szCs w:val="26"/>
              <w:lang w:eastAsia="ru-RU"/>
            </w:rPr>
          </w:pPr>
          <w:hyperlink w:anchor="_Toc531366366" w:history="1">
            <w:r w:rsidR="00BB51FA" w:rsidRPr="00941351">
              <w:rPr>
                <w:rStyle w:val="ac"/>
                <w:noProof/>
                <w:sz w:val="26"/>
                <w:szCs w:val="26"/>
              </w:rPr>
              <w:t>1.Предмет и цели регулирования Положения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_Toc531366366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w:t>
            </w:r>
            <w:r w:rsidR="002F2ED4" w:rsidRPr="00941351">
              <w:rPr>
                <w:noProof/>
                <w:webHidden/>
                <w:sz w:val="26"/>
                <w:szCs w:val="26"/>
              </w:rPr>
              <w:fldChar w:fldCharType="end"/>
            </w:r>
          </w:hyperlink>
        </w:p>
        <w:p w:rsidR="00BB51FA" w:rsidRPr="00941351" w:rsidRDefault="00C72382">
          <w:pPr>
            <w:pStyle w:val="14"/>
            <w:rPr>
              <w:rFonts w:eastAsiaTheme="minorEastAsia"/>
              <w:noProof/>
              <w:sz w:val="26"/>
              <w:szCs w:val="26"/>
              <w:lang w:eastAsia="ru-RU"/>
            </w:rPr>
          </w:pPr>
          <w:hyperlink w:anchor="_Toc531366367" w:history="1">
            <w:r w:rsidR="00BB51FA" w:rsidRPr="00941351">
              <w:rPr>
                <w:rStyle w:val="ac"/>
                <w:noProof/>
                <w:sz w:val="26"/>
                <w:szCs w:val="26"/>
              </w:rPr>
              <w:t>2.Область применения Положения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_Toc531366367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w:t>
            </w:r>
            <w:r w:rsidR="002F2ED4" w:rsidRPr="00941351">
              <w:rPr>
                <w:noProof/>
                <w:webHidden/>
                <w:sz w:val="26"/>
                <w:szCs w:val="26"/>
              </w:rPr>
              <w:fldChar w:fldCharType="end"/>
            </w:r>
          </w:hyperlink>
        </w:p>
        <w:p w:rsidR="00BB51FA" w:rsidRPr="00941351" w:rsidRDefault="00C72382">
          <w:pPr>
            <w:pStyle w:val="14"/>
            <w:rPr>
              <w:rFonts w:eastAsiaTheme="minorEastAsia"/>
              <w:noProof/>
              <w:sz w:val="26"/>
              <w:szCs w:val="26"/>
              <w:lang w:eastAsia="ru-RU"/>
            </w:rPr>
          </w:pPr>
          <w:hyperlink w:anchor="_Toc531366368" w:history="1">
            <w:r w:rsidR="00BB51FA" w:rsidRPr="00941351">
              <w:rPr>
                <w:rStyle w:val="ac"/>
                <w:noProof/>
                <w:sz w:val="26"/>
                <w:szCs w:val="26"/>
              </w:rPr>
              <w:t>3.Нормативно-правовое регулирование осуществления закупок</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_Toc531366368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w:t>
            </w:r>
            <w:r w:rsidR="002F2ED4" w:rsidRPr="00941351">
              <w:rPr>
                <w:noProof/>
                <w:webHidden/>
                <w:sz w:val="26"/>
                <w:szCs w:val="26"/>
              </w:rPr>
              <w:fldChar w:fldCharType="end"/>
            </w:r>
          </w:hyperlink>
        </w:p>
        <w:p w:rsidR="00BB51FA" w:rsidRPr="00941351" w:rsidRDefault="00C72382">
          <w:pPr>
            <w:pStyle w:val="14"/>
            <w:rPr>
              <w:rFonts w:eastAsiaTheme="minorEastAsia"/>
              <w:noProof/>
              <w:sz w:val="26"/>
              <w:szCs w:val="26"/>
              <w:lang w:eastAsia="ru-RU"/>
            </w:rPr>
          </w:pPr>
          <w:hyperlink w:anchor="_Toc531366369" w:history="1">
            <w:r w:rsidR="00BB51FA" w:rsidRPr="00941351">
              <w:rPr>
                <w:rStyle w:val="ac"/>
                <w:noProof/>
                <w:sz w:val="26"/>
                <w:szCs w:val="26"/>
              </w:rPr>
              <w:t>4.Принципы закупочной деятельности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_Toc531366369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w:t>
            </w:r>
            <w:r w:rsidR="002F2ED4" w:rsidRPr="00941351">
              <w:rPr>
                <w:noProof/>
                <w:webHidden/>
                <w:sz w:val="26"/>
                <w:szCs w:val="26"/>
              </w:rPr>
              <w:fldChar w:fldCharType="end"/>
            </w:r>
          </w:hyperlink>
        </w:p>
        <w:p w:rsidR="00BB51FA" w:rsidRPr="00941351" w:rsidRDefault="00C72382">
          <w:pPr>
            <w:pStyle w:val="14"/>
            <w:rPr>
              <w:rFonts w:eastAsiaTheme="minorEastAsia"/>
              <w:noProof/>
              <w:sz w:val="26"/>
              <w:szCs w:val="26"/>
              <w:lang w:eastAsia="ru-RU"/>
            </w:rPr>
          </w:pPr>
          <w:hyperlink w:anchor="_Toc531366370" w:history="1">
            <w:r w:rsidR="00BB51FA" w:rsidRPr="00941351">
              <w:rPr>
                <w:rStyle w:val="ac"/>
                <w:noProof/>
                <w:sz w:val="26"/>
                <w:szCs w:val="26"/>
              </w:rPr>
              <w:t>5.Размещение информации о закупках</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_Toc531366370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387" w:history="1">
            <w:r w:rsidR="00BB51FA" w:rsidRPr="00941351">
              <w:rPr>
                <w:rStyle w:val="ac"/>
                <w:noProof/>
                <w:sz w:val="26"/>
                <w:szCs w:val="26"/>
              </w:rPr>
              <w:t>6. Комиссия по осуществлению закупок</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_Toc531366387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388" w:history="1">
            <w:r w:rsidR="00BB51FA" w:rsidRPr="00941351">
              <w:rPr>
                <w:rStyle w:val="ac"/>
                <w:noProof/>
                <w:sz w:val="26"/>
                <w:szCs w:val="26"/>
              </w:rPr>
              <w:t>7. Планирование закупок</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_Toc531366388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19</w:t>
            </w:r>
            <w:r w:rsidR="002F2ED4" w:rsidRPr="00941351">
              <w:rPr>
                <w:noProof/>
                <w:webHidden/>
                <w:sz w:val="26"/>
                <w:szCs w:val="26"/>
              </w:rPr>
              <w:fldChar w:fldCharType="end"/>
            </w:r>
          </w:hyperlink>
        </w:p>
        <w:p w:rsidR="00BB51FA" w:rsidRDefault="00C72382" w:rsidP="00B451B6">
          <w:pPr>
            <w:pStyle w:val="14"/>
            <w:jc w:val="left"/>
            <w:rPr>
              <w:noProof/>
              <w:sz w:val="26"/>
              <w:szCs w:val="26"/>
            </w:rPr>
          </w:pPr>
          <w:hyperlink w:anchor="_Toc531366389" w:history="1">
            <w:r w:rsidR="00BB51FA" w:rsidRPr="00941351">
              <w:rPr>
                <w:rStyle w:val="ac"/>
                <w:noProof/>
                <w:sz w:val="26"/>
                <w:szCs w:val="26"/>
              </w:rPr>
              <w:t>8.Перечень способов закупок</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_Toc531366389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22</w:t>
            </w:r>
            <w:r w:rsidR="002F2ED4" w:rsidRPr="00941351">
              <w:rPr>
                <w:noProof/>
                <w:webHidden/>
                <w:sz w:val="26"/>
                <w:szCs w:val="26"/>
              </w:rPr>
              <w:fldChar w:fldCharType="end"/>
            </w:r>
          </w:hyperlink>
        </w:p>
        <w:p w:rsidR="007608C0" w:rsidRPr="007608C0" w:rsidRDefault="007608C0" w:rsidP="007608C0">
          <w:pPr>
            <w:ind w:firstLine="0"/>
            <w:jc w:val="left"/>
            <w:rPr>
              <w:rFonts w:eastAsiaTheme="minorEastAsia"/>
              <w:sz w:val="26"/>
              <w:szCs w:val="26"/>
            </w:rPr>
          </w:pPr>
          <w:r>
            <w:rPr>
              <w:rFonts w:eastAsiaTheme="minorEastAsia"/>
              <w:sz w:val="26"/>
              <w:szCs w:val="26"/>
            </w:rPr>
            <w:t>9.Конкурентные способы закупок…………………………………………………………..</w:t>
          </w:r>
          <w:r w:rsidR="00495B47">
            <w:rPr>
              <w:rFonts w:eastAsiaTheme="minorEastAsia"/>
              <w:sz w:val="26"/>
              <w:szCs w:val="26"/>
            </w:rPr>
            <w:t>23</w:t>
          </w:r>
        </w:p>
        <w:p w:rsidR="00BB51FA" w:rsidRPr="00941351" w:rsidRDefault="00C72382" w:rsidP="00B451B6">
          <w:pPr>
            <w:pStyle w:val="14"/>
            <w:jc w:val="left"/>
            <w:rPr>
              <w:rFonts w:eastAsiaTheme="minorEastAsia"/>
              <w:noProof/>
              <w:sz w:val="26"/>
              <w:szCs w:val="26"/>
              <w:lang w:eastAsia="ru-RU"/>
            </w:rPr>
          </w:pPr>
          <w:hyperlink w:anchor="_Toc531366409" w:history="1">
            <w:r w:rsidR="00BB51FA" w:rsidRPr="00941351">
              <w:rPr>
                <w:rStyle w:val="ac"/>
                <w:noProof/>
                <w:sz w:val="26"/>
                <w:szCs w:val="26"/>
              </w:rPr>
              <w:t>10.Неконкурентные способы закупки (закупка у единственного поставщика (подрядчика, исполнителя)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_Toc531366409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27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11" w:history="1">
            <w:r w:rsidR="00BB51FA" w:rsidRPr="00941351">
              <w:rPr>
                <w:rStyle w:val="ac"/>
                <w:noProof/>
                <w:sz w:val="26"/>
                <w:szCs w:val="26"/>
              </w:rPr>
              <w:t>11. Общая последовательность действий при проведении закупки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_Toc531366411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32</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12" w:history="1">
            <w:r w:rsidR="00BB51FA" w:rsidRPr="00941351">
              <w:rPr>
                <w:rStyle w:val="ac"/>
                <w:noProof/>
                <w:sz w:val="26"/>
                <w:szCs w:val="26"/>
              </w:rPr>
              <w:t>12. Оценка и сопоставление заявок и критерии этой оценки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_Toc531366412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33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13" w:history="1">
            <w:r w:rsidR="00BB51FA" w:rsidRPr="00941351">
              <w:rPr>
                <w:rStyle w:val="ac"/>
                <w:noProof/>
                <w:sz w:val="26"/>
                <w:szCs w:val="26"/>
              </w:rPr>
              <w:t>13.Привлечение специализированной организации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_Toc531366413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35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14" w:history="1">
            <w:r w:rsidR="00BB51FA" w:rsidRPr="00941351">
              <w:rPr>
                <w:rStyle w:val="ac"/>
                <w:noProof/>
                <w:sz w:val="26"/>
                <w:szCs w:val="26"/>
              </w:rPr>
              <w:t>14.Условия применения способов закупки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_Toc531366414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35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19" w:history="1">
            <w:r w:rsidR="00BB51FA" w:rsidRPr="00941351">
              <w:rPr>
                <w:rStyle w:val="ac"/>
                <w:noProof/>
                <w:sz w:val="26"/>
                <w:szCs w:val="26"/>
              </w:rPr>
              <w:t>15.Организация осуществления закупок</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_Toc531366419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37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0" w:history="1">
            <w:r w:rsidR="00BB51FA" w:rsidRPr="00941351">
              <w:rPr>
                <w:rStyle w:val="ac"/>
                <w:noProof/>
                <w:sz w:val="26"/>
                <w:szCs w:val="26"/>
              </w:rPr>
              <w:t>16.Порядок формирования начальной (максимальной) цены договора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38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1" w:history="1">
            <w:r w:rsidR="00BB51FA" w:rsidRPr="00941351">
              <w:rPr>
                <w:rStyle w:val="ac"/>
                <w:noProof/>
                <w:sz w:val="26"/>
                <w:szCs w:val="26"/>
              </w:rPr>
              <w:t>17.Разъяснение результатов закупки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44</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2" w:history="1">
            <w:r w:rsidR="00BB51FA" w:rsidRPr="00941351">
              <w:rPr>
                <w:rStyle w:val="ac"/>
                <w:noProof/>
                <w:sz w:val="26"/>
                <w:szCs w:val="26"/>
              </w:rPr>
              <w:t>18.Особенности закупок подрядных работ</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45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3" w:history="1">
            <w:r w:rsidR="00BB51FA" w:rsidRPr="00941351">
              <w:rPr>
                <w:rStyle w:val="ac"/>
                <w:noProof/>
                <w:sz w:val="26"/>
                <w:szCs w:val="26"/>
              </w:rPr>
              <w:t>19.Требования к участникам закупок</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45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4" w:history="1">
            <w:r w:rsidR="00BB51FA" w:rsidRPr="00941351">
              <w:rPr>
                <w:rStyle w:val="ac"/>
                <w:noProof/>
                <w:sz w:val="26"/>
                <w:szCs w:val="26"/>
              </w:rPr>
              <w:t>20.Обеспечение заявки на участие в закупке. Обеспечение исполнения договора и гарантийных обязательств</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54</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5" w:history="1">
            <w:r w:rsidR="00BB51FA" w:rsidRPr="00941351">
              <w:rPr>
                <w:rStyle w:val="ac"/>
                <w:noProof/>
                <w:sz w:val="26"/>
                <w:szCs w:val="26"/>
              </w:rPr>
              <w:t>21. Открытый конкурс</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6" w:history="1">
            <w:r w:rsidR="00BB51FA" w:rsidRPr="00941351">
              <w:rPr>
                <w:rStyle w:val="ac"/>
                <w:noProof/>
                <w:sz w:val="26"/>
                <w:szCs w:val="26"/>
              </w:rPr>
              <w:t>22.Извещение о проведении открытого конкурса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7" w:history="1">
            <w:r w:rsidR="00BB51FA" w:rsidRPr="00941351">
              <w:rPr>
                <w:rStyle w:val="ac"/>
                <w:noProof/>
                <w:sz w:val="26"/>
                <w:szCs w:val="26"/>
              </w:rPr>
              <w:t>23.Конкурсная документация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8" w:history="1">
            <w:r w:rsidR="00BB51FA" w:rsidRPr="00941351">
              <w:rPr>
                <w:rStyle w:val="ac"/>
                <w:noProof/>
                <w:sz w:val="26"/>
                <w:szCs w:val="26"/>
              </w:rPr>
              <w:t>24.Порядок предоставления конкурсной документации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_Toc531366428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62</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29" w:history="1">
            <w:r w:rsidR="00BB51FA" w:rsidRPr="00941351">
              <w:rPr>
                <w:rStyle w:val="ac"/>
                <w:noProof/>
                <w:sz w:val="26"/>
                <w:szCs w:val="26"/>
              </w:rPr>
              <w:t>25.Разъяснение положений конкурсной документации и внесение в нее изменений</w:t>
            </w:r>
            <w:r w:rsidR="004700FD" w:rsidRPr="00941351">
              <w:rPr>
                <w:noProof/>
                <w:webHidden/>
                <w:sz w:val="26"/>
                <w:szCs w:val="26"/>
              </w:rPr>
              <w:t>......................................................................................................................</w:t>
            </w:r>
            <w:r w:rsidR="00CB0901">
              <w:rPr>
                <w:noProof/>
                <w:webHidden/>
                <w:sz w:val="26"/>
                <w:szCs w:val="26"/>
              </w:rPr>
              <w:t>...........</w:t>
            </w:r>
            <w:r w:rsidR="004700FD" w:rsidRPr="0094135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_Toc531366429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0" w:history="1">
            <w:r w:rsidR="00BB51FA" w:rsidRPr="00941351">
              <w:rPr>
                <w:rStyle w:val="ac"/>
                <w:noProof/>
                <w:sz w:val="26"/>
                <w:szCs w:val="26"/>
              </w:rPr>
              <w:t>26. Порядок подачи заявок на участие в открытом конкурсе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1" w:history="1">
            <w:r w:rsidR="00BB51FA" w:rsidRPr="00941351">
              <w:rPr>
                <w:rStyle w:val="ac"/>
                <w:noProof/>
                <w:sz w:val="26"/>
                <w:szCs w:val="26"/>
              </w:rPr>
              <w:t>27. Порядок вскрытия конвертов с заявками на участие в открытом конкурсе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2" w:history="1">
            <w:r w:rsidR="00BB51FA" w:rsidRPr="00941351">
              <w:rPr>
                <w:rStyle w:val="ac"/>
                <w:noProof/>
                <w:sz w:val="26"/>
                <w:szCs w:val="26"/>
              </w:rPr>
              <w:t>28. Порядок рассмотрения заявок на участие в открытом конкурсе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3" w:history="1">
            <w:r w:rsidR="00BB51FA" w:rsidRPr="00941351">
              <w:rPr>
                <w:rStyle w:val="ac"/>
                <w:noProof/>
                <w:sz w:val="26"/>
                <w:szCs w:val="26"/>
              </w:rPr>
              <w:t>29. Порядок оценки и сопоставления заявок на участие в открытом конкурсе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4" w:history="1">
            <w:r w:rsidR="00BB51FA" w:rsidRPr="00941351">
              <w:rPr>
                <w:rStyle w:val="ac"/>
                <w:noProof/>
                <w:sz w:val="26"/>
                <w:szCs w:val="26"/>
              </w:rPr>
              <w:t>30. Разъяснение результатов открытого конкурса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5" w:history="1">
            <w:r w:rsidR="00BB51FA" w:rsidRPr="00941351">
              <w:rPr>
                <w:rStyle w:val="ac"/>
                <w:noProof/>
                <w:sz w:val="26"/>
                <w:szCs w:val="26"/>
              </w:rPr>
              <w:t>32. Заключение договора по результатам проведения открытого конкурса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6" w:history="1">
            <w:r w:rsidR="00BB51FA" w:rsidRPr="00941351">
              <w:rPr>
                <w:rStyle w:val="ac"/>
                <w:noProof/>
                <w:sz w:val="26"/>
                <w:szCs w:val="26"/>
              </w:rPr>
              <w:t>33. Последствия признания открытого конкурса несостоявшимся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69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7" w:history="1">
            <w:r w:rsidR="00BB51FA" w:rsidRPr="00941351">
              <w:rPr>
                <w:rStyle w:val="ac"/>
                <w:bCs/>
                <w:noProof/>
                <w:kern w:val="32"/>
                <w:sz w:val="26"/>
                <w:szCs w:val="26"/>
                <w:lang w:eastAsia="ru-RU"/>
              </w:rPr>
              <w:t>34. Конкурс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8" w:history="1">
            <w:r w:rsidR="00BB51FA" w:rsidRPr="00941351">
              <w:rPr>
                <w:rStyle w:val="ac"/>
                <w:noProof/>
                <w:sz w:val="26"/>
                <w:szCs w:val="26"/>
              </w:rPr>
              <w:t>35.Извещение о проведении конкурса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39" w:history="1">
            <w:r w:rsidR="00BB51FA" w:rsidRPr="00941351">
              <w:rPr>
                <w:rStyle w:val="ac"/>
                <w:noProof/>
                <w:sz w:val="26"/>
                <w:szCs w:val="26"/>
              </w:rPr>
              <w:t>36. Конкурсная документация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_Toc531366439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0" w:history="1">
            <w:r w:rsidR="00BB51FA" w:rsidRPr="00941351">
              <w:rPr>
                <w:rStyle w:val="ac"/>
                <w:noProof/>
                <w:sz w:val="26"/>
                <w:szCs w:val="26"/>
              </w:rPr>
              <w:t>37.Разъяснение положений конкурсной документации</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1" w:history="1">
            <w:r w:rsidR="00BB51FA" w:rsidRPr="00941351">
              <w:rPr>
                <w:rStyle w:val="ac"/>
                <w:bCs/>
                <w:noProof/>
                <w:kern w:val="32"/>
                <w:sz w:val="26"/>
                <w:szCs w:val="26"/>
                <w:lang w:eastAsia="ru-RU"/>
              </w:rPr>
              <w:t>38. Порядок подачи заявок на участие в конкурсе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2" w:history="1">
            <w:r w:rsidR="00BB51FA" w:rsidRPr="00941351">
              <w:rPr>
                <w:rStyle w:val="ac"/>
                <w:bCs/>
                <w:noProof/>
                <w:kern w:val="32"/>
                <w:sz w:val="26"/>
                <w:szCs w:val="26"/>
                <w:lang w:eastAsia="ru-RU"/>
              </w:rPr>
              <w:t>39. Порядок рассмотрения и оценки первых частей заявок на участие в конкурсе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3" w:history="1">
            <w:r w:rsidR="00BB51FA" w:rsidRPr="00941351">
              <w:rPr>
                <w:rStyle w:val="ac"/>
                <w:bCs/>
                <w:noProof/>
                <w:kern w:val="32"/>
                <w:sz w:val="26"/>
                <w:szCs w:val="26"/>
                <w:lang w:eastAsia="ru-RU"/>
              </w:rPr>
              <w:t>40. Порядок подачи окончательных предложений о цене договора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4" w:history="1">
            <w:r w:rsidR="00BB51FA" w:rsidRPr="00941351">
              <w:rPr>
                <w:rStyle w:val="ac"/>
                <w:bCs/>
                <w:noProof/>
                <w:kern w:val="32"/>
                <w:sz w:val="26"/>
                <w:szCs w:val="26"/>
                <w:lang w:eastAsia="ru-RU"/>
              </w:rPr>
              <w:t>41.Порядок рассмотрения и оценки вторых частей заявок на участие в конкурсе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79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5" w:history="1">
            <w:r w:rsidR="00BB51FA" w:rsidRPr="00941351">
              <w:rPr>
                <w:rStyle w:val="ac"/>
                <w:bCs/>
                <w:noProof/>
                <w:kern w:val="32"/>
                <w:sz w:val="26"/>
                <w:szCs w:val="26"/>
                <w:lang w:eastAsia="ru-RU"/>
              </w:rPr>
              <w:t>42. Разъяснение результатов конкурса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6" w:history="1">
            <w:r w:rsidR="00BB51FA" w:rsidRPr="00941351">
              <w:rPr>
                <w:rStyle w:val="ac"/>
                <w:bCs/>
                <w:noProof/>
                <w:kern w:val="32"/>
                <w:sz w:val="26"/>
                <w:szCs w:val="26"/>
                <w:lang w:eastAsia="ru-RU"/>
              </w:rPr>
              <w:t>43. Заключение договора по результатам проведения конкурса в электронной форме</w:t>
            </w:r>
            <w:r w:rsidR="004700FD" w:rsidRPr="00941351">
              <w:rPr>
                <w:noProof/>
                <w:webHidden/>
                <w:sz w:val="26"/>
                <w:szCs w:val="26"/>
              </w:rPr>
              <w:t>.............................................................................................................................</w:t>
            </w:r>
            <w:r w:rsidR="00CB0901">
              <w:rPr>
                <w:noProof/>
                <w:webHidden/>
                <w:sz w:val="26"/>
                <w:szCs w:val="26"/>
              </w:rPr>
              <w:t>...........</w:t>
            </w:r>
            <w:r w:rsidR="004700FD" w:rsidRPr="0094135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_Toc531366446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7" w:history="1">
            <w:r w:rsidR="00BB51FA" w:rsidRPr="00941351">
              <w:rPr>
                <w:rStyle w:val="ac"/>
                <w:noProof/>
                <w:sz w:val="26"/>
                <w:szCs w:val="26"/>
              </w:rPr>
              <w:t>44. Последствия признания конкурса в электронной форме несостоявшимся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8" w:history="1">
            <w:r w:rsidR="00BB51FA" w:rsidRPr="00941351">
              <w:rPr>
                <w:rStyle w:val="ac"/>
                <w:noProof/>
                <w:sz w:val="26"/>
                <w:szCs w:val="26"/>
              </w:rPr>
              <w:t>45. Аукцион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49" w:history="1">
            <w:r w:rsidR="00BB51FA" w:rsidRPr="00941351">
              <w:rPr>
                <w:rStyle w:val="ac"/>
                <w:noProof/>
                <w:sz w:val="26"/>
                <w:szCs w:val="26"/>
              </w:rPr>
              <w:t>46. Извещение о проведении аукциона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_Toc531366449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84</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0" w:history="1">
            <w:r w:rsidR="00BB51FA" w:rsidRPr="00941351">
              <w:rPr>
                <w:rStyle w:val="ac"/>
                <w:noProof/>
                <w:sz w:val="26"/>
                <w:szCs w:val="26"/>
              </w:rPr>
              <w:t>47. Аукционная документация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1" w:history="1">
            <w:r w:rsidR="00BB51FA" w:rsidRPr="00941351">
              <w:rPr>
                <w:rStyle w:val="ac"/>
                <w:noProof/>
                <w:sz w:val="26"/>
                <w:szCs w:val="26"/>
              </w:rPr>
              <w:t>48. Порядок подачи заявок на участие в аукционе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2" w:history="1">
            <w:r w:rsidR="00BB51FA" w:rsidRPr="00941351">
              <w:rPr>
                <w:rStyle w:val="ac"/>
                <w:noProof/>
                <w:sz w:val="26"/>
                <w:szCs w:val="26"/>
              </w:rPr>
              <w:t>49. Порядок рассмотрения первых частей заявок на участие в аукционе в электронной форме</w:t>
            </w:r>
            <w:r w:rsidR="00CB090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_Toc531366452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89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3" w:history="1">
            <w:r w:rsidR="00BB51FA" w:rsidRPr="00941351">
              <w:rPr>
                <w:rStyle w:val="ac"/>
                <w:noProof/>
                <w:sz w:val="26"/>
                <w:szCs w:val="26"/>
              </w:rPr>
              <w:t>50. Порядок проведения аукциона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4" w:history="1">
            <w:r w:rsidR="00BB51FA" w:rsidRPr="00941351">
              <w:rPr>
                <w:rStyle w:val="ac"/>
                <w:noProof/>
                <w:sz w:val="26"/>
                <w:szCs w:val="26"/>
              </w:rPr>
              <w:t>51. Порядок рассмотрения вторых частей заявок на участие в аукционе в электронной форме</w:t>
            </w:r>
            <w:r w:rsidR="00CB090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_Toc531366454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5" w:history="1">
            <w:r w:rsidR="00BB51FA" w:rsidRPr="00941351">
              <w:rPr>
                <w:rStyle w:val="ac"/>
                <w:bCs/>
                <w:noProof/>
                <w:kern w:val="32"/>
                <w:sz w:val="26"/>
                <w:szCs w:val="26"/>
                <w:lang w:eastAsia="ru-RU"/>
              </w:rPr>
              <w:t>52. Разъяснение результатов аукциона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6" w:history="1">
            <w:r w:rsidR="00BB51FA" w:rsidRPr="00941351">
              <w:rPr>
                <w:rStyle w:val="ac"/>
                <w:noProof/>
                <w:sz w:val="26"/>
                <w:szCs w:val="26"/>
              </w:rPr>
              <w:t>53. Заключение договора по результатам аукциона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7" w:history="1">
            <w:r w:rsidR="00BB51FA" w:rsidRPr="00941351">
              <w:rPr>
                <w:rStyle w:val="ac"/>
                <w:noProof/>
                <w:sz w:val="26"/>
                <w:szCs w:val="26"/>
              </w:rPr>
              <w:t>54. Последствия признания аукциона в электронной форме несостоявшимся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8" w:history="1">
            <w:r w:rsidR="00BB51FA" w:rsidRPr="00941351">
              <w:rPr>
                <w:rStyle w:val="ac"/>
                <w:noProof/>
                <w:sz w:val="26"/>
                <w:szCs w:val="26"/>
              </w:rPr>
              <w:t>55. Запрос котировок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59" w:history="1">
            <w:r w:rsidR="00BB51FA" w:rsidRPr="00941351">
              <w:rPr>
                <w:rStyle w:val="ac"/>
                <w:noProof/>
                <w:sz w:val="26"/>
                <w:szCs w:val="26"/>
              </w:rPr>
              <w:t>56. Извещение о проведении запроса котировок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_Toc531366459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98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0" w:history="1">
            <w:r w:rsidR="00BB51FA" w:rsidRPr="00941351">
              <w:rPr>
                <w:rStyle w:val="ac"/>
                <w:noProof/>
                <w:sz w:val="26"/>
                <w:szCs w:val="26"/>
              </w:rPr>
              <w:t>57. Порядок подачи заявок на участие в запро</w:t>
            </w:r>
            <w:r w:rsidR="004700FD" w:rsidRPr="00941351">
              <w:rPr>
                <w:rStyle w:val="ac"/>
                <w:noProof/>
                <w:sz w:val="26"/>
                <w:szCs w:val="26"/>
              </w:rPr>
              <w:t>се котировок в электронной форм</w:t>
            </w:r>
            <w:r w:rsidR="00CB0901">
              <w:rPr>
                <w:rStyle w:val="ac"/>
                <w:noProof/>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_Toc531366460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1" w:history="1">
            <w:r w:rsidR="00BB51FA" w:rsidRPr="00941351">
              <w:rPr>
                <w:rStyle w:val="ac"/>
                <w:noProof/>
                <w:sz w:val="26"/>
                <w:szCs w:val="26"/>
              </w:rPr>
              <w:t>58. Порядок рассмотрения заявок на участие в запросе котировок в электронной форме</w:t>
            </w:r>
            <w:r w:rsidR="004700FD" w:rsidRPr="00941351">
              <w:rPr>
                <w:noProof/>
                <w:webHidden/>
                <w:sz w:val="26"/>
                <w:szCs w:val="26"/>
              </w:rPr>
              <w:t>.............................................................................................................................</w:t>
            </w:r>
            <w:r w:rsidR="00CB0901">
              <w:rPr>
                <w:noProof/>
                <w:webHidden/>
                <w:sz w:val="26"/>
                <w:szCs w:val="26"/>
              </w:rPr>
              <w:t>.........</w:t>
            </w:r>
            <w:r w:rsidR="004700FD" w:rsidRPr="0094135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_Toc531366461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104</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2" w:history="1">
            <w:r w:rsidR="00BB51FA" w:rsidRPr="00941351">
              <w:rPr>
                <w:rStyle w:val="ac"/>
                <w:noProof/>
                <w:sz w:val="26"/>
                <w:szCs w:val="26"/>
              </w:rPr>
              <w:t>59. Заключение договора по результатам запроса котировок в электронной форме</w:t>
            </w:r>
            <w:r w:rsidR="004700FD" w:rsidRPr="00941351">
              <w:rPr>
                <w:rStyle w:val="ac"/>
                <w:noProof/>
                <w:sz w:val="26"/>
                <w:szCs w:val="26"/>
              </w:rPr>
              <w:t>..........................................................................................................................</w:t>
            </w:r>
            <w:r w:rsidR="00CB0901">
              <w:rPr>
                <w:rStyle w:val="ac"/>
                <w:noProof/>
                <w:sz w:val="26"/>
                <w:szCs w:val="26"/>
              </w:rPr>
              <w:t>...........</w:t>
            </w:r>
            <w:r w:rsidR="004700FD" w:rsidRPr="00941351">
              <w:rPr>
                <w:rStyle w:val="ac"/>
                <w:noProof/>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_Toc531366462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3" w:history="1">
            <w:r w:rsidR="00BB51FA" w:rsidRPr="00941351">
              <w:rPr>
                <w:rStyle w:val="ac"/>
                <w:noProof/>
                <w:sz w:val="26"/>
                <w:szCs w:val="26"/>
              </w:rPr>
              <w:t>60. Последствия признания запроса котировок в электронной форме несостоявшимся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_Toc531366463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4" w:history="1">
            <w:r w:rsidR="00BB51FA" w:rsidRPr="00941351">
              <w:rPr>
                <w:rStyle w:val="ac"/>
                <w:noProof/>
                <w:sz w:val="26"/>
                <w:szCs w:val="26"/>
              </w:rPr>
              <w:t>61. Запрос предложений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_Toc531366464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5" w:history="1">
            <w:r w:rsidR="00BB51FA" w:rsidRPr="00941351">
              <w:rPr>
                <w:rStyle w:val="ac"/>
                <w:noProof/>
                <w:sz w:val="26"/>
                <w:szCs w:val="26"/>
              </w:rPr>
              <w:t>62. Извещение о проведении запроса предложений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_Toc531366465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6" w:history="1">
            <w:r w:rsidR="00BB51FA" w:rsidRPr="00941351">
              <w:rPr>
                <w:rStyle w:val="ac"/>
                <w:noProof/>
                <w:sz w:val="26"/>
                <w:szCs w:val="26"/>
              </w:rPr>
              <w:t>63. Документация о запросе предложений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_Toc531366466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7" w:history="1">
            <w:r w:rsidR="00BB51FA" w:rsidRPr="00941351">
              <w:rPr>
                <w:rStyle w:val="ac"/>
                <w:noProof/>
                <w:sz w:val="26"/>
                <w:szCs w:val="26"/>
              </w:rPr>
              <w:t xml:space="preserve">64. Разъяснение положений документации о запросе </w:t>
            </w:r>
            <w:r w:rsidR="004700FD" w:rsidRPr="00941351">
              <w:rPr>
                <w:rStyle w:val="ac"/>
                <w:noProof/>
                <w:sz w:val="26"/>
                <w:szCs w:val="26"/>
              </w:rPr>
              <w:t>предложений в электронной форме............................................................................................................................</w:t>
            </w:r>
            <w:r w:rsidR="00CB0901">
              <w:rPr>
                <w:rStyle w:val="ac"/>
                <w:noProof/>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_Toc531366467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8" w:history="1">
            <w:r w:rsidR="00BB51FA" w:rsidRPr="00941351">
              <w:rPr>
                <w:rStyle w:val="ac"/>
                <w:noProof/>
                <w:sz w:val="26"/>
                <w:szCs w:val="26"/>
              </w:rPr>
              <w:t>65. Порядок подачи заявок на участие в запросе предложений в электронной форме</w:t>
            </w:r>
            <w:r w:rsidR="004700FD" w:rsidRPr="00941351">
              <w:rPr>
                <w:noProof/>
                <w:webHidden/>
                <w:sz w:val="26"/>
                <w:szCs w:val="26"/>
              </w:rPr>
              <w:t>...........................................................................................................................</w:t>
            </w:r>
            <w:r w:rsidR="00CB0901">
              <w:rPr>
                <w:noProof/>
                <w:webHidden/>
                <w:sz w:val="26"/>
                <w:szCs w:val="26"/>
              </w:rPr>
              <w:t>...........</w:t>
            </w:r>
            <w:r w:rsidR="004700FD" w:rsidRPr="0094135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_Toc531366468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109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69" w:history="1">
            <w:r w:rsidR="00BB51FA" w:rsidRPr="00941351">
              <w:rPr>
                <w:rStyle w:val="ac"/>
                <w:noProof/>
                <w:sz w:val="26"/>
                <w:szCs w:val="26"/>
              </w:rPr>
              <w:t>66. Порядок рассмотрения и оценки первых частей заявок на участие в запросе предложений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_Toc531366469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112</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0" w:history="1">
            <w:r w:rsidR="00BB51FA" w:rsidRPr="00941351">
              <w:rPr>
                <w:rStyle w:val="ac"/>
                <w:bCs/>
                <w:noProof/>
                <w:kern w:val="32"/>
                <w:sz w:val="26"/>
                <w:szCs w:val="26"/>
                <w:lang w:eastAsia="ru-RU"/>
              </w:rPr>
              <w:t>67.Порядок рассмотрения и оценки вторых частей заявок на участие в запросе предложений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1" w:history="1">
            <w:r w:rsidR="00BB51FA" w:rsidRPr="00941351">
              <w:rPr>
                <w:rStyle w:val="ac"/>
                <w:noProof/>
                <w:sz w:val="26"/>
                <w:szCs w:val="26"/>
              </w:rPr>
              <w:t>68.Разъяснение результатов запроса предложений в электронной форме</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2" w:history="1">
            <w:r w:rsidR="00BB51FA" w:rsidRPr="00941351">
              <w:rPr>
                <w:rStyle w:val="ac"/>
                <w:noProof/>
                <w:sz w:val="26"/>
                <w:szCs w:val="26"/>
              </w:rPr>
              <w:t>69. Заключение договора по результатам запроса предложений в электронной форме</w:t>
            </w:r>
            <w:r w:rsidR="004700FD" w:rsidRPr="00941351">
              <w:rPr>
                <w:noProof/>
                <w:webHidden/>
                <w:sz w:val="26"/>
                <w:szCs w:val="26"/>
              </w:rPr>
              <w:t>............................................................................................................................</w:t>
            </w:r>
            <w:r w:rsidR="00CB090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_Toc531366472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3" w:history="1">
            <w:r w:rsidR="00BB51FA" w:rsidRPr="00941351">
              <w:rPr>
                <w:rStyle w:val="ac"/>
                <w:noProof/>
                <w:sz w:val="26"/>
                <w:szCs w:val="26"/>
              </w:rPr>
              <w:t>70. Последствия признания запроса предложений электронной форме несостоявшимся</w:t>
            </w:r>
            <w:r w:rsidR="00CB090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_Toc531366473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117</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4" w:history="1">
            <w:r w:rsidR="00BB51FA" w:rsidRPr="00941351">
              <w:rPr>
                <w:rStyle w:val="ac"/>
                <w:noProof/>
                <w:sz w:val="26"/>
                <w:szCs w:val="26"/>
              </w:rPr>
              <w:t>71. Запрос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5" w:history="1">
            <w:r w:rsidR="00BB51FA" w:rsidRPr="00941351">
              <w:rPr>
                <w:rStyle w:val="ac"/>
                <w:noProof/>
                <w:sz w:val="26"/>
                <w:szCs w:val="26"/>
              </w:rPr>
              <w:t>72.Извещение о проведении запроса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6" w:history="1">
            <w:r w:rsidR="00BB51FA" w:rsidRPr="00941351">
              <w:rPr>
                <w:rStyle w:val="ac"/>
                <w:noProof/>
                <w:sz w:val="26"/>
                <w:szCs w:val="26"/>
              </w:rPr>
              <w:t>73. Документация о запросе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119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7" w:history="1">
            <w:r w:rsidR="00BB51FA" w:rsidRPr="00941351">
              <w:rPr>
                <w:rStyle w:val="ac"/>
                <w:noProof/>
                <w:sz w:val="26"/>
                <w:szCs w:val="26"/>
              </w:rPr>
              <w:t>74. Разъяснение положений документации о запросе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8" w:history="1">
            <w:r w:rsidR="00BB51FA" w:rsidRPr="00941351">
              <w:rPr>
                <w:rStyle w:val="ac"/>
                <w:noProof/>
                <w:sz w:val="26"/>
                <w:szCs w:val="26"/>
              </w:rPr>
              <w:t>75. Порядок подачи заявок на участие в запросе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121</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79" w:history="1">
            <w:r w:rsidR="00BB51FA" w:rsidRPr="00941351">
              <w:rPr>
                <w:rStyle w:val="ac"/>
                <w:noProof/>
                <w:sz w:val="26"/>
                <w:szCs w:val="26"/>
              </w:rPr>
              <w:t>76. Порядок вскрытия конвертов с заявками на участие в запросе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_Toc531366479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122</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0" w:history="1">
            <w:r w:rsidR="00BB51FA" w:rsidRPr="00941351">
              <w:rPr>
                <w:rStyle w:val="ac"/>
                <w:noProof/>
                <w:sz w:val="26"/>
                <w:szCs w:val="26"/>
              </w:rPr>
              <w:t>77. Порядок рассмотрения и оценки заявок на участие в запросе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1" w:history="1">
            <w:r w:rsidR="00BB51FA" w:rsidRPr="00941351">
              <w:rPr>
                <w:rStyle w:val="ac"/>
                <w:noProof/>
                <w:sz w:val="26"/>
                <w:szCs w:val="26"/>
              </w:rPr>
              <w:t>78.Разъяснение результатов запроса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124</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2" w:history="1">
            <w:r w:rsidR="00BB51FA" w:rsidRPr="00941351">
              <w:rPr>
                <w:rStyle w:val="ac"/>
                <w:noProof/>
                <w:sz w:val="26"/>
                <w:szCs w:val="26"/>
              </w:rPr>
              <w:t>79. Заключение договора по результатам запроса цен</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_Toc531366482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3" w:history="1">
            <w:r w:rsidR="00BB51FA" w:rsidRPr="00941351">
              <w:rPr>
                <w:rStyle w:val="ac"/>
                <w:noProof/>
                <w:sz w:val="26"/>
                <w:szCs w:val="26"/>
              </w:rPr>
              <w:t>80. Последствия признания запроса цен несостоявшимся</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_Toc531366483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125</w:t>
            </w:r>
            <w:r w:rsidR="002F2ED4" w:rsidRPr="00941351">
              <w:rPr>
                <w:noProof/>
                <w:webHidden/>
                <w:sz w:val="26"/>
                <w:szCs w:val="26"/>
              </w:rPr>
              <w:fldChar w:fldCharType="end"/>
            </w:r>
          </w:hyperlink>
        </w:p>
        <w:p w:rsidR="00BB51FA" w:rsidRPr="00941351" w:rsidRDefault="00C72382" w:rsidP="00CB0901">
          <w:pPr>
            <w:pStyle w:val="14"/>
            <w:jc w:val="left"/>
            <w:rPr>
              <w:rFonts w:eastAsiaTheme="minorEastAsia"/>
              <w:noProof/>
              <w:sz w:val="26"/>
              <w:szCs w:val="26"/>
              <w:lang w:eastAsia="ru-RU"/>
            </w:rPr>
          </w:pPr>
          <w:hyperlink w:anchor="_Toc531366484" w:history="1">
            <w:r w:rsidR="00BB51FA" w:rsidRPr="00941351">
              <w:rPr>
                <w:rStyle w:val="ac"/>
                <w:noProof/>
                <w:sz w:val="26"/>
                <w:szCs w:val="26"/>
              </w:rPr>
              <w:t>81. Особенности проведения проведении конкурентной закупки в электронной форме</w:t>
            </w:r>
            <w:r w:rsidR="004700FD" w:rsidRPr="00941351">
              <w:rPr>
                <w:noProof/>
                <w:webHidden/>
                <w:sz w:val="26"/>
                <w:szCs w:val="26"/>
              </w:rPr>
              <w:t>...........................................................................................................................</w:t>
            </w:r>
            <w:r w:rsidR="00CB0901">
              <w:rPr>
                <w:noProof/>
                <w:webHidden/>
                <w:sz w:val="26"/>
                <w:szCs w:val="26"/>
              </w:rPr>
              <w:t>...........</w:t>
            </w:r>
            <w:r w:rsidR="004700FD" w:rsidRPr="00941351">
              <w:rPr>
                <w:noProof/>
                <w:webHidden/>
                <w:sz w:val="26"/>
                <w:szCs w:val="26"/>
              </w:rPr>
              <w:t>.</w:t>
            </w:r>
            <w:r w:rsidR="002F2ED4" w:rsidRPr="00941351">
              <w:rPr>
                <w:noProof/>
                <w:webHidden/>
                <w:sz w:val="26"/>
                <w:szCs w:val="26"/>
              </w:rPr>
              <w:fldChar w:fldCharType="begin"/>
            </w:r>
            <w:r w:rsidR="00BB51FA" w:rsidRPr="00941351">
              <w:rPr>
                <w:noProof/>
                <w:webHidden/>
                <w:sz w:val="26"/>
                <w:szCs w:val="26"/>
              </w:rPr>
              <w:instrText xml:space="preserve"> PAGEREF _Toc531366484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5" w:history="1">
            <w:r w:rsidR="00BB51FA" w:rsidRPr="00941351">
              <w:rPr>
                <w:rStyle w:val="ac"/>
                <w:noProof/>
                <w:sz w:val="26"/>
                <w:szCs w:val="26"/>
              </w:rPr>
              <w:t>82. Особенности проведения конкурентной закупки закрытым способом</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128</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6" w:history="1">
            <w:r w:rsidR="00BB51FA" w:rsidRPr="00941351">
              <w:rPr>
                <w:rStyle w:val="ac"/>
                <w:noProof/>
                <w:sz w:val="26"/>
                <w:szCs w:val="26"/>
              </w:rPr>
              <w:t>83. Особенности проведения многоэтапного конкурса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_Toc531366486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129</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7" w:history="1">
            <w:r w:rsidR="00BB51FA" w:rsidRPr="00941351">
              <w:rPr>
                <w:rStyle w:val="ac"/>
                <w:noProof/>
                <w:sz w:val="26"/>
                <w:szCs w:val="26"/>
              </w:rPr>
              <w:t>84. Этап конкурентной закупки: предварительный квалификационный отбор</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132</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8" w:history="1">
            <w:r w:rsidR="00BB51FA" w:rsidRPr="00941351">
              <w:rPr>
                <w:rStyle w:val="ac"/>
                <w:noProof/>
                <w:sz w:val="26"/>
                <w:szCs w:val="26"/>
              </w:rPr>
              <w:t>85. Этап конкурентной закупки: сопоставление дополнительных ценовых предложений участников «переторжка»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133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89" w:history="1">
            <w:r w:rsidR="00BB51FA" w:rsidRPr="00941351">
              <w:rPr>
                <w:rStyle w:val="ac"/>
                <w:noProof/>
                <w:sz w:val="26"/>
                <w:szCs w:val="26"/>
              </w:rPr>
              <w:t>86. Противодействие согласованным действиям участников конкурентных способов закупки и антидемпинговые меры</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_Toc531366489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135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499" w:history="1">
            <w:r w:rsidR="00BB51FA" w:rsidRPr="00941351">
              <w:rPr>
                <w:rStyle w:val="ac"/>
                <w:noProof/>
                <w:sz w:val="26"/>
                <w:szCs w:val="26"/>
              </w:rPr>
              <w:t>87. Реестр недобросовестных поставщиков (подрядчиков, исполнителей)</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_Toc531366499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136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04" w:history="1">
            <w:r w:rsidR="00BB51FA" w:rsidRPr="00941351">
              <w:rPr>
                <w:rStyle w:val="ac"/>
                <w:noProof/>
                <w:sz w:val="26"/>
                <w:szCs w:val="26"/>
              </w:rPr>
              <w:t>88. Общий порядок заключения договора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_Toc531366504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136</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05" w:history="1">
            <w:r w:rsidR="00BB51FA" w:rsidRPr="00941351">
              <w:rPr>
                <w:rStyle w:val="ac"/>
                <w:noProof/>
                <w:sz w:val="26"/>
                <w:szCs w:val="26"/>
              </w:rPr>
              <w:t>89. Исполнение договора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_Toc531366505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140</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07" w:history="1">
            <w:r w:rsidR="00BB51FA" w:rsidRPr="00941351">
              <w:rPr>
                <w:rStyle w:val="ac"/>
                <w:noProof/>
                <w:sz w:val="26"/>
                <w:szCs w:val="26"/>
              </w:rPr>
              <w:t>90. Изменение и расторжение договора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_Toc531366507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143</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08" w:history="1">
            <w:r w:rsidR="00BB51FA" w:rsidRPr="00941351">
              <w:rPr>
                <w:rStyle w:val="ac"/>
                <w:noProof/>
                <w:sz w:val="26"/>
                <w:szCs w:val="26"/>
              </w:rPr>
              <w:t>91. Ведение реестра заключенных договоров</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_Toc531366508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144</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09" w:history="1">
            <w:r w:rsidR="00BB51FA" w:rsidRPr="00941351">
              <w:rPr>
                <w:rStyle w:val="ac"/>
                <w:noProof/>
                <w:sz w:val="26"/>
                <w:szCs w:val="26"/>
              </w:rPr>
              <w:t>92. Особенности осуществления конкурентных закупок у субъектов малого и среднего предпринимательства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_Toc531366509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145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10" w:history="1">
            <w:r w:rsidR="00BB51FA" w:rsidRPr="00941351">
              <w:rPr>
                <w:rStyle w:val="ac"/>
                <w:bCs/>
                <w:noProof/>
                <w:kern w:val="32"/>
                <w:sz w:val="26"/>
                <w:szCs w:val="26"/>
                <w:lang w:eastAsia="ru-RU"/>
              </w:rPr>
              <w:t>93. Особенности проведения закупок с требованием о привлечении субподрядчиков (соисполнителей) из числа субъектов малого и среднего предпринимательства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_Toc531366510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155</w:t>
            </w:r>
            <w:r w:rsidR="002F2ED4" w:rsidRPr="00941351">
              <w:rPr>
                <w:noProof/>
                <w:webHidden/>
                <w:sz w:val="26"/>
                <w:szCs w:val="26"/>
              </w:rPr>
              <w:fldChar w:fldCharType="end"/>
            </w:r>
          </w:hyperlink>
        </w:p>
        <w:p w:rsidR="00BB51FA" w:rsidRPr="00941351" w:rsidRDefault="00C72382" w:rsidP="00B451B6">
          <w:pPr>
            <w:pStyle w:val="14"/>
            <w:jc w:val="left"/>
            <w:rPr>
              <w:rFonts w:eastAsiaTheme="minorEastAsia"/>
              <w:noProof/>
              <w:sz w:val="26"/>
              <w:szCs w:val="26"/>
              <w:lang w:eastAsia="ru-RU"/>
            </w:rPr>
          </w:pPr>
          <w:hyperlink w:anchor="_Toc531366511" w:history="1">
            <w:r w:rsidR="00BB51FA" w:rsidRPr="00941351">
              <w:rPr>
                <w:rStyle w:val="ac"/>
                <w:bCs/>
                <w:noProof/>
                <w:kern w:val="32"/>
                <w:sz w:val="26"/>
                <w:szCs w:val="26"/>
                <w:lang w:eastAsia="ru-RU"/>
              </w:rPr>
              <w:t>94. Особенности заключения и исполнения договора при закупках у субъектов малого и среднего предпринимательства</w:t>
            </w:r>
            <w:r w:rsidR="00BB51FA" w:rsidRPr="00941351">
              <w:rPr>
                <w:noProof/>
                <w:webHidden/>
                <w:sz w:val="26"/>
                <w:szCs w:val="26"/>
              </w:rPr>
              <w:tab/>
            </w:r>
            <w:r w:rsidR="002F2ED4" w:rsidRPr="00941351">
              <w:rPr>
                <w:noProof/>
                <w:webHidden/>
                <w:sz w:val="26"/>
                <w:szCs w:val="26"/>
              </w:rPr>
              <w:fldChar w:fldCharType="begin"/>
            </w:r>
            <w:r w:rsidR="00BB51FA" w:rsidRPr="00941351">
              <w:rPr>
                <w:noProof/>
                <w:webHidden/>
                <w:sz w:val="26"/>
                <w:szCs w:val="26"/>
              </w:rPr>
              <w:instrText xml:space="preserve"> PAGEREF _Toc531366511 \h </w:instrText>
            </w:r>
            <w:r w:rsidR="002F2ED4" w:rsidRPr="00941351">
              <w:rPr>
                <w:noProof/>
                <w:webHidden/>
                <w:sz w:val="26"/>
                <w:szCs w:val="26"/>
              </w:rPr>
            </w:r>
            <w:r w:rsidR="002F2ED4" w:rsidRPr="00941351">
              <w:rPr>
                <w:noProof/>
                <w:webHidden/>
                <w:sz w:val="26"/>
                <w:szCs w:val="26"/>
              </w:rPr>
              <w:fldChar w:fldCharType="separate"/>
            </w:r>
            <w:r w:rsidR="00E44935">
              <w:rPr>
                <w:noProof/>
                <w:webHidden/>
                <w:sz w:val="26"/>
                <w:szCs w:val="26"/>
              </w:rPr>
              <w:t>156</w:t>
            </w:r>
            <w:r w:rsidR="002F2ED4" w:rsidRPr="00941351">
              <w:rPr>
                <w:noProof/>
                <w:webHidden/>
                <w:sz w:val="26"/>
                <w:szCs w:val="26"/>
              </w:rPr>
              <w:fldChar w:fldCharType="end"/>
            </w:r>
          </w:hyperlink>
        </w:p>
        <w:p w:rsidR="00BB51FA" w:rsidRPr="00941351" w:rsidRDefault="002F2ED4">
          <w:pPr>
            <w:rPr>
              <w:sz w:val="26"/>
              <w:szCs w:val="26"/>
            </w:rPr>
          </w:pPr>
          <w:r w:rsidRPr="00941351">
            <w:rPr>
              <w:sz w:val="26"/>
              <w:szCs w:val="26"/>
            </w:rPr>
            <w:fldChar w:fldCharType="end"/>
          </w:r>
        </w:p>
      </w:sdtContent>
    </w:sdt>
    <w:p w:rsidR="00D834FC" w:rsidRPr="00941351" w:rsidRDefault="00D834FC" w:rsidP="00636C50">
      <w:pPr>
        <w:pStyle w:val="14"/>
        <w:jc w:val="left"/>
        <w:rPr>
          <w:rFonts w:eastAsiaTheme="minorEastAsia"/>
          <w:noProof/>
          <w:sz w:val="26"/>
          <w:szCs w:val="26"/>
          <w:lang w:eastAsia="ru-RU"/>
        </w:rPr>
      </w:pPr>
    </w:p>
    <w:p w:rsidR="00BB51FA" w:rsidRPr="00941351" w:rsidRDefault="00BB51FA" w:rsidP="00636C50">
      <w:pPr>
        <w:pStyle w:val="14"/>
        <w:rPr>
          <w:rStyle w:val="ac"/>
          <w:noProof/>
          <w:color w:val="auto"/>
          <w:sz w:val="26"/>
          <w:szCs w:val="26"/>
        </w:rPr>
      </w:pPr>
    </w:p>
    <w:p w:rsidR="00303455" w:rsidRPr="00941351" w:rsidRDefault="00303455" w:rsidP="00303455">
      <w:pPr>
        <w:rPr>
          <w:sz w:val="26"/>
          <w:szCs w:val="26"/>
        </w:rPr>
      </w:pPr>
    </w:p>
    <w:p w:rsidR="00303455" w:rsidRPr="00941351" w:rsidRDefault="00303455" w:rsidP="00303455">
      <w:pPr>
        <w:rPr>
          <w:sz w:val="26"/>
          <w:szCs w:val="26"/>
        </w:rPr>
      </w:pPr>
    </w:p>
    <w:p w:rsidR="00303455" w:rsidRPr="00941351" w:rsidRDefault="00303455" w:rsidP="00303455">
      <w:pPr>
        <w:rPr>
          <w:sz w:val="26"/>
          <w:szCs w:val="26"/>
        </w:rPr>
      </w:pPr>
    </w:p>
    <w:p w:rsidR="00303455" w:rsidRDefault="00303455" w:rsidP="00303455"/>
    <w:p w:rsidR="00303455" w:rsidRDefault="00303455" w:rsidP="00303455"/>
    <w:p w:rsidR="00303455" w:rsidRPr="00303455" w:rsidRDefault="00303455" w:rsidP="00303455"/>
    <w:p w:rsidR="00303455" w:rsidRDefault="00303455">
      <w:pPr>
        <w:ind w:firstLine="0"/>
        <w:jc w:val="left"/>
      </w:pPr>
      <w:r>
        <w:br w:type="page"/>
      </w:r>
    </w:p>
    <w:p w:rsidR="006E41D4" w:rsidRPr="009C1DC3" w:rsidRDefault="002F2ED4" w:rsidP="009C1DC3">
      <w:pPr>
        <w:pStyle w:val="11"/>
        <w:rPr>
          <w:color w:val="auto"/>
        </w:rPr>
      </w:pPr>
      <w:r w:rsidRPr="007730EC">
        <w:rPr>
          <w:color w:val="FF0000"/>
        </w:rPr>
        <w:lastRenderedPageBreak/>
        <w:fldChar w:fldCharType="end"/>
      </w:r>
      <w:bookmarkStart w:id="0" w:name="_Toc381088492"/>
      <w:bookmarkStart w:id="1" w:name="_Toc406770438"/>
      <w:bookmarkStart w:id="2" w:name="_Toc442792025"/>
      <w:bookmarkStart w:id="3" w:name="_Toc531366365"/>
      <w:r w:rsidR="006E41D4" w:rsidRPr="009C1DC3">
        <w:rPr>
          <w:color w:val="auto"/>
        </w:rPr>
        <w:t>Термины и определения</w:t>
      </w:r>
      <w:bookmarkEnd w:id="0"/>
      <w:bookmarkEnd w:id="1"/>
      <w:bookmarkEnd w:id="2"/>
      <w:bookmarkEnd w:id="3"/>
    </w:p>
    <w:p w:rsidR="00DE21D2" w:rsidRDefault="00DE21D2" w:rsidP="006E41D4">
      <w:pPr>
        <w:rPr>
          <w:b/>
          <w:bCs/>
          <w:sz w:val="26"/>
          <w:szCs w:val="26"/>
        </w:rPr>
      </w:pPr>
    </w:p>
    <w:p w:rsidR="00CD7D53" w:rsidRDefault="00503DE7" w:rsidP="006E41D4">
      <w:pPr>
        <w:rPr>
          <w:sz w:val="26"/>
          <w:szCs w:val="26"/>
        </w:rPr>
      </w:pPr>
      <w:r w:rsidRPr="007730EC">
        <w:rPr>
          <w:b/>
          <w:bCs/>
          <w:sz w:val="26"/>
          <w:szCs w:val="26"/>
        </w:rPr>
        <w:t>Аукцион</w:t>
      </w:r>
      <w:r w:rsidRPr="007730EC">
        <w:rPr>
          <w:sz w:val="26"/>
          <w:szCs w:val="26"/>
        </w:rPr>
        <w:t xml:space="preserve"> - </w:t>
      </w:r>
      <w:r w:rsidR="007730EC" w:rsidRPr="007730EC">
        <w:rPr>
          <w:sz w:val="26"/>
          <w:szCs w:val="26"/>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w:t>
      </w:r>
    </w:p>
    <w:p w:rsidR="00503DE7" w:rsidRPr="00166969" w:rsidRDefault="00503DE7" w:rsidP="006E41D4">
      <w:pPr>
        <w:rPr>
          <w:sz w:val="26"/>
          <w:szCs w:val="26"/>
        </w:rPr>
      </w:pPr>
      <w:r w:rsidRPr="00166969">
        <w:rPr>
          <w:b/>
          <w:sz w:val="26"/>
          <w:szCs w:val="26"/>
        </w:rPr>
        <w:t xml:space="preserve">Договор </w:t>
      </w:r>
      <w:r w:rsidRPr="00166969">
        <w:rPr>
          <w:sz w:val="26"/>
          <w:szCs w:val="26"/>
        </w:rPr>
        <w:t>– договор на поставку товаров, выполнение работ или оказание услуг.</w:t>
      </w:r>
    </w:p>
    <w:p w:rsidR="00CC3953" w:rsidRPr="00980AC1" w:rsidRDefault="00503DE7" w:rsidP="00CC3953">
      <w:pPr>
        <w:pStyle w:val="29"/>
        <w:shd w:val="clear" w:color="auto" w:fill="auto"/>
        <w:ind w:firstLine="740"/>
        <w:jc w:val="both"/>
        <w:rPr>
          <w:b w:val="0"/>
          <w:sz w:val="26"/>
          <w:szCs w:val="26"/>
        </w:rPr>
      </w:pPr>
      <w:r w:rsidRPr="00980AC1">
        <w:rPr>
          <w:sz w:val="26"/>
          <w:szCs w:val="26"/>
        </w:rPr>
        <w:t>Документация о закупке</w:t>
      </w:r>
      <w:r w:rsidRPr="00980AC1">
        <w:rPr>
          <w:b w:val="0"/>
          <w:sz w:val="26"/>
          <w:szCs w:val="26"/>
        </w:rPr>
        <w:t xml:space="preserve"> – </w:t>
      </w:r>
      <w:r w:rsidR="00CC3953" w:rsidRPr="00980AC1">
        <w:rPr>
          <w:b w:val="0"/>
          <w:sz w:val="26"/>
          <w:szCs w:val="26"/>
        </w:rPr>
        <w:t xml:space="preserve">это комплект документов, содержащий всю необходимую и достаточную информацию о предмете </w:t>
      </w:r>
      <w:r w:rsidR="008A479B" w:rsidRPr="00980AC1">
        <w:rPr>
          <w:b w:val="0"/>
          <w:sz w:val="26"/>
          <w:szCs w:val="26"/>
        </w:rPr>
        <w:t xml:space="preserve">конкурентной </w:t>
      </w:r>
      <w:r w:rsidR="00CC3953" w:rsidRPr="00980AC1">
        <w:rPr>
          <w:b w:val="0"/>
          <w:sz w:val="26"/>
          <w:szCs w:val="26"/>
        </w:rPr>
        <w:t>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w:t>
      </w:r>
    </w:p>
    <w:p w:rsidR="00AE485B" w:rsidRPr="009137D2" w:rsidRDefault="000E4DB4" w:rsidP="00AE485B">
      <w:pPr>
        <w:pStyle w:val="a7"/>
        <w:ind w:left="0"/>
        <w:rPr>
          <w:rStyle w:val="FontStyle17"/>
        </w:rPr>
      </w:pPr>
      <w:r w:rsidRPr="00980AC1">
        <w:rPr>
          <w:b/>
          <w:sz w:val="26"/>
          <w:szCs w:val="26"/>
        </w:rPr>
        <w:t xml:space="preserve">Единая информационная система в сфере закупок товаров, работ, услуг </w:t>
      </w:r>
      <w:r w:rsidRPr="00980AC1">
        <w:rPr>
          <w:sz w:val="26"/>
          <w:szCs w:val="26"/>
        </w:rPr>
        <w:t>(далее - ЕИС)</w:t>
      </w:r>
      <w:r w:rsidRPr="00980AC1">
        <w:rPr>
          <w:rStyle w:val="term"/>
          <w:sz w:val="26"/>
          <w:szCs w:val="26"/>
        </w:rPr>
        <w:t xml:space="preserve"> – </w:t>
      </w:r>
      <w:r w:rsidR="00AE485B" w:rsidRPr="00AE485B">
        <w:rPr>
          <w:rStyle w:val="FontStyle17"/>
        </w:rPr>
        <w:t>совокупность информации указанной в Федеральном законе от 18.07.2011г. № 223-ФЗ «О закупках товаров, работ, услуг отдельными видами юридических лиц»,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9" w:history="1">
        <w:r w:rsidR="00AE485B" w:rsidRPr="009137D2">
          <w:rPr>
            <w:rStyle w:val="ac"/>
            <w:color w:val="auto"/>
            <w:sz w:val="26"/>
            <w:szCs w:val="26"/>
            <w:u w:val="none"/>
          </w:rPr>
          <w:t>http://www.zakupki.gov.ru).</w:t>
        </w:r>
      </w:hyperlink>
      <w:r w:rsidR="009137D2" w:rsidRPr="009137D2">
        <w:rPr>
          <w:rStyle w:val="FontStyle17"/>
        </w:rPr>
        <w:t xml:space="preserve"> </w:t>
      </w:r>
    </w:p>
    <w:p w:rsidR="00503DE7" w:rsidRDefault="00503DE7" w:rsidP="006E41D4">
      <w:pPr>
        <w:rPr>
          <w:sz w:val="26"/>
          <w:szCs w:val="26"/>
        </w:rPr>
      </w:pPr>
      <w:r w:rsidRPr="009B0A55">
        <w:rPr>
          <w:b/>
          <w:sz w:val="26"/>
          <w:szCs w:val="26"/>
        </w:rPr>
        <w:t xml:space="preserve">Заказчик – </w:t>
      </w:r>
      <w:r w:rsidRPr="009B0A55">
        <w:rPr>
          <w:sz w:val="26"/>
          <w:szCs w:val="26"/>
        </w:rPr>
        <w:t>юридическое лицо, в интересах и за счёт средств которого осуществляется закупка,</w:t>
      </w:r>
      <w:r w:rsidR="002C3D8E" w:rsidRPr="009B0A55">
        <w:rPr>
          <w:sz w:val="26"/>
          <w:szCs w:val="26"/>
        </w:rPr>
        <w:t xml:space="preserve"> </w:t>
      </w:r>
      <w:r w:rsidR="00AE7EE8" w:rsidRPr="009B0A55">
        <w:rPr>
          <w:rStyle w:val="FontStyle59"/>
          <w:sz w:val="26"/>
          <w:szCs w:val="26"/>
        </w:rPr>
        <w:t>Федерально</w:t>
      </w:r>
      <w:r w:rsidR="00FF173E" w:rsidRPr="009B0A55">
        <w:rPr>
          <w:rStyle w:val="FontStyle59"/>
          <w:sz w:val="26"/>
          <w:szCs w:val="26"/>
        </w:rPr>
        <w:t>е</w:t>
      </w:r>
      <w:r w:rsidR="009B0A55">
        <w:rPr>
          <w:rStyle w:val="FontStyle59"/>
          <w:sz w:val="26"/>
          <w:szCs w:val="26"/>
        </w:rPr>
        <w:t xml:space="preserve"> к</w:t>
      </w:r>
      <w:r w:rsidR="00AE7EE8" w:rsidRPr="009B0A55">
        <w:rPr>
          <w:rStyle w:val="FontStyle59"/>
          <w:sz w:val="26"/>
          <w:szCs w:val="26"/>
        </w:rPr>
        <w:t>азенно</w:t>
      </w:r>
      <w:r w:rsidR="00FF173E" w:rsidRPr="009B0A55">
        <w:rPr>
          <w:rStyle w:val="FontStyle59"/>
          <w:sz w:val="26"/>
          <w:szCs w:val="26"/>
        </w:rPr>
        <w:t>е</w:t>
      </w:r>
      <w:r w:rsidR="009B0A55">
        <w:rPr>
          <w:rStyle w:val="FontStyle59"/>
          <w:sz w:val="26"/>
          <w:szCs w:val="26"/>
        </w:rPr>
        <w:t xml:space="preserve"> п</w:t>
      </w:r>
      <w:r w:rsidR="00AE7EE8" w:rsidRPr="009B0A55">
        <w:rPr>
          <w:rStyle w:val="FontStyle59"/>
          <w:sz w:val="26"/>
          <w:szCs w:val="26"/>
        </w:rPr>
        <w:t>редприяти</w:t>
      </w:r>
      <w:r w:rsidR="00FF173E" w:rsidRPr="009B0A55">
        <w:rPr>
          <w:rStyle w:val="FontStyle59"/>
          <w:sz w:val="26"/>
          <w:szCs w:val="26"/>
        </w:rPr>
        <w:t>е</w:t>
      </w:r>
      <w:r w:rsidR="009B0A55">
        <w:rPr>
          <w:rStyle w:val="FontStyle59"/>
          <w:sz w:val="26"/>
          <w:szCs w:val="26"/>
        </w:rPr>
        <w:t xml:space="preserve"> «Воскресенский государственный казенный а</w:t>
      </w:r>
      <w:r w:rsidR="00AE7EE8" w:rsidRPr="009B0A55">
        <w:rPr>
          <w:rStyle w:val="FontStyle59"/>
          <w:sz w:val="26"/>
          <w:szCs w:val="26"/>
        </w:rPr>
        <w:t xml:space="preserve">грегатный </w:t>
      </w:r>
      <w:r w:rsidR="009B0A55">
        <w:rPr>
          <w:rStyle w:val="FontStyle59"/>
          <w:sz w:val="26"/>
          <w:szCs w:val="26"/>
        </w:rPr>
        <w:t>з</w:t>
      </w:r>
      <w:r w:rsidR="00AE7EE8" w:rsidRPr="009B0A55">
        <w:rPr>
          <w:rStyle w:val="FontStyle59"/>
          <w:sz w:val="26"/>
          <w:szCs w:val="26"/>
        </w:rPr>
        <w:t>авод» (сокращенно - ФКП «ВГКАЗ»)</w:t>
      </w:r>
      <w:r w:rsidRPr="009B0A55">
        <w:rPr>
          <w:sz w:val="26"/>
          <w:szCs w:val="26"/>
        </w:rPr>
        <w:t xml:space="preserve">. </w:t>
      </w:r>
    </w:p>
    <w:p w:rsidR="00B65E6A" w:rsidRDefault="00503DE7" w:rsidP="00B65E6A">
      <w:pPr>
        <w:pStyle w:val="a8"/>
        <w:suppressAutoHyphens/>
        <w:spacing w:after="0"/>
        <w:ind w:firstLine="709"/>
        <w:rPr>
          <w:sz w:val="26"/>
          <w:szCs w:val="26"/>
        </w:rPr>
      </w:pPr>
      <w:r w:rsidRPr="00B65E6A">
        <w:rPr>
          <w:b/>
          <w:bCs/>
          <w:sz w:val="26"/>
          <w:szCs w:val="26"/>
        </w:rPr>
        <w:t xml:space="preserve">Закупка </w:t>
      </w:r>
      <w:r w:rsidRPr="00B65E6A">
        <w:rPr>
          <w:sz w:val="26"/>
          <w:szCs w:val="26"/>
        </w:rPr>
        <w:t xml:space="preserve">– </w:t>
      </w:r>
      <w:r w:rsidR="00B65E6A" w:rsidRPr="00B65E6A">
        <w:rPr>
          <w:sz w:val="26"/>
          <w:szCs w:val="26"/>
        </w:rPr>
        <w:t>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1B1C83" w:rsidRDefault="001B1C83" w:rsidP="00B65E6A">
      <w:pPr>
        <w:pStyle w:val="a8"/>
        <w:suppressAutoHyphens/>
        <w:spacing w:after="0"/>
        <w:ind w:firstLine="709"/>
        <w:rPr>
          <w:sz w:val="26"/>
          <w:szCs w:val="26"/>
        </w:rPr>
      </w:pPr>
      <w:r w:rsidRPr="001B1C83">
        <w:rPr>
          <w:b/>
          <w:sz w:val="26"/>
          <w:szCs w:val="26"/>
        </w:rPr>
        <w:t>Закупка в электронной форме</w:t>
      </w:r>
      <w:r w:rsidRPr="001B1C83">
        <w:rPr>
          <w:sz w:val="26"/>
          <w:szCs w:val="26"/>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67441" w:rsidRDefault="00503DE7" w:rsidP="00A67441">
      <w:pPr>
        <w:pStyle w:val="a8"/>
        <w:suppressAutoHyphens/>
        <w:spacing w:after="0"/>
        <w:ind w:firstLine="709"/>
        <w:rPr>
          <w:sz w:val="26"/>
          <w:szCs w:val="26"/>
        </w:rPr>
      </w:pPr>
      <w:r w:rsidRPr="00A67441">
        <w:rPr>
          <w:b/>
          <w:sz w:val="26"/>
          <w:szCs w:val="26"/>
        </w:rPr>
        <w:t xml:space="preserve">Закупка у единственного поставщика (подрядчика, исполнителя) </w:t>
      </w:r>
      <w:r w:rsidRPr="00A67441">
        <w:rPr>
          <w:sz w:val="26"/>
          <w:szCs w:val="26"/>
        </w:rPr>
        <w:t>– способ закупки</w:t>
      </w:r>
      <w:r w:rsidR="00A67441" w:rsidRPr="00A67441">
        <w:rPr>
          <w:sz w:val="26"/>
          <w:szCs w:val="26"/>
        </w:rPr>
        <w:t>,</w:t>
      </w:r>
      <w:r w:rsidR="00A67441" w:rsidRPr="00A67441">
        <w:t xml:space="preserve"> </w:t>
      </w:r>
      <w:r w:rsidR="00A67441" w:rsidRPr="00A67441">
        <w:rPr>
          <w:sz w:val="26"/>
          <w:szCs w:val="26"/>
        </w:rPr>
        <w:t>при которой договор на поставку товаров (выполнение работ, оказание услуг) заключается без проведения конкурентных процедур.</w:t>
      </w:r>
    </w:p>
    <w:p w:rsidR="00821CE2" w:rsidRPr="00980AC1" w:rsidRDefault="00821CE2" w:rsidP="00821CE2">
      <w:pPr>
        <w:pStyle w:val="29"/>
        <w:shd w:val="clear" w:color="auto" w:fill="auto"/>
        <w:ind w:firstLine="740"/>
        <w:jc w:val="both"/>
        <w:rPr>
          <w:b w:val="0"/>
          <w:sz w:val="26"/>
          <w:szCs w:val="26"/>
        </w:rPr>
      </w:pPr>
      <w:r w:rsidRPr="00980AC1">
        <w:rPr>
          <w:rStyle w:val="2c"/>
          <w:b/>
          <w:color w:val="auto"/>
          <w:sz w:val="26"/>
          <w:szCs w:val="26"/>
        </w:rPr>
        <w:t xml:space="preserve">Запрос котировок в электронной форме </w:t>
      </w:r>
      <w:r w:rsidRPr="00980AC1">
        <w:rPr>
          <w:b w:val="0"/>
          <w:sz w:val="26"/>
          <w:szCs w:val="26"/>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21CE2" w:rsidRPr="00980AC1" w:rsidRDefault="00821CE2" w:rsidP="008A479B">
      <w:pPr>
        <w:pStyle w:val="29"/>
        <w:shd w:val="clear" w:color="auto" w:fill="auto"/>
        <w:ind w:firstLine="740"/>
        <w:jc w:val="both"/>
        <w:rPr>
          <w:b w:val="0"/>
          <w:sz w:val="26"/>
          <w:szCs w:val="26"/>
        </w:rPr>
      </w:pPr>
      <w:r w:rsidRPr="00980AC1">
        <w:rPr>
          <w:rStyle w:val="2c"/>
          <w:b/>
          <w:color w:val="auto"/>
          <w:sz w:val="26"/>
          <w:szCs w:val="26"/>
        </w:rPr>
        <w:t xml:space="preserve">Запрос предложений в электронной форме </w:t>
      </w:r>
      <w:r w:rsidRPr="00980AC1">
        <w:rPr>
          <w:b w:val="0"/>
          <w:sz w:val="26"/>
          <w:szCs w:val="26"/>
        </w:rPr>
        <w:t>— это форма торгов, где победителем запроса предложений признаётся участник конкурентной закупки, заявка на участие, которая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7679" w:rsidRPr="00980AC1" w:rsidRDefault="007E7679" w:rsidP="007E7679">
      <w:pPr>
        <w:pStyle w:val="29"/>
        <w:shd w:val="clear" w:color="auto" w:fill="auto"/>
        <w:spacing w:line="240" w:lineRule="auto"/>
        <w:ind w:firstLine="743"/>
        <w:jc w:val="both"/>
        <w:rPr>
          <w:b w:val="0"/>
          <w:sz w:val="26"/>
          <w:szCs w:val="26"/>
        </w:rPr>
      </w:pPr>
      <w:r w:rsidRPr="00980AC1">
        <w:rPr>
          <w:sz w:val="26"/>
          <w:szCs w:val="26"/>
        </w:rPr>
        <w:t xml:space="preserve">Закрытые способы закупки – </w:t>
      </w:r>
      <w:r w:rsidRPr="00980AC1">
        <w:rPr>
          <w:b w:val="0"/>
          <w:sz w:val="26"/>
          <w:szCs w:val="26"/>
        </w:rPr>
        <w:t xml:space="preserve">если сведения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w:t>
      </w:r>
      <w:r w:rsidRPr="00980AC1">
        <w:rPr>
          <w:b w:val="0"/>
          <w:sz w:val="26"/>
          <w:szCs w:val="26"/>
        </w:rPr>
        <w:lastRenderedPageBreak/>
        <w:t xml:space="preserve">года </w:t>
      </w:r>
      <w:r w:rsidRPr="00980AC1">
        <w:rPr>
          <w:b w:val="0"/>
          <w:sz w:val="26"/>
          <w:szCs w:val="26"/>
          <w:lang w:val="en-US" w:eastAsia="en-US" w:bidi="en-US"/>
        </w:rPr>
        <w:t>N</w:t>
      </w:r>
      <w:r w:rsidRPr="00980AC1">
        <w:rPr>
          <w:b w:val="0"/>
          <w:sz w:val="26"/>
          <w:szCs w:val="26"/>
          <w:lang w:eastAsia="en-US" w:bidi="en-US"/>
        </w:rPr>
        <w:t xml:space="preserve"> </w:t>
      </w:r>
      <w:r w:rsidRPr="00980AC1">
        <w:rPr>
          <w:b w:val="0"/>
          <w:sz w:val="26"/>
          <w:szCs w:val="26"/>
        </w:rPr>
        <w:t>223-ФЗ «О закупках товаров, работ, услуг отдельными видами юридических лиц» (далее — Закон №223-Ф3); если в отношении такой закупки Правительством Российской Федерации принято решение в соответствии с частью 16 статьи 4 Закон №223-Ф3.</w:t>
      </w:r>
    </w:p>
    <w:p w:rsidR="007D76A7" w:rsidRPr="00980AC1" w:rsidRDefault="007D76A7" w:rsidP="009004EB">
      <w:pPr>
        <w:pStyle w:val="a8"/>
        <w:suppressAutoHyphens/>
        <w:spacing w:after="0"/>
        <w:ind w:firstLine="709"/>
        <w:rPr>
          <w:sz w:val="26"/>
          <w:szCs w:val="26"/>
        </w:rPr>
      </w:pPr>
      <w:r w:rsidRPr="00980AC1">
        <w:rPr>
          <w:b/>
          <w:sz w:val="26"/>
          <w:szCs w:val="26"/>
        </w:rPr>
        <w:t>Извещение о закупке</w:t>
      </w:r>
      <w:r w:rsidRPr="00980AC1">
        <w:rPr>
          <w:sz w:val="26"/>
          <w:szCs w:val="26"/>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03DE7" w:rsidRPr="00980AC1" w:rsidRDefault="00503DE7" w:rsidP="009004EB">
      <w:pPr>
        <w:pStyle w:val="a8"/>
        <w:suppressAutoHyphens/>
        <w:spacing w:after="0"/>
        <w:ind w:firstLine="709"/>
        <w:rPr>
          <w:sz w:val="26"/>
          <w:szCs w:val="26"/>
        </w:rPr>
      </w:pPr>
      <w:r w:rsidRPr="00980AC1">
        <w:rPr>
          <w:b/>
          <w:bCs/>
          <w:sz w:val="26"/>
          <w:szCs w:val="26"/>
        </w:rPr>
        <w:t xml:space="preserve">Заявка участника закупки (заявка, </w:t>
      </w:r>
      <w:r w:rsidR="00A42E78" w:rsidRPr="00980AC1">
        <w:rPr>
          <w:b/>
          <w:bCs/>
          <w:sz w:val="26"/>
          <w:szCs w:val="26"/>
        </w:rPr>
        <w:t xml:space="preserve">предложение) </w:t>
      </w:r>
      <w:r w:rsidR="00A42E78" w:rsidRPr="00980AC1">
        <w:rPr>
          <w:sz w:val="26"/>
          <w:szCs w:val="26"/>
        </w:rPr>
        <w:t>–</w:t>
      </w:r>
      <w:r w:rsidRPr="00980AC1">
        <w:rPr>
          <w:sz w:val="26"/>
          <w:szCs w:val="26"/>
        </w:rPr>
        <w:t xml:space="preserve">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503DE7" w:rsidRPr="00980AC1" w:rsidRDefault="00503DE7" w:rsidP="006E41D4">
      <w:pPr>
        <w:rPr>
          <w:sz w:val="26"/>
          <w:szCs w:val="26"/>
        </w:rPr>
      </w:pPr>
      <w:r w:rsidRPr="00980AC1">
        <w:rPr>
          <w:b/>
          <w:bCs/>
          <w:sz w:val="26"/>
          <w:szCs w:val="26"/>
        </w:rPr>
        <w:t xml:space="preserve">Комиссия по осуществлению закупок (далее - Комиссия) </w:t>
      </w:r>
      <w:r w:rsidRPr="00980AC1">
        <w:rPr>
          <w:sz w:val="26"/>
          <w:szCs w:val="26"/>
        </w:rPr>
        <w:t xml:space="preserve">- коллегиальный орган, создаваемый Заказчиком для принятия решений в ходе проведения закупок и определения Победителя закупки. </w:t>
      </w:r>
    </w:p>
    <w:p w:rsidR="00FC24D5" w:rsidRPr="00980AC1" w:rsidRDefault="00FC24D5" w:rsidP="00F70810">
      <w:pPr>
        <w:spacing w:line="274" w:lineRule="exact"/>
        <w:ind w:firstLine="780"/>
        <w:rPr>
          <w:b/>
          <w:sz w:val="26"/>
          <w:szCs w:val="26"/>
        </w:rPr>
      </w:pPr>
      <w:r w:rsidRPr="00980AC1">
        <w:rPr>
          <w:b/>
          <w:sz w:val="26"/>
          <w:szCs w:val="26"/>
          <w:lang w:eastAsia="ru-RU" w:bidi="ru-RU"/>
        </w:rPr>
        <w:t>Конкурентная закупка</w:t>
      </w:r>
      <w:r w:rsidR="00E67F84" w:rsidRPr="00980AC1">
        <w:rPr>
          <w:sz w:val="26"/>
          <w:szCs w:val="26"/>
          <w:lang w:eastAsia="ru-RU" w:bidi="ru-RU"/>
        </w:rPr>
        <w:t xml:space="preserve"> </w:t>
      </w:r>
      <w:r w:rsidRPr="00980AC1">
        <w:rPr>
          <w:rStyle w:val="41"/>
          <w:b w:val="0"/>
          <w:bCs w:val="0"/>
          <w:color w:val="auto"/>
          <w:sz w:val="26"/>
          <w:szCs w:val="26"/>
        </w:rPr>
        <w:t xml:space="preserve">— </w:t>
      </w:r>
      <w:r w:rsidR="00054550" w:rsidRPr="00980AC1">
        <w:rPr>
          <w:sz w:val="26"/>
          <w:szCs w:val="26"/>
          <w:shd w:val="clear" w:color="auto" w:fill="FFFFFF"/>
        </w:rPr>
        <w:t>это закупка, в ходе которой</w:t>
      </w:r>
      <w:r w:rsidR="00F70810" w:rsidRPr="00980AC1">
        <w:rPr>
          <w:sz w:val="26"/>
          <w:szCs w:val="26"/>
          <w:shd w:val="clear" w:color="auto" w:fill="FFFFFF"/>
        </w:rPr>
        <w:t xml:space="preserve"> используется состязательность предложений независимых участников</w:t>
      </w:r>
      <w:r w:rsidR="00054550" w:rsidRPr="00980AC1">
        <w:rPr>
          <w:sz w:val="26"/>
          <w:szCs w:val="26"/>
          <w:shd w:val="clear" w:color="auto" w:fill="FFFFFF"/>
        </w:rPr>
        <w:t>.</w:t>
      </w:r>
      <w:r w:rsidR="00F70810" w:rsidRPr="00980AC1">
        <w:rPr>
          <w:sz w:val="26"/>
          <w:szCs w:val="26"/>
          <w:shd w:val="clear" w:color="auto" w:fill="FFFFFF"/>
        </w:rPr>
        <w:t> </w:t>
      </w:r>
    </w:p>
    <w:p w:rsidR="00BE57B7" w:rsidRPr="00980AC1" w:rsidRDefault="00503DE7" w:rsidP="00BE57B7">
      <w:pPr>
        <w:rPr>
          <w:sz w:val="26"/>
          <w:szCs w:val="26"/>
        </w:rPr>
      </w:pPr>
      <w:r w:rsidRPr="00980AC1">
        <w:rPr>
          <w:b/>
          <w:bCs/>
          <w:sz w:val="26"/>
          <w:szCs w:val="26"/>
        </w:rPr>
        <w:t>Конкурс</w:t>
      </w:r>
      <w:r w:rsidR="00617B4E" w:rsidRPr="00980AC1">
        <w:rPr>
          <w:b/>
          <w:bCs/>
          <w:sz w:val="26"/>
          <w:szCs w:val="26"/>
        </w:rPr>
        <w:t xml:space="preserve"> </w:t>
      </w:r>
      <w:r w:rsidRPr="00980AC1">
        <w:rPr>
          <w:sz w:val="26"/>
          <w:szCs w:val="26"/>
        </w:rPr>
        <w:t xml:space="preserve">– </w:t>
      </w:r>
      <w:r w:rsidR="00BE57B7" w:rsidRPr="00980AC1">
        <w:rPr>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51E39" w:rsidRPr="00980AC1" w:rsidRDefault="00151E39" w:rsidP="00151E39">
      <w:pPr>
        <w:pStyle w:val="29"/>
        <w:shd w:val="clear" w:color="auto" w:fill="auto"/>
        <w:ind w:firstLine="740"/>
        <w:jc w:val="both"/>
        <w:rPr>
          <w:b w:val="0"/>
          <w:sz w:val="26"/>
          <w:szCs w:val="26"/>
        </w:rPr>
      </w:pPr>
      <w:r w:rsidRPr="00980AC1">
        <w:rPr>
          <w:rStyle w:val="2c"/>
          <w:b/>
          <w:color w:val="auto"/>
          <w:sz w:val="26"/>
          <w:szCs w:val="26"/>
        </w:rPr>
        <w:t xml:space="preserve">Лот </w:t>
      </w:r>
      <w:r w:rsidRPr="00980AC1">
        <w:rPr>
          <w:b w:val="0"/>
          <w:sz w:val="26"/>
          <w:szCs w:val="26"/>
        </w:rPr>
        <w:t>— предмет закупки с краткими качественными, количественными и стоимостными характеристиками.</w:t>
      </w:r>
    </w:p>
    <w:p w:rsidR="00151E39" w:rsidRPr="00980AC1" w:rsidRDefault="00151E39" w:rsidP="00151E39">
      <w:pPr>
        <w:pStyle w:val="29"/>
        <w:shd w:val="clear" w:color="auto" w:fill="auto"/>
        <w:ind w:firstLine="740"/>
        <w:jc w:val="both"/>
        <w:rPr>
          <w:b w:val="0"/>
          <w:sz w:val="26"/>
          <w:szCs w:val="26"/>
        </w:rPr>
      </w:pPr>
      <w:r w:rsidRPr="00980AC1">
        <w:rPr>
          <w:rStyle w:val="2c"/>
          <w:b/>
          <w:color w:val="auto"/>
          <w:sz w:val="26"/>
          <w:szCs w:val="26"/>
        </w:rPr>
        <w:t xml:space="preserve">Многоэтапный способ закупки </w:t>
      </w:r>
      <w:r w:rsidRPr="00980AC1">
        <w:rPr>
          <w:b w:val="0"/>
          <w:sz w:val="26"/>
          <w:szCs w:val="26"/>
        </w:rPr>
        <w:t>— способ выбора поставщика (подрядчика, исполнителя), в ходе которого Заказчик поэтапно уточняет требования к предмету и условиям исполнения договора. При этом у</w:t>
      </w:r>
      <w:r w:rsidR="0026559A">
        <w:rPr>
          <w:b w:val="0"/>
          <w:sz w:val="26"/>
          <w:szCs w:val="26"/>
        </w:rPr>
        <w:t>частники закупки подают заявки н</w:t>
      </w:r>
      <w:r w:rsidRPr="00980AC1">
        <w:rPr>
          <w:b w:val="0"/>
          <w:sz w:val="26"/>
          <w:szCs w:val="26"/>
        </w:rPr>
        <w:t>а участие в очередном этапе закупки в соответствии с документацией этапа закупки. Участники, заявки которых признаются Комис</w:t>
      </w:r>
      <w:r w:rsidR="00405447" w:rsidRPr="00980AC1">
        <w:rPr>
          <w:b w:val="0"/>
          <w:sz w:val="26"/>
          <w:szCs w:val="26"/>
        </w:rPr>
        <w:t>сией по осуществлению закупок не</w:t>
      </w:r>
      <w:r w:rsidRPr="00980AC1">
        <w:rPr>
          <w:b w:val="0"/>
          <w:sz w:val="26"/>
          <w:szCs w:val="26"/>
        </w:rPr>
        <w:t xml:space="preserve"> соответствующими требованиям документации этапа закупки, к участию в очередном этапе закупки не допускаются.</w:t>
      </w:r>
    </w:p>
    <w:p w:rsidR="00503DE7" w:rsidRPr="00980AC1" w:rsidRDefault="00503DE7" w:rsidP="00BE57B7">
      <w:pPr>
        <w:rPr>
          <w:sz w:val="26"/>
          <w:szCs w:val="26"/>
        </w:rPr>
      </w:pPr>
      <w:r w:rsidRPr="00980AC1">
        <w:rPr>
          <w:b/>
          <w:bCs/>
          <w:sz w:val="26"/>
          <w:szCs w:val="26"/>
        </w:rPr>
        <w:t>Начальная (максимальная) цена договора</w:t>
      </w:r>
      <w:r w:rsidRPr="00980AC1">
        <w:rPr>
          <w:sz w:val="26"/>
          <w:szCs w:val="26"/>
        </w:rPr>
        <w:t xml:space="preserve"> – предельно допустимая цена договора, определяемая Заказчиком в документации о закупке.</w:t>
      </w:r>
    </w:p>
    <w:p w:rsidR="00503DE7" w:rsidRPr="00980AC1" w:rsidRDefault="00503DE7" w:rsidP="00614B78">
      <w:pPr>
        <w:tabs>
          <w:tab w:val="left" w:pos="1134"/>
        </w:tabs>
        <w:suppressAutoHyphens/>
        <w:rPr>
          <w:sz w:val="26"/>
          <w:szCs w:val="26"/>
        </w:rPr>
      </w:pPr>
      <w:r w:rsidRPr="00980AC1">
        <w:rPr>
          <w:b/>
          <w:sz w:val="26"/>
          <w:szCs w:val="26"/>
        </w:rPr>
        <w:t>Неконкурентные способы закупки</w:t>
      </w:r>
      <w:r w:rsidRPr="00980AC1">
        <w:rPr>
          <w:sz w:val="26"/>
          <w:szCs w:val="26"/>
        </w:rPr>
        <w:t xml:space="preserve"> - способы закупки, не использующие состязательность предложений независимых участников.</w:t>
      </w:r>
    </w:p>
    <w:p w:rsidR="00AF5CF7" w:rsidRPr="00980AC1" w:rsidRDefault="00503DE7" w:rsidP="00AF5CF7">
      <w:pPr>
        <w:rPr>
          <w:sz w:val="26"/>
          <w:szCs w:val="26"/>
        </w:rPr>
      </w:pPr>
      <w:r w:rsidRPr="00980AC1">
        <w:rPr>
          <w:b/>
          <w:sz w:val="26"/>
          <w:szCs w:val="26"/>
        </w:rPr>
        <w:t>Оператор электронной торговой площадки</w:t>
      </w:r>
      <w:r w:rsidRPr="00980AC1">
        <w:rPr>
          <w:sz w:val="26"/>
          <w:szCs w:val="26"/>
        </w:rPr>
        <w:t xml:space="preserve"> –</w:t>
      </w:r>
      <w:r w:rsidR="00AF5CF7" w:rsidRPr="00980AC1">
        <w:rPr>
          <w:sz w:val="26"/>
          <w:szCs w:val="26"/>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503DE7" w:rsidRPr="00980AC1" w:rsidRDefault="00503DE7" w:rsidP="00AF5CF7">
      <w:pPr>
        <w:rPr>
          <w:sz w:val="26"/>
          <w:szCs w:val="26"/>
        </w:rPr>
      </w:pPr>
      <w:r w:rsidRPr="00980AC1">
        <w:rPr>
          <w:b/>
          <w:sz w:val="26"/>
          <w:szCs w:val="26"/>
        </w:rPr>
        <w:lastRenderedPageBreak/>
        <w:t>Открытые способы закупки</w:t>
      </w:r>
      <w:r w:rsidRPr="00980AC1">
        <w:rPr>
          <w:sz w:val="26"/>
          <w:szCs w:val="26"/>
        </w:rPr>
        <w:t xml:space="preserve"> – способы закупки, в которых может принять участие любое лицо в соответствии с требованиями настоящего Положения.</w:t>
      </w:r>
    </w:p>
    <w:p w:rsidR="00503DE7" w:rsidRPr="00980AC1" w:rsidRDefault="00503DE7" w:rsidP="00164581">
      <w:pPr>
        <w:pStyle w:val="a7"/>
        <w:tabs>
          <w:tab w:val="left" w:pos="1276"/>
        </w:tabs>
        <w:suppressAutoHyphens/>
        <w:ind w:left="0"/>
        <w:rPr>
          <w:sz w:val="26"/>
          <w:szCs w:val="26"/>
        </w:rPr>
      </w:pPr>
      <w:r w:rsidRPr="00980AC1">
        <w:rPr>
          <w:b/>
          <w:sz w:val="26"/>
          <w:szCs w:val="26"/>
        </w:rPr>
        <w:t>Официальный сайт Заказчика</w:t>
      </w:r>
      <w:r w:rsidR="00FF173E" w:rsidRPr="00980AC1">
        <w:rPr>
          <w:sz w:val="26"/>
          <w:szCs w:val="26"/>
        </w:rPr>
        <w:t xml:space="preserve"> - сайт</w:t>
      </w:r>
      <w:r w:rsidR="00FF173E" w:rsidRPr="00980AC1">
        <w:rPr>
          <w:rStyle w:val="FontStyle59"/>
          <w:sz w:val="26"/>
          <w:szCs w:val="26"/>
        </w:rPr>
        <w:t xml:space="preserve"> ФКП «ВГКАЗ»</w:t>
      </w:r>
      <w:r w:rsidRPr="00980AC1">
        <w:rPr>
          <w:sz w:val="26"/>
          <w:szCs w:val="26"/>
        </w:rPr>
        <w:t xml:space="preserve"> в информационно -телекоммуникационной сети Интернет </w:t>
      </w:r>
      <w:r w:rsidR="00A06860" w:rsidRPr="00980AC1">
        <w:rPr>
          <w:sz w:val="26"/>
          <w:szCs w:val="26"/>
          <w:lang w:val="en-US"/>
        </w:rPr>
        <w:t>www</w:t>
      </w:r>
      <w:r w:rsidR="00A06860" w:rsidRPr="00980AC1">
        <w:rPr>
          <w:sz w:val="26"/>
          <w:szCs w:val="26"/>
        </w:rPr>
        <w:t>.</w:t>
      </w:r>
      <w:r w:rsidR="00A06860" w:rsidRPr="00980AC1">
        <w:rPr>
          <w:sz w:val="26"/>
          <w:szCs w:val="26"/>
          <w:lang w:val="en-US"/>
        </w:rPr>
        <w:t>fkpvaz</w:t>
      </w:r>
      <w:r w:rsidRPr="00980AC1">
        <w:rPr>
          <w:sz w:val="26"/>
          <w:szCs w:val="26"/>
        </w:rPr>
        <w:t xml:space="preserve">.ru; </w:t>
      </w:r>
    </w:p>
    <w:p w:rsidR="00164581" w:rsidRPr="00980AC1" w:rsidRDefault="00503DE7" w:rsidP="001324E9">
      <w:pPr>
        <w:rPr>
          <w:sz w:val="26"/>
          <w:szCs w:val="26"/>
        </w:rPr>
      </w:pPr>
      <w:r w:rsidRPr="00980AC1">
        <w:rPr>
          <w:b/>
          <w:sz w:val="26"/>
          <w:szCs w:val="26"/>
        </w:rPr>
        <w:t xml:space="preserve">Переторжка </w:t>
      </w:r>
      <w:r w:rsidRPr="00980AC1">
        <w:rPr>
          <w:sz w:val="26"/>
          <w:szCs w:val="26"/>
        </w:rPr>
        <w:t xml:space="preserve">– </w:t>
      </w:r>
      <w:r w:rsidR="00164581" w:rsidRPr="00980AC1">
        <w:rPr>
          <w:sz w:val="26"/>
          <w:szCs w:val="26"/>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03DE7" w:rsidRPr="00980AC1" w:rsidRDefault="00503DE7" w:rsidP="006E41D4">
      <w:pPr>
        <w:rPr>
          <w:sz w:val="26"/>
          <w:szCs w:val="26"/>
        </w:rPr>
      </w:pPr>
      <w:r w:rsidRPr="00980AC1">
        <w:rPr>
          <w:b/>
          <w:sz w:val="26"/>
          <w:szCs w:val="26"/>
        </w:rPr>
        <w:t xml:space="preserve">Победитель закупки </w:t>
      </w:r>
      <w:r w:rsidRPr="00980AC1">
        <w:rPr>
          <w:sz w:val="26"/>
          <w:szCs w:val="26"/>
        </w:rPr>
        <w:t xml:space="preserve">– </w:t>
      </w:r>
      <w:r w:rsidR="00C23119" w:rsidRPr="00980AC1">
        <w:rPr>
          <w:sz w:val="26"/>
          <w:szCs w:val="26"/>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03DE7" w:rsidRPr="00980AC1" w:rsidRDefault="00503DE7" w:rsidP="006E41D4">
      <w:pPr>
        <w:rPr>
          <w:sz w:val="26"/>
          <w:szCs w:val="26"/>
        </w:rPr>
      </w:pPr>
      <w:r w:rsidRPr="00980AC1">
        <w:rPr>
          <w:b/>
          <w:sz w:val="26"/>
          <w:szCs w:val="26"/>
        </w:rPr>
        <w:t xml:space="preserve">Поставщик (подрядчик, исполнитель) </w:t>
      </w:r>
      <w:r w:rsidRPr="00980AC1">
        <w:rPr>
          <w:sz w:val="26"/>
          <w:szCs w:val="26"/>
        </w:rPr>
        <w:t>– юридическое или физическое лицо, в том числе индивидуальный предприниматель, поставляющее продукцию (товары, работы, услуги) Заказчику.</w:t>
      </w:r>
    </w:p>
    <w:p w:rsidR="00F66982" w:rsidRPr="00980AC1" w:rsidRDefault="00F66982" w:rsidP="006E41D4">
      <w:pPr>
        <w:rPr>
          <w:sz w:val="26"/>
          <w:szCs w:val="26"/>
        </w:rPr>
      </w:pPr>
      <w:r w:rsidRPr="00980AC1">
        <w:rPr>
          <w:b/>
          <w:sz w:val="26"/>
          <w:szCs w:val="26"/>
        </w:rPr>
        <w:t>Процедура закупки</w:t>
      </w:r>
      <w:r w:rsidRPr="00980AC1">
        <w:rPr>
          <w:sz w:val="26"/>
          <w:szCs w:val="26"/>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03DE7" w:rsidRPr="00980AC1" w:rsidRDefault="00503DE7" w:rsidP="00614B78">
      <w:pPr>
        <w:pStyle w:val="a7"/>
        <w:tabs>
          <w:tab w:val="left" w:pos="1276"/>
        </w:tabs>
        <w:suppressAutoHyphens/>
        <w:ind w:left="0"/>
        <w:rPr>
          <w:sz w:val="26"/>
          <w:szCs w:val="26"/>
        </w:rPr>
      </w:pPr>
      <w:r w:rsidRPr="00980AC1">
        <w:rPr>
          <w:b/>
          <w:sz w:val="26"/>
          <w:szCs w:val="26"/>
        </w:rPr>
        <w:t>Предварительный квалификационный отбор</w:t>
      </w:r>
      <w:r w:rsidRPr="00980AC1">
        <w:rPr>
          <w:sz w:val="26"/>
          <w:szCs w:val="26"/>
        </w:rPr>
        <w:t xml:space="preserve"> - 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p w:rsidR="00ED6A7B" w:rsidRPr="00980AC1" w:rsidRDefault="00503DE7" w:rsidP="00ED6A7B">
      <w:pPr>
        <w:pStyle w:val="29"/>
        <w:shd w:val="clear" w:color="auto" w:fill="auto"/>
        <w:ind w:firstLine="740"/>
        <w:jc w:val="both"/>
        <w:rPr>
          <w:b w:val="0"/>
          <w:sz w:val="26"/>
          <w:szCs w:val="26"/>
        </w:rPr>
      </w:pPr>
      <w:r w:rsidRPr="00980AC1">
        <w:rPr>
          <w:sz w:val="26"/>
          <w:szCs w:val="26"/>
        </w:rPr>
        <w:t>Преференции</w:t>
      </w:r>
      <w:r w:rsidRPr="00980AC1">
        <w:rPr>
          <w:b w:val="0"/>
          <w:sz w:val="26"/>
          <w:szCs w:val="26"/>
        </w:rPr>
        <w:t xml:space="preserve"> –</w:t>
      </w:r>
      <w:r w:rsidR="00ED6A7B" w:rsidRPr="00980AC1">
        <w:rPr>
          <w:b w:val="0"/>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путём проведения конкурса, аукциона и иных способов закупки, за исключением прямых закупок</w:t>
      </w:r>
      <w:r w:rsidR="0029039C" w:rsidRPr="00980AC1">
        <w:rPr>
          <w:b w:val="0"/>
          <w:sz w:val="26"/>
          <w:szCs w:val="26"/>
        </w:rPr>
        <w:t xml:space="preserve">, </w:t>
      </w:r>
      <w:r w:rsidR="00ED6A7B" w:rsidRPr="00980AC1">
        <w:rPr>
          <w:b w:val="0"/>
          <w:sz w:val="26"/>
          <w:szCs w:val="26"/>
        </w:rPr>
        <w:t>устанавливается Заказчиком в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9039C" w:rsidRPr="00980AC1">
        <w:rPr>
          <w:b w:val="0"/>
          <w:sz w:val="26"/>
          <w:szCs w:val="26"/>
        </w:rPr>
        <w:t>.</w:t>
      </w:r>
      <w:r w:rsidR="00ED6A7B" w:rsidRPr="00980AC1">
        <w:rPr>
          <w:b w:val="0"/>
          <w:sz w:val="26"/>
          <w:szCs w:val="26"/>
        </w:rPr>
        <w:t xml:space="preserve"> </w:t>
      </w:r>
    </w:p>
    <w:p w:rsidR="000E4DB4" w:rsidRPr="00980AC1" w:rsidRDefault="000E4DB4" w:rsidP="00E951C0">
      <w:pPr>
        <w:rPr>
          <w:sz w:val="26"/>
          <w:szCs w:val="26"/>
        </w:rPr>
      </w:pPr>
      <w:r w:rsidRPr="00980AC1">
        <w:rPr>
          <w:b/>
          <w:iCs/>
          <w:sz w:val="26"/>
          <w:szCs w:val="26"/>
        </w:rPr>
        <w:t>Рамочный договор</w:t>
      </w:r>
      <w:r w:rsidRPr="00980AC1">
        <w:rPr>
          <w:iCs/>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03DE7" w:rsidRPr="00980AC1" w:rsidRDefault="00503DE7" w:rsidP="006E41D4">
      <w:pPr>
        <w:pStyle w:val="ad"/>
        <w:spacing w:before="0" w:beforeAutospacing="0" w:after="0" w:afterAutospacing="0"/>
        <w:ind w:firstLine="709"/>
        <w:jc w:val="both"/>
        <w:rPr>
          <w:sz w:val="26"/>
          <w:szCs w:val="26"/>
        </w:rPr>
      </w:pPr>
      <w:r w:rsidRPr="00980AC1">
        <w:rPr>
          <w:b/>
          <w:sz w:val="26"/>
          <w:szCs w:val="26"/>
        </w:rPr>
        <w:t xml:space="preserve">Реестр недобросовестных поставщиков (подрядчиков, исполнителей) </w:t>
      </w:r>
      <w:r w:rsidRPr="00980AC1">
        <w:rPr>
          <w:sz w:val="26"/>
          <w:szCs w:val="26"/>
        </w:rPr>
        <w:t>–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AA01F3" w:rsidRPr="00980AC1" w:rsidRDefault="00AA01F3" w:rsidP="00AA01F3">
      <w:pPr>
        <w:pStyle w:val="a8"/>
        <w:suppressAutoHyphens/>
        <w:spacing w:after="0"/>
        <w:ind w:firstLine="709"/>
        <w:rPr>
          <w:sz w:val="26"/>
          <w:szCs w:val="26"/>
        </w:rPr>
      </w:pPr>
      <w:r w:rsidRPr="00980AC1">
        <w:rPr>
          <w:b/>
          <w:sz w:val="26"/>
          <w:szCs w:val="26"/>
        </w:rPr>
        <w:t>Способ закупки</w:t>
      </w:r>
      <w:r w:rsidRPr="00980AC1">
        <w:rPr>
          <w:sz w:val="26"/>
          <w:szCs w:val="26"/>
        </w:rPr>
        <w:t xml:space="preserve"> – порядок выбора победителя и последовательность обязательных действий при осуществлении конкретной процедуры закупки.</w:t>
      </w:r>
    </w:p>
    <w:p w:rsidR="00503DE7" w:rsidRPr="00980AC1" w:rsidRDefault="00503DE7" w:rsidP="006E41D4">
      <w:pPr>
        <w:rPr>
          <w:sz w:val="26"/>
          <w:szCs w:val="26"/>
        </w:rPr>
      </w:pPr>
      <w:r w:rsidRPr="00980AC1">
        <w:rPr>
          <w:b/>
          <w:sz w:val="26"/>
          <w:szCs w:val="26"/>
        </w:rPr>
        <w:t>Специализированная организация</w:t>
      </w:r>
      <w:r w:rsidRPr="00980AC1">
        <w:rPr>
          <w:sz w:val="26"/>
          <w:szCs w:val="26"/>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 </w:t>
      </w:r>
    </w:p>
    <w:p w:rsidR="00A60B7C" w:rsidRPr="00980AC1" w:rsidRDefault="00A60B7C" w:rsidP="006E41D4">
      <w:pPr>
        <w:rPr>
          <w:sz w:val="26"/>
          <w:szCs w:val="26"/>
        </w:rPr>
      </w:pPr>
      <w:r w:rsidRPr="00980AC1">
        <w:rPr>
          <w:b/>
          <w:sz w:val="26"/>
          <w:szCs w:val="26"/>
        </w:rPr>
        <w:t>Субъекты малого и среднего предпринимательства (СМСП)</w:t>
      </w:r>
      <w:r w:rsidRPr="00980AC1">
        <w:rPr>
          <w:sz w:val="26"/>
          <w:szCs w:val="26"/>
        </w:rPr>
        <w:t xml:space="preserve"> – зарегистрированные в соответствии с законодательством РФ хозяйственные общества, </w:t>
      </w:r>
      <w:r w:rsidRPr="00980AC1">
        <w:rPr>
          <w:sz w:val="26"/>
          <w:szCs w:val="26"/>
        </w:rPr>
        <w:lastRenderedPageBreak/>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9539E1" w:rsidRPr="00980AC1" w:rsidRDefault="009539E1" w:rsidP="006E41D4">
      <w:pPr>
        <w:rPr>
          <w:sz w:val="26"/>
          <w:szCs w:val="26"/>
        </w:rPr>
      </w:pPr>
      <w:r w:rsidRPr="00980AC1">
        <w:rPr>
          <w:b/>
          <w:sz w:val="26"/>
          <w:szCs w:val="26"/>
        </w:rPr>
        <w:t xml:space="preserve">Предмет закупки - </w:t>
      </w:r>
      <w:r w:rsidRPr="00980AC1">
        <w:rPr>
          <w:sz w:val="26"/>
          <w:szCs w:val="26"/>
        </w:rPr>
        <w:t>конкретные товары, работы или услуги, которые предполагается поставить (выполнить, оказать) Заказчику в объеме и на условиях, определенные в закупочной документации</w:t>
      </w:r>
      <w:r w:rsidR="00BC6C9C" w:rsidRPr="00980AC1">
        <w:rPr>
          <w:sz w:val="26"/>
          <w:szCs w:val="26"/>
        </w:rPr>
        <w:t xml:space="preserve"> (извещении о проведении запроса котировок)</w:t>
      </w:r>
      <w:r w:rsidRPr="00980AC1">
        <w:rPr>
          <w:sz w:val="26"/>
          <w:szCs w:val="26"/>
        </w:rPr>
        <w:t>.</w:t>
      </w:r>
    </w:p>
    <w:p w:rsidR="00FD0FCC" w:rsidRPr="00980AC1" w:rsidRDefault="00FD0FCC" w:rsidP="006E41D4">
      <w:pPr>
        <w:rPr>
          <w:sz w:val="26"/>
          <w:szCs w:val="26"/>
        </w:rPr>
      </w:pPr>
      <w:r w:rsidRPr="00980AC1">
        <w:rPr>
          <w:b/>
          <w:sz w:val="26"/>
          <w:szCs w:val="26"/>
        </w:rPr>
        <w:t>Работы</w:t>
      </w:r>
      <w:r w:rsidRPr="00980AC1">
        <w:rPr>
          <w:sz w:val="26"/>
          <w:szCs w:val="26"/>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503DE7" w:rsidRPr="00980AC1" w:rsidRDefault="00503DE7" w:rsidP="006E41D4">
      <w:pPr>
        <w:rPr>
          <w:rStyle w:val="grame"/>
          <w:sz w:val="26"/>
          <w:szCs w:val="26"/>
        </w:rPr>
      </w:pPr>
      <w:r w:rsidRPr="00980AC1">
        <w:rPr>
          <w:b/>
          <w:sz w:val="26"/>
          <w:szCs w:val="26"/>
        </w:rPr>
        <w:t xml:space="preserve">Товары </w:t>
      </w:r>
      <w:r w:rsidRPr="00980AC1">
        <w:rPr>
          <w:sz w:val="26"/>
          <w:szCs w:val="26"/>
        </w:rPr>
        <w:t>– любые предметы (материальные объекты). К товарам, в частности, относятся изделия, оборудование, носители энергии и электрическая энергия.</w:t>
      </w:r>
    </w:p>
    <w:p w:rsidR="00CD7D53" w:rsidRPr="00980AC1" w:rsidRDefault="00503DE7" w:rsidP="006E41D4">
      <w:pPr>
        <w:rPr>
          <w:sz w:val="26"/>
          <w:szCs w:val="26"/>
        </w:rPr>
      </w:pPr>
      <w:r w:rsidRPr="00980AC1">
        <w:rPr>
          <w:b/>
          <w:sz w:val="26"/>
          <w:szCs w:val="26"/>
        </w:rPr>
        <w:t xml:space="preserve">Услуги </w:t>
      </w:r>
      <w:r w:rsidRPr="00980AC1">
        <w:rPr>
          <w:sz w:val="26"/>
          <w:szCs w:val="26"/>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C023F2" w:rsidRPr="00980AC1" w:rsidRDefault="00503DE7" w:rsidP="006E41D4">
      <w:pPr>
        <w:rPr>
          <w:sz w:val="26"/>
          <w:szCs w:val="26"/>
        </w:rPr>
      </w:pPr>
      <w:r w:rsidRPr="00980AC1">
        <w:rPr>
          <w:b/>
          <w:bCs/>
          <w:sz w:val="26"/>
          <w:szCs w:val="26"/>
        </w:rPr>
        <w:t>Участник закупки</w:t>
      </w:r>
      <w:r w:rsidRPr="00980AC1">
        <w:rPr>
          <w:sz w:val="26"/>
          <w:szCs w:val="26"/>
        </w:rPr>
        <w:t xml:space="preserve"> </w:t>
      </w:r>
      <w:r w:rsidR="001D30E8" w:rsidRPr="00980AC1">
        <w:rPr>
          <w:sz w:val="26"/>
          <w:szCs w:val="26"/>
        </w:rPr>
        <w:t>– любое</w:t>
      </w:r>
      <w:r w:rsidR="00C023F2" w:rsidRPr="00980AC1">
        <w:rPr>
          <w:sz w:val="26"/>
          <w:szCs w:val="26"/>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33B9" w:rsidRPr="00980AC1" w:rsidRDefault="005C33B9" w:rsidP="006E41D4">
      <w:pPr>
        <w:rPr>
          <w:sz w:val="26"/>
          <w:szCs w:val="26"/>
        </w:rPr>
      </w:pPr>
      <w:r w:rsidRPr="00980AC1">
        <w:rPr>
          <w:b/>
          <w:sz w:val="26"/>
          <w:szCs w:val="26"/>
        </w:rPr>
        <w:t>Усиленная квалифицированная электронная подпись</w:t>
      </w:r>
      <w:r w:rsidRPr="00980AC1">
        <w:rPr>
          <w:sz w:val="26"/>
          <w:szCs w:val="26"/>
        </w:rPr>
        <w:t xml:space="preserve"> – электронная подпись, соответствующая признакам, указанным в ч. 4 ст. 5 Федерального закона от 06.04.2011 № 63-ФЗ.</w:t>
      </w:r>
    </w:p>
    <w:p w:rsidR="006D2B85" w:rsidRPr="00980AC1" w:rsidRDefault="006D2B85" w:rsidP="006E41D4">
      <w:pPr>
        <w:rPr>
          <w:sz w:val="26"/>
          <w:szCs w:val="26"/>
        </w:rPr>
      </w:pPr>
      <w:r w:rsidRPr="00980AC1">
        <w:rPr>
          <w:b/>
          <w:sz w:val="26"/>
          <w:szCs w:val="26"/>
        </w:rPr>
        <w:t xml:space="preserve">Электронная </w:t>
      </w:r>
      <w:r w:rsidR="00503DE7" w:rsidRPr="00980AC1">
        <w:rPr>
          <w:b/>
          <w:sz w:val="26"/>
          <w:szCs w:val="26"/>
        </w:rPr>
        <w:t>площадка</w:t>
      </w:r>
      <w:r w:rsidR="00503DE7" w:rsidRPr="00980AC1">
        <w:rPr>
          <w:sz w:val="26"/>
          <w:szCs w:val="26"/>
        </w:rPr>
        <w:t xml:space="preserve"> - </w:t>
      </w:r>
      <w:r w:rsidRPr="00980AC1">
        <w:rPr>
          <w:sz w:val="26"/>
          <w:szCs w:val="26"/>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03DE7" w:rsidRPr="00980AC1" w:rsidRDefault="00503DE7" w:rsidP="006E41D4">
      <w:pPr>
        <w:rPr>
          <w:bCs/>
          <w:sz w:val="26"/>
          <w:szCs w:val="26"/>
        </w:rPr>
      </w:pPr>
      <w:r w:rsidRPr="00980AC1">
        <w:rPr>
          <w:b/>
          <w:bCs/>
          <w:sz w:val="26"/>
          <w:szCs w:val="26"/>
        </w:rPr>
        <w:t>Электронный документ</w:t>
      </w:r>
      <w:r w:rsidRPr="00980AC1">
        <w:rPr>
          <w:sz w:val="26"/>
          <w:szCs w:val="26"/>
        </w:rPr>
        <w:t xml:space="preserve"> – документ, передаваемый по электронным каналам связи, подписанный</w:t>
      </w:r>
      <w:r w:rsidRPr="00980AC1">
        <w:rPr>
          <w:bCs/>
          <w:sz w:val="26"/>
          <w:szCs w:val="26"/>
        </w:rPr>
        <w:t xml:space="preserve"> электронной подписью, </w:t>
      </w:r>
      <w:r w:rsidRPr="00980AC1">
        <w:rPr>
          <w:sz w:val="26"/>
          <w:szCs w:val="26"/>
        </w:rPr>
        <w:t>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r w:rsidRPr="00980AC1">
        <w:rPr>
          <w:bCs/>
          <w:sz w:val="26"/>
          <w:szCs w:val="26"/>
        </w:rPr>
        <w:t>.</w:t>
      </w:r>
    </w:p>
    <w:p w:rsidR="003E6D79" w:rsidRPr="00980AC1" w:rsidRDefault="003E6D79" w:rsidP="006E41D4">
      <w:pPr>
        <w:rPr>
          <w:bCs/>
          <w:sz w:val="26"/>
          <w:szCs w:val="26"/>
        </w:rPr>
      </w:pPr>
      <w:r w:rsidRPr="00980AC1">
        <w:rPr>
          <w:b/>
          <w:bCs/>
          <w:sz w:val="26"/>
          <w:szCs w:val="26"/>
        </w:rPr>
        <w:t>Электронная подпись</w:t>
      </w:r>
      <w:r w:rsidRPr="00980AC1">
        <w:rPr>
          <w:bCs/>
          <w:sz w:val="26"/>
          <w:szCs w:val="26"/>
        </w:rPr>
        <w:t xml:space="preserve"> – усиленная квалифицированная электронная подпись.</w:t>
      </w:r>
    </w:p>
    <w:p w:rsidR="007866EE" w:rsidRPr="00980AC1" w:rsidRDefault="007866EE" w:rsidP="006E41D4">
      <w:pPr>
        <w:rPr>
          <w:bCs/>
          <w:sz w:val="26"/>
          <w:szCs w:val="26"/>
        </w:rPr>
      </w:pPr>
    </w:p>
    <w:p w:rsidR="007866EE" w:rsidRPr="00980AC1" w:rsidRDefault="007866EE" w:rsidP="006E41D4">
      <w:pPr>
        <w:rPr>
          <w:bCs/>
          <w:sz w:val="26"/>
          <w:szCs w:val="26"/>
        </w:rPr>
      </w:pPr>
    </w:p>
    <w:p w:rsidR="004E2235" w:rsidRPr="00B61328" w:rsidRDefault="007866EE" w:rsidP="0019302B">
      <w:pPr>
        <w:pStyle w:val="11"/>
        <w:numPr>
          <w:ilvl w:val="0"/>
          <w:numId w:val="5"/>
        </w:numPr>
        <w:spacing w:before="0" w:after="0" w:line="40" w:lineRule="atLeast"/>
        <w:ind w:left="0" w:firstLine="709"/>
        <w:rPr>
          <w:color w:val="auto"/>
        </w:rPr>
      </w:pPr>
      <w:bookmarkStart w:id="4" w:name="_Toc442792026"/>
      <w:bookmarkStart w:id="5" w:name="_Toc531366366"/>
      <w:r w:rsidRPr="00980AC1">
        <w:rPr>
          <w:color w:val="auto"/>
          <w:szCs w:val="52"/>
        </w:rPr>
        <w:lastRenderedPageBreak/>
        <w:t>Предмет</w:t>
      </w:r>
      <w:r>
        <w:rPr>
          <w:color w:val="auto"/>
          <w:szCs w:val="52"/>
        </w:rPr>
        <w:t xml:space="preserve"> </w:t>
      </w:r>
      <w:r w:rsidR="004E2235" w:rsidRPr="00B61328">
        <w:rPr>
          <w:color w:val="auto"/>
          <w:szCs w:val="52"/>
        </w:rPr>
        <w:t>и цели регулирования Положения</w:t>
      </w:r>
      <w:bookmarkEnd w:id="4"/>
      <w:bookmarkEnd w:id="5"/>
    </w:p>
    <w:p w:rsidR="004E2235" w:rsidRPr="00B61328" w:rsidRDefault="004E2235" w:rsidP="00E76A2D">
      <w:pPr>
        <w:pStyle w:val="aa"/>
        <w:spacing w:after="0" w:line="40" w:lineRule="atLeast"/>
        <w:ind w:firstLine="709"/>
        <w:rPr>
          <w:sz w:val="26"/>
          <w:szCs w:val="26"/>
        </w:rPr>
      </w:pPr>
    </w:p>
    <w:p w:rsidR="00936E68" w:rsidRPr="00283605" w:rsidRDefault="00936E68" w:rsidP="00E76A2D">
      <w:pPr>
        <w:pStyle w:val="aa"/>
        <w:spacing w:after="0" w:line="40" w:lineRule="atLeast"/>
        <w:ind w:firstLine="709"/>
        <w:rPr>
          <w:sz w:val="26"/>
          <w:szCs w:val="26"/>
        </w:rPr>
      </w:pPr>
      <w:r w:rsidRPr="00283605">
        <w:rPr>
          <w:sz w:val="26"/>
          <w:szCs w:val="26"/>
        </w:rPr>
        <w:t>1.</w:t>
      </w:r>
      <w:r w:rsidR="002D2E4B" w:rsidRPr="00283605">
        <w:rPr>
          <w:sz w:val="26"/>
          <w:szCs w:val="26"/>
        </w:rPr>
        <w:t>1.</w:t>
      </w:r>
      <w:r w:rsidRPr="00283605">
        <w:rPr>
          <w:sz w:val="26"/>
          <w:szCs w:val="26"/>
        </w:rPr>
        <w:t xml:space="preserve"> </w:t>
      </w:r>
      <w:r w:rsidR="00AC5E81" w:rsidRPr="00283605">
        <w:rPr>
          <w:sz w:val="26"/>
          <w:szCs w:val="26"/>
        </w:rPr>
        <w:t xml:space="preserve">Положение о закупке является документом, который регламентирует закупочную деятельность </w:t>
      </w:r>
      <w:r w:rsidR="00AC5E81" w:rsidRPr="00283605">
        <w:rPr>
          <w:rStyle w:val="FontStyle59"/>
          <w:sz w:val="26"/>
          <w:szCs w:val="26"/>
        </w:rPr>
        <w:t>ФКП «ВГКАЗ»</w:t>
      </w:r>
      <w:r w:rsidR="00AC5E81" w:rsidRPr="00283605">
        <w:rPr>
          <w:sz w:val="26"/>
          <w:szCs w:val="26"/>
        </w:rPr>
        <w:t xml:space="preserve"> и должен содержать требования к закупке, в том числе порядок подготовки и осуществления закупок способами, указанными в Положении о закупках товаров, работ, услуг (далее – Положение), порядок и условия их применения, порядок заключения и исполнения договоров, а также иные связанные с обеспечением закупки положения. </w:t>
      </w:r>
    </w:p>
    <w:p w:rsidR="00E40F1A" w:rsidRPr="00283605" w:rsidRDefault="00410329" w:rsidP="00E40F1A">
      <w:pPr>
        <w:pStyle w:val="29"/>
        <w:shd w:val="clear" w:color="auto" w:fill="auto"/>
        <w:ind w:firstLine="760"/>
        <w:jc w:val="both"/>
        <w:rPr>
          <w:b w:val="0"/>
          <w:sz w:val="26"/>
          <w:szCs w:val="26"/>
        </w:rPr>
      </w:pPr>
      <w:r w:rsidRPr="00283605">
        <w:rPr>
          <w:b w:val="0"/>
          <w:sz w:val="26"/>
          <w:szCs w:val="26"/>
        </w:rPr>
        <w:t>1.2.</w:t>
      </w:r>
      <w:r w:rsidRPr="00283605">
        <w:t xml:space="preserve"> </w:t>
      </w:r>
      <w:r w:rsidR="00AE4353" w:rsidRPr="00283605">
        <w:rPr>
          <w:b w:val="0"/>
          <w:sz w:val="26"/>
          <w:szCs w:val="26"/>
        </w:rPr>
        <w:t>Положение разработано</w:t>
      </w:r>
      <w:r w:rsidRPr="00283605">
        <w:rPr>
          <w:b w:val="0"/>
          <w:sz w:val="26"/>
          <w:szCs w:val="26"/>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(далее — Федеральный закон № 223-ФЗ), Конституцией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 регулирует деятельность Заказчика при осуществлении закупки товаров, работ и услуг.</w:t>
      </w:r>
    </w:p>
    <w:p w:rsidR="00D36D2C" w:rsidRPr="00283605" w:rsidRDefault="005D20C3" w:rsidP="00D36D2C">
      <w:pPr>
        <w:pStyle w:val="ad"/>
        <w:spacing w:before="0" w:beforeAutospacing="0" w:after="0" w:afterAutospacing="0"/>
        <w:jc w:val="both"/>
        <w:rPr>
          <w:sz w:val="26"/>
          <w:szCs w:val="26"/>
        </w:rPr>
      </w:pPr>
      <w:r w:rsidRPr="00283605">
        <w:rPr>
          <w:b/>
          <w:sz w:val="26"/>
          <w:szCs w:val="26"/>
        </w:rPr>
        <w:t xml:space="preserve">           </w:t>
      </w:r>
      <w:r w:rsidR="00B9605D" w:rsidRPr="00283605">
        <w:rPr>
          <w:b/>
          <w:sz w:val="26"/>
          <w:szCs w:val="26"/>
        </w:rPr>
        <w:t xml:space="preserve"> </w:t>
      </w:r>
      <w:r w:rsidRPr="00283605">
        <w:rPr>
          <w:sz w:val="26"/>
          <w:szCs w:val="26"/>
        </w:rPr>
        <w:t>1.3</w:t>
      </w:r>
      <w:r w:rsidR="00D36D2C" w:rsidRPr="00283605">
        <w:rPr>
          <w:sz w:val="26"/>
          <w:szCs w:val="26"/>
        </w:rPr>
        <w:t>.</w:t>
      </w:r>
      <w:r w:rsidR="00D36D2C" w:rsidRPr="00283605">
        <w:rPr>
          <w:sz w:val="27"/>
          <w:szCs w:val="27"/>
        </w:rPr>
        <w:t xml:space="preserve"> </w:t>
      </w:r>
      <w:r w:rsidR="00D36D2C" w:rsidRPr="00283605">
        <w:rPr>
          <w:sz w:val="26"/>
          <w:szCs w:val="26"/>
        </w:rPr>
        <w:t>Целями регулирования настоящего Положения являются:</w:t>
      </w:r>
    </w:p>
    <w:p w:rsidR="00D36D2C" w:rsidRPr="00283605" w:rsidRDefault="00D36D2C" w:rsidP="0019302B">
      <w:pPr>
        <w:pStyle w:val="ad"/>
        <w:numPr>
          <w:ilvl w:val="0"/>
          <w:numId w:val="7"/>
        </w:numPr>
        <w:spacing w:before="0" w:beforeAutospacing="0" w:after="0" w:afterAutospacing="0"/>
        <w:jc w:val="both"/>
        <w:rPr>
          <w:sz w:val="26"/>
          <w:szCs w:val="26"/>
        </w:rPr>
      </w:pPr>
      <w:r w:rsidRPr="00283605">
        <w:rPr>
          <w:sz w:val="26"/>
          <w:szCs w:val="26"/>
        </w:rPr>
        <w:t>обеспечение эффективного использования средств;</w:t>
      </w:r>
    </w:p>
    <w:p w:rsidR="00D36D2C" w:rsidRPr="00283605" w:rsidRDefault="00D36D2C" w:rsidP="0019302B">
      <w:pPr>
        <w:pStyle w:val="ad"/>
        <w:numPr>
          <w:ilvl w:val="0"/>
          <w:numId w:val="7"/>
        </w:numPr>
        <w:spacing w:before="0" w:beforeAutospacing="0" w:after="0" w:afterAutospacing="0"/>
        <w:jc w:val="both"/>
        <w:rPr>
          <w:sz w:val="26"/>
          <w:szCs w:val="26"/>
        </w:rPr>
      </w:pPr>
      <w:r w:rsidRPr="00283605">
        <w:rPr>
          <w:sz w:val="26"/>
          <w:szCs w:val="26"/>
        </w:rPr>
        <w:t>расширения возможностей участия юридических и физических лиц в закупке товаров, работ, услуг для нужд Заказчика;</w:t>
      </w:r>
    </w:p>
    <w:p w:rsidR="00D36D2C" w:rsidRPr="00283605" w:rsidRDefault="00D36D2C" w:rsidP="0019302B">
      <w:pPr>
        <w:pStyle w:val="ad"/>
        <w:numPr>
          <w:ilvl w:val="0"/>
          <w:numId w:val="7"/>
        </w:numPr>
        <w:spacing w:before="0" w:beforeAutospacing="0" w:after="0" w:afterAutospacing="0"/>
        <w:jc w:val="both"/>
        <w:rPr>
          <w:sz w:val="26"/>
          <w:szCs w:val="26"/>
        </w:rPr>
      </w:pPr>
      <w:r w:rsidRPr="00283605">
        <w:rPr>
          <w:sz w:val="26"/>
          <w:szCs w:val="26"/>
        </w:rPr>
        <w:t>развитие добросовестной конкуренции;</w:t>
      </w:r>
    </w:p>
    <w:p w:rsidR="00D36D2C" w:rsidRPr="00283605" w:rsidRDefault="00D36D2C" w:rsidP="0019302B">
      <w:pPr>
        <w:pStyle w:val="ad"/>
        <w:numPr>
          <w:ilvl w:val="0"/>
          <w:numId w:val="7"/>
        </w:numPr>
        <w:spacing w:before="0" w:beforeAutospacing="0" w:after="0" w:afterAutospacing="0"/>
        <w:jc w:val="both"/>
        <w:rPr>
          <w:sz w:val="26"/>
          <w:szCs w:val="26"/>
        </w:rPr>
      </w:pPr>
      <w:r w:rsidRPr="00283605">
        <w:rPr>
          <w:sz w:val="26"/>
          <w:szCs w:val="26"/>
        </w:rPr>
        <w:t>обеспечение гласности и прозрачности осуществления закупок;</w:t>
      </w:r>
    </w:p>
    <w:p w:rsidR="00D36D2C" w:rsidRPr="00283605" w:rsidRDefault="00D36D2C" w:rsidP="0019302B">
      <w:pPr>
        <w:pStyle w:val="ad"/>
        <w:numPr>
          <w:ilvl w:val="0"/>
          <w:numId w:val="7"/>
        </w:numPr>
        <w:spacing w:before="0" w:beforeAutospacing="0" w:after="0" w:afterAutospacing="0"/>
        <w:jc w:val="both"/>
        <w:rPr>
          <w:sz w:val="26"/>
          <w:szCs w:val="26"/>
        </w:rPr>
      </w:pPr>
      <w:r w:rsidRPr="00283605">
        <w:rPr>
          <w:sz w:val="26"/>
          <w:szCs w:val="26"/>
        </w:rPr>
        <w:t>предотвращение коррупции и других злоупотреблений в сфере осуществления закупок;</w:t>
      </w:r>
    </w:p>
    <w:p w:rsidR="00D36D2C" w:rsidRDefault="00D36D2C" w:rsidP="0019302B">
      <w:pPr>
        <w:pStyle w:val="ad"/>
        <w:numPr>
          <w:ilvl w:val="0"/>
          <w:numId w:val="7"/>
        </w:numPr>
        <w:spacing w:before="0" w:beforeAutospacing="0" w:after="0" w:afterAutospacing="0"/>
        <w:jc w:val="both"/>
        <w:rPr>
          <w:color w:val="000000"/>
          <w:sz w:val="26"/>
          <w:szCs w:val="26"/>
        </w:rPr>
      </w:pPr>
      <w:r w:rsidRPr="00283605">
        <w:rPr>
          <w:sz w:val="26"/>
          <w:szCs w:val="26"/>
        </w:rPr>
        <w:t>создание условий для своевременного и полного удовлетворения потребностей Заказчика в товарах, работах</w:t>
      </w:r>
      <w:r w:rsidRPr="00D36D2C">
        <w:rPr>
          <w:color w:val="000000"/>
          <w:sz w:val="26"/>
          <w:szCs w:val="26"/>
        </w:rPr>
        <w:t>, услугах с необходимыми показателями цены, качества и надежности</w:t>
      </w:r>
      <w:r w:rsidR="006B6B8E">
        <w:rPr>
          <w:color w:val="000000"/>
          <w:sz w:val="26"/>
          <w:szCs w:val="26"/>
        </w:rPr>
        <w:t>.</w:t>
      </w:r>
    </w:p>
    <w:p w:rsidR="006B6B8E" w:rsidRDefault="006B6B8E" w:rsidP="006B6B8E">
      <w:pPr>
        <w:pStyle w:val="ad"/>
        <w:spacing w:before="0" w:beforeAutospacing="0" w:after="0" w:afterAutospacing="0"/>
        <w:jc w:val="both"/>
        <w:rPr>
          <w:color w:val="000000"/>
          <w:sz w:val="26"/>
          <w:szCs w:val="26"/>
        </w:rPr>
      </w:pPr>
    </w:p>
    <w:p w:rsidR="006B6B8E" w:rsidRPr="00D36D2C" w:rsidRDefault="006B6B8E" w:rsidP="006B6B8E">
      <w:pPr>
        <w:pStyle w:val="ad"/>
        <w:spacing w:before="0" w:beforeAutospacing="0" w:after="0" w:afterAutospacing="0"/>
        <w:jc w:val="both"/>
        <w:rPr>
          <w:color w:val="000000"/>
          <w:sz w:val="26"/>
          <w:szCs w:val="26"/>
        </w:rPr>
      </w:pPr>
    </w:p>
    <w:p w:rsidR="00727E13" w:rsidRPr="00B75547" w:rsidRDefault="00727E13" w:rsidP="0019302B">
      <w:pPr>
        <w:pStyle w:val="11"/>
        <w:numPr>
          <w:ilvl w:val="0"/>
          <w:numId w:val="5"/>
        </w:numPr>
        <w:spacing w:before="0" w:after="0" w:line="40" w:lineRule="atLeast"/>
        <w:ind w:left="0" w:firstLine="709"/>
        <w:rPr>
          <w:color w:val="auto"/>
        </w:rPr>
      </w:pPr>
      <w:bookmarkStart w:id="6" w:name="_Toc406770441"/>
      <w:bookmarkStart w:id="7" w:name="_Toc442792027"/>
      <w:bookmarkStart w:id="8" w:name="_Toc531366367"/>
      <w:r w:rsidRPr="00B75547">
        <w:rPr>
          <w:color w:val="auto"/>
        </w:rPr>
        <w:t>Область применения Положения</w:t>
      </w:r>
      <w:bookmarkEnd w:id="6"/>
      <w:bookmarkEnd w:id="7"/>
      <w:bookmarkEnd w:id="8"/>
    </w:p>
    <w:p w:rsidR="002D2E4B" w:rsidRPr="007730EC" w:rsidRDefault="002D2E4B" w:rsidP="00E76A2D">
      <w:pPr>
        <w:pStyle w:val="aa"/>
        <w:spacing w:after="0" w:line="40" w:lineRule="atLeast"/>
        <w:ind w:firstLine="709"/>
        <w:jc w:val="center"/>
        <w:rPr>
          <w:b/>
          <w:color w:val="FF0000"/>
          <w:sz w:val="26"/>
          <w:szCs w:val="26"/>
        </w:rPr>
      </w:pPr>
    </w:p>
    <w:p w:rsidR="00936E68" w:rsidRPr="007D0E9C" w:rsidRDefault="00A72BF5" w:rsidP="00E76A2D">
      <w:pPr>
        <w:pStyle w:val="a8"/>
        <w:spacing w:after="0" w:line="40" w:lineRule="atLeast"/>
        <w:ind w:firstLine="709"/>
        <w:rPr>
          <w:sz w:val="26"/>
          <w:szCs w:val="26"/>
        </w:rPr>
      </w:pPr>
      <w:r w:rsidRPr="007D0E9C">
        <w:rPr>
          <w:sz w:val="26"/>
          <w:szCs w:val="26"/>
        </w:rPr>
        <w:t>2</w:t>
      </w:r>
      <w:r w:rsidR="00936E68" w:rsidRPr="007D0E9C">
        <w:rPr>
          <w:sz w:val="26"/>
          <w:szCs w:val="26"/>
        </w:rPr>
        <w:t>.</w:t>
      </w:r>
      <w:r w:rsidR="00C72FC2" w:rsidRPr="007D0E9C">
        <w:rPr>
          <w:sz w:val="26"/>
          <w:szCs w:val="26"/>
        </w:rPr>
        <w:t>1.</w:t>
      </w:r>
      <w:r w:rsidR="00936E68" w:rsidRPr="007D0E9C">
        <w:rPr>
          <w:sz w:val="26"/>
          <w:szCs w:val="26"/>
        </w:rPr>
        <w:t xml:space="preserve"> Настоящее Положение </w:t>
      </w:r>
      <w:r w:rsidR="007F0FCA" w:rsidRPr="007D0E9C">
        <w:rPr>
          <w:sz w:val="26"/>
          <w:szCs w:val="26"/>
        </w:rPr>
        <w:t>применяется</w:t>
      </w:r>
      <w:r w:rsidR="00936E68" w:rsidRPr="007D0E9C">
        <w:rPr>
          <w:sz w:val="26"/>
          <w:szCs w:val="26"/>
        </w:rPr>
        <w:t xml:space="preserve">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w:t>
      </w:r>
      <w:r w:rsidR="002076CE" w:rsidRPr="007D0E9C">
        <w:rPr>
          <w:sz w:val="26"/>
          <w:szCs w:val="26"/>
        </w:rPr>
        <w:t xml:space="preserve"> (</w:t>
      </w:r>
      <w:r w:rsidRPr="007D0E9C">
        <w:rPr>
          <w:sz w:val="26"/>
          <w:szCs w:val="26"/>
        </w:rPr>
        <w:t>пункт 2.</w:t>
      </w:r>
      <w:r w:rsidR="00C72FC2" w:rsidRPr="007D0E9C">
        <w:rPr>
          <w:sz w:val="26"/>
          <w:szCs w:val="26"/>
        </w:rPr>
        <w:t>4</w:t>
      </w:r>
      <w:r w:rsidR="007D0E9C" w:rsidRPr="007D0E9C">
        <w:rPr>
          <w:sz w:val="26"/>
          <w:szCs w:val="26"/>
        </w:rPr>
        <w:t xml:space="preserve"> </w:t>
      </w:r>
      <w:r w:rsidR="00171299" w:rsidRPr="007D0E9C">
        <w:rPr>
          <w:sz w:val="26"/>
          <w:szCs w:val="26"/>
        </w:rPr>
        <w:t>настоящего Положения</w:t>
      </w:r>
      <w:r w:rsidR="002076CE" w:rsidRPr="007D0E9C">
        <w:rPr>
          <w:sz w:val="26"/>
          <w:szCs w:val="26"/>
        </w:rPr>
        <w:t>)</w:t>
      </w:r>
      <w:r w:rsidR="00936E68" w:rsidRPr="007D0E9C">
        <w:rPr>
          <w:sz w:val="26"/>
          <w:szCs w:val="26"/>
        </w:rPr>
        <w:t xml:space="preserve">. </w:t>
      </w:r>
    </w:p>
    <w:p w:rsidR="00936E68" w:rsidRPr="007D0E9C" w:rsidRDefault="00936E68" w:rsidP="00E76A2D">
      <w:pPr>
        <w:pStyle w:val="a8"/>
        <w:spacing w:after="0" w:line="40" w:lineRule="atLeast"/>
        <w:ind w:firstLine="709"/>
        <w:rPr>
          <w:sz w:val="26"/>
          <w:szCs w:val="26"/>
        </w:rPr>
      </w:pPr>
      <w:r w:rsidRPr="007D0E9C">
        <w:rPr>
          <w:sz w:val="26"/>
          <w:szCs w:val="26"/>
        </w:rPr>
        <w:t>2.</w:t>
      </w:r>
      <w:r w:rsidR="00C72FC2" w:rsidRPr="007D0E9C">
        <w:rPr>
          <w:sz w:val="26"/>
          <w:szCs w:val="26"/>
        </w:rPr>
        <w:t>2</w:t>
      </w:r>
      <w:r w:rsidR="00A72BF5" w:rsidRPr="007D0E9C">
        <w:rPr>
          <w:sz w:val="26"/>
          <w:szCs w:val="26"/>
        </w:rPr>
        <w:t>.</w:t>
      </w:r>
      <w:r w:rsidRPr="007D0E9C">
        <w:rPr>
          <w:sz w:val="26"/>
          <w:szCs w:val="26"/>
        </w:rPr>
        <w:t xml:space="preserve"> Если в соответствии с законодательством Российской Федерации требуется иной порядок осуществления закупок, то закуп</w:t>
      </w:r>
      <w:r w:rsidR="00884934" w:rsidRPr="007D0E9C">
        <w:rPr>
          <w:sz w:val="26"/>
          <w:szCs w:val="26"/>
        </w:rPr>
        <w:t>ки</w:t>
      </w:r>
      <w:r w:rsidRPr="007D0E9C">
        <w:rPr>
          <w:sz w:val="26"/>
          <w:szCs w:val="26"/>
        </w:rPr>
        <w:t xml:space="preserve"> осуществляются в соответствии с таким порядком, а настоящее Положение применяется в части, не противоречащей такому порядку. </w:t>
      </w:r>
    </w:p>
    <w:p w:rsidR="00936E68" w:rsidRPr="007D0E9C" w:rsidRDefault="00A72BF5" w:rsidP="00E76A2D">
      <w:pPr>
        <w:pStyle w:val="a8"/>
        <w:spacing w:after="0" w:line="40" w:lineRule="atLeast"/>
        <w:ind w:firstLine="709"/>
        <w:rPr>
          <w:sz w:val="26"/>
          <w:szCs w:val="26"/>
        </w:rPr>
      </w:pPr>
      <w:r w:rsidRPr="007D0E9C">
        <w:rPr>
          <w:sz w:val="26"/>
          <w:szCs w:val="26"/>
        </w:rPr>
        <w:t>2.</w:t>
      </w:r>
      <w:r w:rsidR="00C72FC2" w:rsidRPr="007D0E9C">
        <w:rPr>
          <w:sz w:val="26"/>
          <w:szCs w:val="26"/>
        </w:rPr>
        <w:t>3</w:t>
      </w:r>
      <w:r w:rsidR="00936E68" w:rsidRPr="007D0E9C">
        <w:rPr>
          <w:sz w:val="26"/>
          <w:szCs w:val="26"/>
        </w:rPr>
        <w:t>. Настоящее Положение не распространяется на правоотношения, возникшие по договорам, заключенным до даты утверждения настоящего Положения.</w:t>
      </w:r>
    </w:p>
    <w:p w:rsidR="00523214" w:rsidRPr="007D0E9C" w:rsidRDefault="00A72BF5" w:rsidP="00E76A2D">
      <w:pPr>
        <w:suppressAutoHyphens/>
        <w:spacing w:line="40" w:lineRule="atLeast"/>
        <w:rPr>
          <w:sz w:val="26"/>
          <w:szCs w:val="26"/>
        </w:rPr>
      </w:pPr>
      <w:r w:rsidRPr="007D0E9C">
        <w:rPr>
          <w:sz w:val="26"/>
          <w:szCs w:val="26"/>
        </w:rPr>
        <w:t>2.</w:t>
      </w:r>
      <w:r w:rsidR="00C72FC2" w:rsidRPr="007D0E9C">
        <w:rPr>
          <w:sz w:val="26"/>
          <w:szCs w:val="26"/>
        </w:rPr>
        <w:t>4</w:t>
      </w:r>
      <w:r w:rsidR="00523214" w:rsidRPr="007D0E9C">
        <w:rPr>
          <w:sz w:val="26"/>
          <w:szCs w:val="26"/>
        </w:rPr>
        <w:t>. Настоящее Положение не регулирует отношения, связанные с:</w:t>
      </w:r>
    </w:p>
    <w:p w:rsidR="007D0E9C" w:rsidRPr="007D0E9C" w:rsidRDefault="007D0E9C" w:rsidP="007D0E9C">
      <w:pPr>
        <w:spacing w:line="40" w:lineRule="atLeast"/>
        <w:rPr>
          <w:sz w:val="26"/>
          <w:szCs w:val="26"/>
        </w:rPr>
      </w:pPr>
      <w:r>
        <w:rPr>
          <w:sz w:val="26"/>
          <w:szCs w:val="26"/>
        </w:rPr>
        <w:t xml:space="preserve">- </w:t>
      </w:r>
      <w:r w:rsidRPr="007D0E9C">
        <w:rPr>
          <w:sz w:val="26"/>
          <w:szCs w:val="26"/>
        </w:rPr>
        <w:t xml:space="preserve">куплей-продажей ценных бумаг, валютных ценностей, драгоценных металлов, а также заключением договоров, являющихся производными финансовыми </w:t>
      </w:r>
      <w:r w:rsidRPr="007D0E9C">
        <w:rPr>
          <w:sz w:val="26"/>
          <w:szCs w:val="26"/>
        </w:rPr>
        <w:lastRenderedPageBreak/>
        <w:t>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7D0E9C" w:rsidRPr="007D0E9C" w:rsidRDefault="007D0E9C" w:rsidP="007D0E9C">
      <w:pPr>
        <w:spacing w:line="40" w:lineRule="atLeast"/>
        <w:rPr>
          <w:sz w:val="26"/>
          <w:szCs w:val="26"/>
        </w:rPr>
      </w:pPr>
      <w:r>
        <w:rPr>
          <w:sz w:val="26"/>
          <w:szCs w:val="26"/>
        </w:rPr>
        <w:t xml:space="preserve">- </w:t>
      </w:r>
      <w:r w:rsidRPr="007D0E9C">
        <w:rPr>
          <w:sz w:val="26"/>
          <w:szCs w:val="26"/>
        </w:rPr>
        <w:t>приобретением Заказчиком биржевых товаров на товарной бирже в соответствии с законодательством о товарных биржах и биржевой торговле;</w:t>
      </w:r>
    </w:p>
    <w:p w:rsidR="007D0E9C" w:rsidRPr="007D0E9C" w:rsidRDefault="007D0E9C" w:rsidP="007D0E9C">
      <w:pPr>
        <w:spacing w:line="40" w:lineRule="atLeast"/>
        <w:rPr>
          <w:sz w:val="26"/>
          <w:szCs w:val="26"/>
        </w:rPr>
      </w:pPr>
      <w:r>
        <w:rPr>
          <w:sz w:val="26"/>
          <w:szCs w:val="26"/>
        </w:rPr>
        <w:t xml:space="preserve">- </w:t>
      </w:r>
      <w:r w:rsidRPr="007D0E9C">
        <w:rPr>
          <w:sz w:val="26"/>
          <w:szCs w:val="26"/>
        </w:rPr>
        <w:t>осуществлением Заказчиком закупок товаров, работ, услуг в соответствии с Законом № 44-ФЗ;</w:t>
      </w:r>
    </w:p>
    <w:p w:rsidR="007D0E9C" w:rsidRPr="007D0E9C" w:rsidRDefault="007D0E9C" w:rsidP="007D0E9C">
      <w:pPr>
        <w:spacing w:line="40" w:lineRule="atLeast"/>
        <w:rPr>
          <w:sz w:val="26"/>
          <w:szCs w:val="26"/>
        </w:rPr>
      </w:pPr>
      <w:r>
        <w:rPr>
          <w:sz w:val="26"/>
          <w:szCs w:val="26"/>
        </w:rPr>
        <w:t xml:space="preserve">- </w:t>
      </w:r>
      <w:r w:rsidRPr="007D0E9C">
        <w:rPr>
          <w:sz w:val="26"/>
          <w:szCs w:val="26"/>
        </w:rPr>
        <w:t>закупкой в сфере военно-технического сотрудничества;</w:t>
      </w:r>
    </w:p>
    <w:p w:rsidR="007D0E9C" w:rsidRPr="007D0E9C" w:rsidRDefault="007D0E9C" w:rsidP="007D0E9C">
      <w:pPr>
        <w:spacing w:line="40" w:lineRule="atLeast"/>
        <w:rPr>
          <w:sz w:val="26"/>
          <w:szCs w:val="26"/>
        </w:rPr>
      </w:pPr>
      <w:r>
        <w:rPr>
          <w:sz w:val="26"/>
          <w:szCs w:val="26"/>
        </w:rPr>
        <w:t xml:space="preserve">- </w:t>
      </w:r>
      <w:r w:rsidRPr="007D0E9C">
        <w:rPr>
          <w:sz w:val="26"/>
          <w:szCs w:val="26"/>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7D0E9C" w:rsidRPr="007D0E9C" w:rsidRDefault="007D0E9C" w:rsidP="007D0E9C">
      <w:pPr>
        <w:spacing w:line="40" w:lineRule="atLeast"/>
        <w:rPr>
          <w:sz w:val="26"/>
          <w:szCs w:val="26"/>
        </w:rPr>
      </w:pPr>
      <w:r>
        <w:rPr>
          <w:sz w:val="26"/>
          <w:szCs w:val="26"/>
        </w:rPr>
        <w:t xml:space="preserve">- </w:t>
      </w:r>
      <w:r w:rsidRPr="007D0E9C">
        <w:rPr>
          <w:sz w:val="26"/>
          <w:szCs w:val="26"/>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7D0E9C" w:rsidRPr="007D0E9C" w:rsidRDefault="007D0E9C" w:rsidP="007D0E9C">
      <w:pPr>
        <w:spacing w:line="40" w:lineRule="atLeast"/>
        <w:rPr>
          <w:sz w:val="26"/>
          <w:szCs w:val="26"/>
        </w:rPr>
      </w:pPr>
      <w:r>
        <w:rPr>
          <w:sz w:val="26"/>
          <w:szCs w:val="26"/>
        </w:rPr>
        <w:t xml:space="preserve">- </w:t>
      </w:r>
      <w:r w:rsidRPr="007D0E9C">
        <w:rPr>
          <w:sz w:val="26"/>
          <w:szCs w:val="26"/>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7D0E9C" w:rsidRPr="007D0E9C" w:rsidRDefault="007D0E9C" w:rsidP="007D0E9C">
      <w:pPr>
        <w:spacing w:line="40" w:lineRule="atLeast"/>
        <w:rPr>
          <w:sz w:val="26"/>
          <w:szCs w:val="26"/>
        </w:rPr>
      </w:pPr>
      <w:r>
        <w:rPr>
          <w:sz w:val="26"/>
          <w:szCs w:val="26"/>
        </w:rPr>
        <w:t xml:space="preserve">- </w:t>
      </w:r>
      <w:r w:rsidRPr="007D0E9C">
        <w:rPr>
          <w:sz w:val="26"/>
          <w:szCs w:val="26"/>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7D0E9C" w:rsidRPr="007D0E9C" w:rsidRDefault="007D0E9C" w:rsidP="007D0E9C">
      <w:pPr>
        <w:spacing w:line="40" w:lineRule="atLeast"/>
        <w:rPr>
          <w:sz w:val="26"/>
          <w:szCs w:val="26"/>
        </w:rPr>
      </w:pPr>
      <w:r>
        <w:rPr>
          <w:sz w:val="26"/>
          <w:szCs w:val="26"/>
        </w:rPr>
        <w:t xml:space="preserve">- </w:t>
      </w:r>
      <w:r w:rsidRPr="007D0E9C">
        <w:rPr>
          <w:sz w:val="26"/>
          <w:szCs w:val="26"/>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7D0E9C" w:rsidRPr="007D0E9C" w:rsidRDefault="007D0E9C" w:rsidP="007D0E9C">
      <w:pPr>
        <w:spacing w:line="40" w:lineRule="atLeast"/>
        <w:rPr>
          <w:sz w:val="26"/>
          <w:szCs w:val="26"/>
        </w:rPr>
      </w:pPr>
      <w:r>
        <w:rPr>
          <w:sz w:val="26"/>
          <w:szCs w:val="26"/>
        </w:rPr>
        <w:t xml:space="preserve">- </w:t>
      </w:r>
      <w:r w:rsidRPr="007D0E9C">
        <w:rPr>
          <w:sz w:val="26"/>
          <w:szCs w:val="26"/>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7D0E9C" w:rsidRPr="007D0E9C" w:rsidRDefault="007D0E9C" w:rsidP="007D0E9C">
      <w:pPr>
        <w:spacing w:line="40" w:lineRule="atLeast"/>
        <w:rPr>
          <w:sz w:val="26"/>
          <w:szCs w:val="26"/>
        </w:rPr>
      </w:pPr>
      <w:r>
        <w:rPr>
          <w:sz w:val="26"/>
          <w:szCs w:val="26"/>
        </w:rPr>
        <w:t xml:space="preserve">- </w:t>
      </w:r>
      <w:r w:rsidRPr="007D0E9C">
        <w:rPr>
          <w:sz w:val="26"/>
          <w:szCs w:val="26"/>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D0E9C" w:rsidRPr="007D0E9C" w:rsidRDefault="007D0E9C" w:rsidP="007D0E9C">
      <w:pPr>
        <w:spacing w:line="40" w:lineRule="atLeast"/>
        <w:rPr>
          <w:sz w:val="26"/>
          <w:szCs w:val="26"/>
        </w:rPr>
      </w:pPr>
      <w:r>
        <w:rPr>
          <w:sz w:val="26"/>
          <w:szCs w:val="26"/>
        </w:rPr>
        <w:t xml:space="preserve">- </w:t>
      </w:r>
      <w:r w:rsidRPr="007D0E9C">
        <w:rPr>
          <w:sz w:val="26"/>
          <w:szCs w:val="26"/>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727E13" w:rsidRPr="007D0E9C" w:rsidRDefault="007D0E9C" w:rsidP="007D0E9C">
      <w:pPr>
        <w:spacing w:line="40" w:lineRule="atLeast"/>
        <w:rPr>
          <w:sz w:val="26"/>
          <w:szCs w:val="26"/>
        </w:rPr>
      </w:pPr>
      <w:r>
        <w:rPr>
          <w:sz w:val="26"/>
          <w:szCs w:val="26"/>
        </w:rPr>
        <w:t xml:space="preserve">- </w:t>
      </w:r>
      <w:r w:rsidRPr="007D0E9C">
        <w:rPr>
          <w:sz w:val="26"/>
          <w:szCs w:val="26"/>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D4052D" w:rsidRDefault="00D4052D" w:rsidP="00E76A2D">
      <w:pPr>
        <w:spacing w:line="40" w:lineRule="atLeast"/>
        <w:rPr>
          <w:sz w:val="26"/>
          <w:szCs w:val="26"/>
        </w:rPr>
      </w:pPr>
    </w:p>
    <w:p w:rsidR="00076100" w:rsidRPr="007D0E9C" w:rsidRDefault="00076100" w:rsidP="00E76A2D">
      <w:pPr>
        <w:spacing w:line="40" w:lineRule="atLeast"/>
        <w:rPr>
          <w:sz w:val="26"/>
          <w:szCs w:val="26"/>
        </w:rPr>
      </w:pPr>
    </w:p>
    <w:p w:rsidR="00727E13" w:rsidRPr="00CF33E8" w:rsidRDefault="00727E13" w:rsidP="0019302B">
      <w:pPr>
        <w:pStyle w:val="11"/>
        <w:numPr>
          <w:ilvl w:val="0"/>
          <w:numId w:val="5"/>
        </w:numPr>
        <w:spacing w:before="0" w:after="0" w:line="40" w:lineRule="atLeast"/>
        <w:ind w:left="0" w:firstLine="709"/>
        <w:rPr>
          <w:color w:val="auto"/>
        </w:rPr>
      </w:pPr>
      <w:bookmarkStart w:id="9" w:name="_Toc406770442"/>
      <w:bookmarkStart w:id="10" w:name="_Toc442792028"/>
      <w:bookmarkStart w:id="11" w:name="_Toc531366368"/>
      <w:r w:rsidRPr="00CF33E8">
        <w:rPr>
          <w:color w:val="auto"/>
        </w:rPr>
        <w:t>Нормативно-правовое регулирование осуществления закупок</w:t>
      </w:r>
      <w:bookmarkEnd w:id="9"/>
      <w:bookmarkEnd w:id="10"/>
      <w:bookmarkEnd w:id="11"/>
    </w:p>
    <w:p w:rsidR="002D2E4B" w:rsidRPr="00CF33E8" w:rsidRDefault="002D2E4B" w:rsidP="00E76A2D">
      <w:pPr>
        <w:spacing w:line="40" w:lineRule="atLeast"/>
        <w:jc w:val="center"/>
        <w:rPr>
          <w:b/>
          <w:sz w:val="26"/>
          <w:szCs w:val="26"/>
        </w:rPr>
      </w:pPr>
    </w:p>
    <w:p w:rsidR="0020612A" w:rsidRPr="00931D02" w:rsidRDefault="00A72BF5" w:rsidP="0020612A">
      <w:pPr>
        <w:spacing w:line="40" w:lineRule="atLeast"/>
        <w:rPr>
          <w:sz w:val="26"/>
          <w:szCs w:val="26"/>
        </w:rPr>
      </w:pPr>
      <w:r w:rsidRPr="00CF33E8">
        <w:rPr>
          <w:sz w:val="26"/>
          <w:szCs w:val="26"/>
        </w:rPr>
        <w:t>3</w:t>
      </w:r>
      <w:r w:rsidR="006E41D4" w:rsidRPr="00CF33E8">
        <w:rPr>
          <w:sz w:val="26"/>
          <w:szCs w:val="26"/>
        </w:rPr>
        <w:t>.</w:t>
      </w:r>
      <w:r w:rsidR="00C72FC2" w:rsidRPr="00CF33E8">
        <w:rPr>
          <w:sz w:val="26"/>
          <w:szCs w:val="26"/>
        </w:rPr>
        <w:t>1.</w:t>
      </w:r>
      <w:r w:rsidR="0020612A" w:rsidRPr="00CF33E8">
        <w:rPr>
          <w:sz w:val="26"/>
          <w:szCs w:val="26"/>
        </w:rPr>
        <w:t xml:space="preserve"> </w:t>
      </w:r>
      <w:r w:rsidR="006E41D4" w:rsidRPr="00CF33E8">
        <w:rPr>
          <w:sz w:val="26"/>
          <w:szCs w:val="26"/>
        </w:rPr>
        <w:t>Нормативно-правовое регулирование</w:t>
      </w:r>
      <w:r w:rsidR="006E41D4" w:rsidRPr="00931D02">
        <w:rPr>
          <w:sz w:val="26"/>
          <w:szCs w:val="26"/>
        </w:rPr>
        <w:t xml:space="preserve">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w:t>
      </w:r>
      <w:r w:rsidR="008E0B2F" w:rsidRPr="00931D02">
        <w:rPr>
          <w:sz w:val="26"/>
          <w:szCs w:val="26"/>
        </w:rPr>
        <w:t xml:space="preserve"> </w:t>
      </w:r>
      <w:r w:rsidR="006E41D4" w:rsidRPr="00931D02">
        <w:rPr>
          <w:sz w:val="26"/>
          <w:szCs w:val="26"/>
        </w:rPr>
        <w:t xml:space="preserve">Федерального закона от </w:t>
      </w:r>
      <w:r w:rsidR="00FA6DAD" w:rsidRPr="00931D02">
        <w:rPr>
          <w:sz w:val="26"/>
          <w:szCs w:val="26"/>
        </w:rPr>
        <w:lastRenderedPageBreak/>
        <w:t>18.07.2011</w:t>
      </w:r>
      <w:r w:rsidR="006E41D4" w:rsidRPr="00931D02">
        <w:rPr>
          <w:sz w:val="26"/>
          <w:szCs w:val="26"/>
        </w:rPr>
        <w:t xml:space="preserve"> № 223-ФЗ «О закупках товаров, работ, услуг отдельными видами юридических лиц» (далее - Федеральный закон</w:t>
      </w:r>
      <w:r w:rsidR="00BE62E7" w:rsidRPr="00931D02">
        <w:rPr>
          <w:sz w:val="26"/>
          <w:szCs w:val="26"/>
        </w:rPr>
        <w:t xml:space="preserve"> № 223-ФЗ</w:t>
      </w:r>
      <w:r w:rsidR="006E41D4" w:rsidRPr="00931D02">
        <w:rPr>
          <w:sz w:val="26"/>
          <w:szCs w:val="26"/>
        </w:rPr>
        <w:t>), иных Федеральных законов и нормативных правовых актов, регулирующих отношения, связанные с осуществлением закупок.</w:t>
      </w:r>
    </w:p>
    <w:p w:rsidR="00EE5CF4" w:rsidRDefault="00A72BF5" w:rsidP="00EE5CF4">
      <w:pPr>
        <w:spacing w:line="40" w:lineRule="atLeast"/>
        <w:rPr>
          <w:sz w:val="26"/>
          <w:szCs w:val="26"/>
        </w:rPr>
      </w:pPr>
      <w:r w:rsidRPr="00931D02">
        <w:rPr>
          <w:sz w:val="26"/>
          <w:szCs w:val="26"/>
        </w:rPr>
        <w:t>3.</w:t>
      </w:r>
      <w:r w:rsidR="00C72FC2" w:rsidRPr="00931D02">
        <w:rPr>
          <w:sz w:val="26"/>
          <w:szCs w:val="26"/>
        </w:rPr>
        <w:t>2</w:t>
      </w:r>
      <w:r w:rsidR="0020612A" w:rsidRPr="00931D02">
        <w:rPr>
          <w:sz w:val="26"/>
          <w:szCs w:val="26"/>
        </w:rPr>
        <w:t xml:space="preserve">. </w:t>
      </w:r>
      <w:r w:rsidR="009971EE" w:rsidRPr="00931D02">
        <w:rPr>
          <w:sz w:val="26"/>
          <w:szCs w:val="26"/>
        </w:rPr>
        <w:t>Локальные нормативные акты Заказчика по вопросам закупочной деятельности включают:</w:t>
      </w:r>
      <w:r w:rsidR="009971EE" w:rsidRPr="00931D02">
        <w:rPr>
          <w:sz w:val="26"/>
          <w:szCs w:val="26"/>
        </w:rPr>
        <w:tab/>
      </w:r>
    </w:p>
    <w:p w:rsidR="00EE5CF4" w:rsidRPr="00EE5CF4" w:rsidRDefault="009971EE" w:rsidP="004549F0">
      <w:pPr>
        <w:pStyle w:val="a7"/>
        <w:numPr>
          <w:ilvl w:val="0"/>
          <w:numId w:val="9"/>
        </w:numPr>
        <w:spacing w:line="40" w:lineRule="atLeast"/>
        <w:rPr>
          <w:sz w:val="26"/>
          <w:szCs w:val="26"/>
        </w:rPr>
      </w:pPr>
      <w:r w:rsidRPr="00EE5CF4">
        <w:rPr>
          <w:sz w:val="26"/>
          <w:szCs w:val="26"/>
        </w:rPr>
        <w:t>настоящее Положение;</w:t>
      </w:r>
    </w:p>
    <w:p w:rsidR="009971EE" w:rsidRPr="00EE5CF4" w:rsidRDefault="009971EE" w:rsidP="004549F0">
      <w:pPr>
        <w:pStyle w:val="a7"/>
        <w:numPr>
          <w:ilvl w:val="0"/>
          <w:numId w:val="9"/>
        </w:numPr>
        <w:spacing w:line="40" w:lineRule="atLeast"/>
        <w:rPr>
          <w:sz w:val="26"/>
          <w:szCs w:val="26"/>
        </w:rPr>
      </w:pPr>
      <w:r w:rsidRPr="00EE5CF4">
        <w:rPr>
          <w:sz w:val="26"/>
          <w:szCs w:val="26"/>
        </w:rPr>
        <w:t>приказы</w:t>
      </w:r>
      <w:r w:rsidR="007A42D8" w:rsidRPr="00EE5CF4">
        <w:rPr>
          <w:sz w:val="26"/>
          <w:szCs w:val="26"/>
        </w:rPr>
        <w:t xml:space="preserve">, распоряжения, регламенты (в том числе, </w:t>
      </w:r>
      <w:r w:rsidRPr="00EE5CF4">
        <w:rPr>
          <w:sz w:val="26"/>
          <w:szCs w:val="26"/>
        </w:rPr>
        <w:t>принимаемые в соответствии с настоящим Положением</w:t>
      </w:r>
      <w:r w:rsidR="007A42D8" w:rsidRPr="00EE5CF4">
        <w:rPr>
          <w:sz w:val="26"/>
          <w:szCs w:val="26"/>
        </w:rPr>
        <w:t>)</w:t>
      </w:r>
      <w:r w:rsidRPr="00EE5CF4">
        <w:rPr>
          <w:sz w:val="26"/>
          <w:szCs w:val="26"/>
        </w:rPr>
        <w:t>.</w:t>
      </w:r>
    </w:p>
    <w:p w:rsidR="006E41D4" w:rsidRPr="00931D02" w:rsidRDefault="00A72BF5" w:rsidP="00E76A2D">
      <w:pPr>
        <w:pStyle w:val="a8"/>
        <w:spacing w:after="0" w:line="40" w:lineRule="atLeast"/>
        <w:ind w:firstLine="709"/>
        <w:rPr>
          <w:sz w:val="26"/>
          <w:szCs w:val="26"/>
          <w:lang w:eastAsia="en-US"/>
        </w:rPr>
      </w:pPr>
      <w:r w:rsidRPr="00931D02">
        <w:rPr>
          <w:sz w:val="26"/>
          <w:szCs w:val="26"/>
          <w:lang w:eastAsia="en-US"/>
        </w:rPr>
        <w:t>3.</w:t>
      </w:r>
      <w:r w:rsidR="00C72FC2" w:rsidRPr="00931D02">
        <w:rPr>
          <w:sz w:val="26"/>
          <w:szCs w:val="26"/>
          <w:lang w:eastAsia="en-US"/>
        </w:rPr>
        <w:t>3</w:t>
      </w:r>
      <w:r w:rsidR="006E41D4" w:rsidRPr="00931D02">
        <w:rPr>
          <w:sz w:val="26"/>
          <w:szCs w:val="26"/>
          <w:lang w:eastAsia="en-US"/>
        </w:rPr>
        <w:t>.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6E41D4" w:rsidRPr="00931D02" w:rsidRDefault="00A72BF5" w:rsidP="00E76A2D">
      <w:pPr>
        <w:pStyle w:val="a8"/>
        <w:spacing w:after="0" w:line="40" w:lineRule="atLeast"/>
        <w:ind w:firstLine="709"/>
        <w:rPr>
          <w:sz w:val="26"/>
          <w:szCs w:val="26"/>
          <w:lang w:eastAsia="en-US"/>
        </w:rPr>
      </w:pPr>
      <w:r w:rsidRPr="00931D02">
        <w:rPr>
          <w:sz w:val="26"/>
          <w:szCs w:val="26"/>
          <w:lang w:eastAsia="en-US"/>
        </w:rPr>
        <w:t>3.</w:t>
      </w:r>
      <w:r w:rsidR="00C72FC2" w:rsidRPr="00931D02">
        <w:rPr>
          <w:sz w:val="26"/>
          <w:szCs w:val="26"/>
          <w:lang w:eastAsia="en-US"/>
        </w:rPr>
        <w:t>4</w:t>
      </w:r>
      <w:r w:rsidR="006E41D4" w:rsidRPr="00931D02">
        <w:rPr>
          <w:sz w:val="26"/>
          <w:szCs w:val="26"/>
          <w:lang w:eastAsia="en-US"/>
        </w:rPr>
        <w:t>. Утверждение настоящего Положения, внесение изменений и дополнений в настоящее Положение осуществляется</w:t>
      </w:r>
      <w:r w:rsidR="008E0B2F" w:rsidRPr="00931D02">
        <w:rPr>
          <w:sz w:val="26"/>
          <w:szCs w:val="26"/>
          <w:lang w:eastAsia="en-US"/>
        </w:rPr>
        <w:t xml:space="preserve"> </w:t>
      </w:r>
      <w:r w:rsidR="00FA6DAD" w:rsidRPr="00931D02">
        <w:rPr>
          <w:sz w:val="26"/>
          <w:szCs w:val="26"/>
          <w:lang w:eastAsia="en-US"/>
        </w:rPr>
        <w:t>в соответ</w:t>
      </w:r>
      <w:r w:rsidR="004641D5">
        <w:rPr>
          <w:sz w:val="26"/>
          <w:szCs w:val="26"/>
          <w:lang w:eastAsia="en-US"/>
        </w:rPr>
        <w:t xml:space="preserve">ствии с Федеральным законом </w:t>
      </w:r>
      <w:r w:rsidR="00FA6DAD" w:rsidRPr="00931D02">
        <w:rPr>
          <w:sz w:val="26"/>
          <w:szCs w:val="26"/>
          <w:lang w:eastAsia="en-US"/>
        </w:rPr>
        <w:t>№ 223-ФЗ</w:t>
      </w:r>
      <w:r w:rsidR="005C7075" w:rsidRPr="00931D02">
        <w:rPr>
          <w:sz w:val="26"/>
          <w:szCs w:val="26"/>
          <w:lang w:eastAsia="en-US"/>
        </w:rPr>
        <w:t xml:space="preserve">. </w:t>
      </w:r>
    </w:p>
    <w:p w:rsidR="006E41D4" w:rsidRPr="00931D02" w:rsidRDefault="00A72BF5" w:rsidP="00E76A2D">
      <w:pPr>
        <w:spacing w:line="40" w:lineRule="atLeast"/>
        <w:rPr>
          <w:sz w:val="26"/>
          <w:szCs w:val="26"/>
        </w:rPr>
      </w:pPr>
      <w:r w:rsidRPr="00931D02">
        <w:rPr>
          <w:sz w:val="26"/>
          <w:szCs w:val="26"/>
        </w:rPr>
        <w:t>3.</w:t>
      </w:r>
      <w:r w:rsidR="00C4576F">
        <w:rPr>
          <w:sz w:val="26"/>
          <w:szCs w:val="26"/>
        </w:rPr>
        <w:t>5</w:t>
      </w:r>
      <w:r w:rsidR="006E41D4" w:rsidRPr="00931D02">
        <w:rPr>
          <w:sz w:val="26"/>
          <w:szCs w:val="26"/>
        </w:rPr>
        <w:t xml:space="preserve">. В случае если извещение о проведении закупки размещено </w:t>
      </w:r>
      <w:r w:rsidR="0087536F" w:rsidRPr="00931D02">
        <w:rPr>
          <w:sz w:val="26"/>
          <w:szCs w:val="26"/>
        </w:rPr>
        <w:t xml:space="preserve">в </w:t>
      </w:r>
      <w:r w:rsidR="0074478B" w:rsidRPr="00931D02">
        <w:rPr>
          <w:sz w:val="26"/>
          <w:szCs w:val="26"/>
        </w:rPr>
        <w:t>ЕИС до</w:t>
      </w:r>
      <w:r w:rsidR="006E41D4" w:rsidRPr="00931D02">
        <w:rPr>
          <w:sz w:val="26"/>
          <w:szCs w:val="26"/>
        </w:rPr>
        <w:t xml:space="preserve">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w:t>
      </w:r>
      <w:r w:rsidR="0087536F" w:rsidRPr="00931D02">
        <w:rPr>
          <w:sz w:val="26"/>
          <w:szCs w:val="26"/>
        </w:rPr>
        <w:t>в ЕИС</w:t>
      </w:r>
      <w:r w:rsidR="006E41D4" w:rsidRPr="00931D02">
        <w:rPr>
          <w:sz w:val="26"/>
          <w:szCs w:val="26"/>
        </w:rPr>
        <w:t>.</w:t>
      </w:r>
    </w:p>
    <w:p w:rsidR="006E41D4" w:rsidRDefault="00A72BF5" w:rsidP="00E76A2D">
      <w:pPr>
        <w:spacing w:line="40" w:lineRule="atLeast"/>
        <w:rPr>
          <w:sz w:val="26"/>
          <w:szCs w:val="26"/>
        </w:rPr>
      </w:pPr>
      <w:r w:rsidRPr="00931D02">
        <w:rPr>
          <w:sz w:val="26"/>
          <w:szCs w:val="26"/>
        </w:rPr>
        <w:t>3.</w:t>
      </w:r>
      <w:r w:rsidR="00C4576F">
        <w:rPr>
          <w:sz w:val="26"/>
          <w:szCs w:val="26"/>
        </w:rPr>
        <w:t>6</w:t>
      </w:r>
      <w:r w:rsidR="006E41D4" w:rsidRPr="00931D02">
        <w:rPr>
          <w:sz w:val="26"/>
          <w:szCs w:val="26"/>
        </w:rPr>
        <w:t>. В документации</w:t>
      </w:r>
      <w:r w:rsidR="00FE404C" w:rsidRPr="00931D02">
        <w:rPr>
          <w:sz w:val="26"/>
          <w:szCs w:val="26"/>
        </w:rPr>
        <w:t xml:space="preserve"> о</w:t>
      </w:r>
      <w:r w:rsidR="006E41D4" w:rsidRPr="00931D02">
        <w:rPr>
          <w:sz w:val="26"/>
          <w:szCs w:val="26"/>
        </w:rPr>
        <w:t xml:space="preserve"> закупк</w:t>
      </w:r>
      <w:r w:rsidR="00FE404C" w:rsidRPr="00931D02">
        <w:rPr>
          <w:sz w:val="26"/>
          <w:szCs w:val="26"/>
        </w:rPr>
        <w:t>е</w:t>
      </w:r>
      <w:r w:rsidR="006E41D4" w:rsidRPr="00931D02">
        <w:rPr>
          <w:sz w:val="26"/>
          <w:szCs w:val="26"/>
        </w:rPr>
        <w:t xml:space="preserve"> по каждой закупк</w:t>
      </w:r>
      <w:r w:rsidR="00884934" w:rsidRPr="00931D02">
        <w:rPr>
          <w:sz w:val="26"/>
          <w:szCs w:val="26"/>
        </w:rPr>
        <w:t>е</w:t>
      </w:r>
      <w:r w:rsidR="006E41D4" w:rsidRPr="00931D02">
        <w:rPr>
          <w:sz w:val="26"/>
          <w:szCs w:val="26"/>
        </w:rPr>
        <w:t xml:space="preserve"> указывается, что </w:t>
      </w:r>
      <w:r w:rsidR="00F4081D" w:rsidRPr="00931D02">
        <w:rPr>
          <w:sz w:val="26"/>
          <w:szCs w:val="26"/>
        </w:rPr>
        <w:t>закупка</w:t>
      </w:r>
      <w:r w:rsidR="006E41D4" w:rsidRPr="00931D02">
        <w:rPr>
          <w:sz w:val="26"/>
          <w:szCs w:val="26"/>
        </w:rPr>
        <w:t xml:space="preserve"> проводится в соответствии с настоящим Положением в редакции на дату размещения извещения о проведении закупки </w:t>
      </w:r>
      <w:r w:rsidR="0087536F" w:rsidRPr="00931D02">
        <w:rPr>
          <w:sz w:val="26"/>
          <w:szCs w:val="26"/>
        </w:rPr>
        <w:t>в ЕИС</w:t>
      </w:r>
      <w:r w:rsidR="006E41D4" w:rsidRPr="00931D02">
        <w:rPr>
          <w:sz w:val="26"/>
          <w:szCs w:val="26"/>
        </w:rPr>
        <w:t>.</w:t>
      </w:r>
    </w:p>
    <w:p w:rsidR="00FC0CD1" w:rsidRDefault="00FC0CD1" w:rsidP="00E76A2D">
      <w:pPr>
        <w:spacing w:line="40" w:lineRule="atLeast"/>
        <w:rPr>
          <w:sz w:val="26"/>
          <w:szCs w:val="26"/>
        </w:rPr>
      </w:pPr>
    </w:p>
    <w:p w:rsidR="00932F0D" w:rsidRDefault="00932F0D" w:rsidP="00E76A2D">
      <w:pPr>
        <w:spacing w:line="40" w:lineRule="atLeast"/>
        <w:rPr>
          <w:sz w:val="26"/>
          <w:szCs w:val="26"/>
        </w:rPr>
      </w:pPr>
    </w:p>
    <w:p w:rsidR="00727E13" w:rsidRPr="008278F6" w:rsidRDefault="00727E13" w:rsidP="0019302B">
      <w:pPr>
        <w:pStyle w:val="11"/>
        <w:numPr>
          <w:ilvl w:val="0"/>
          <w:numId w:val="5"/>
        </w:numPr>
        <w:spacing w:before="0" w:after="0" w:line="40" w:lineRule="atLeast"/>
        <w:ind w:left="0" w:firstLine="709"/>
        <w:rPr>
          <w:color w:val="auto"/>
        </w:rPr>
      </w:pPr>
      <w:bookmarkStart w:id="12" w:name="_Toc406770444"/>
      <w:bookmarkStart w:id="13" w:name="_Toc442792030"/>
      <w:bookmarkStart w:id="14" w:name="_Toc531366369"/>
      <w:r w:rsidRPr="008278F6">
        <w:rPr>
          <w:color w:val="auto"/>
        </w:rPr>
        <w:t>Принципы закупочной деятельности</w:t>
      </w:r>
      <w:bookmarkEnd w:id="12"/>
      <w:bookmarkEnd w:id="13"/>
      <w:bookmarkEnd w:id="14"/>
    </w:p>
    <w:p w:rsidR="002D2E4B" w:rsidRPr="008278F6" w:rsidRDefault="002D2E4B" w:rsidP="00E76A2D">
      <w:pPr>
        <w:spacing w:line="40" w:lineRule="atLeast"/>
        <w:jc w:val="center"/>
        <w:rPr>
          <w:b/>
          <w:sz w:val="26"/>
          <w:szCs w:val="26"/>
        </w:rPr>
      </w:pPr>
    </w:p>
    <w:p w:rsidR="008278F6" w:rsidRPr="004D4ED7" w:rsidRDefault="00A72BF5" w:rsidP="008278F6">
      <w:pPr>
        <w:pStyle w:val="29"/>
        <w:shd w:val="clear" w:color="auto" w:fill="auto"/>
        <w:ind w:firstLine="760"/>
        <w:jc w:val="both"/>
        <w:rPr>
          <w:b w:val="0"/>
          <w:sz w:val="26"/>
          <w:szCs w:val="26"/>
        </w:rPr>
      </w:pPr>
      <w:r w:rsidRPr="008278F6">
        <w:rPr>
          <w:b w:val="0"/>
          <w:sz w:val="26"/>
          <w:szCs w:val="26"/>
        </w:rPr>
        <w:t>4</w:t>
      </w:r>
      <w:r w:rsidR="00B96A9B" w:rsidRPr="008278F6">
        <w:rPr>
          <w:b w:val="0"/>
          <w:sz w:val="26"/>
          <w:szCs w:val="26"/>
        </w:rPr>
        <w:t>.</w:t>
      </w:r>
      <w:r w:rsidR="00C72FC2" w:rsidRPr="008278F6">
        <w:rPr>
          <w:b w:val="0"/>
          <w:sz w:val="26"/>
          <w:szCs w:val="26"/>
        </w:rPr>
        <w:t>1.</w:t>
      </w:r>
      <w:r w:rsidR="008278F6" w:rsidRPr="008278F6">
        <w:rPr>
          <w:b w:val="0"/>
          <w:color w:val="7030A0"/>
          <w:sz w:val="26"/>
          <w:szCs w:val="26"/>
        </w:rPr>
        <w:t xml:space="preserve"> </w:t>
      </w:r>
      <w:r w:rsidR="008278F6" w:rsidRPr="004D4ED7">
        <w:rPr>
          <w:b w:val="0"/>
          <w:sz w:val="26"/>
          <w:szCs w:val="26"/>
        </w:rPr>
        <w:t>Настоящее Положение регулирует закупочную деятельность, устанавливает единые правила и порядок закупок товаров работ, услуг (далее — закупок) в целях соблюдения следующих принципов закупок:</w:t>
      </w:r>
    </w:p>
    <w:p w:rsidR="008278F6" w:rsidRPr="004D4ED7" w:rsidRDefault="008278F6" w:rsidP="0019302B">
      <w:pPr>
        <w:pStyle w:val="29"/>
        <w:numPr>
          <w:ilvl w:val="0"/>
          <w:numId w:val="6"/>
        </w:numPr>
        <w:shd w:val="clear" w:color="auto" w:fill="auto"/>
        <w:tabs>
          <w:tab w:val="left" w:pos="1202"/>
        </w:tabs>
        <w:jc w:val="both"/>
        <w:rPr>
          <w:b w:val="0"/>
          <w:sz w:val="26"/>
          <w:szCs w:val="26"/>
        </w:rPr>
      </w:pPr>
      <w:r w:rsidRPr="004D4ED7">
        <w:rPr>
          <w:b w:val="0"/>
          <w:sz w:val="26"/>
          <w:szCs w:val="26"/>
        </w:rPr>
        <w:t>создание условий своевременного и полного обеспечения потребностей Заказчика в товарах, работах, услугах с требуемыми показателями цены, качества и надёжности;</w:t>
      </w:r>
    </w:p>
    <w:p w:rsidR="008278F6" w:rsidRPr="004D4ED7" w:rsidRDefault="008278F6" w:rsidP="0019302B">
      <w:pPr>
        <w:pStyle w:val="29"/>
        <w:numPr>
          <w:ilvl w:val="0"/>
          <w:numId w:val="6"/>
        </w:numPr>
        <w:shd w:val="clear" w:color="auto" w:fill="auto"/>
        <w:tabs>
          <w:tab w:val="left" w:pos="1185"/>
        </w:tabs>
        <w:jc w:val="both"/>
        <w:rPr>
          <w:b w:val="0"/>
          <w:sz w:val="26"/>
          <w:szCs w:val="26"/>
        </w:rPr>
      </w:pPr>
      <w:r w:rsidRPr="004D4ED7">
        <w:rPr>
          <w:b w:val="0"/>
          <w:sz w:val="26"/>
          <w:szCs w:val="26"/>
        </w:rPr>
        <w:t>информационная открытость закупки;</w:t>
      </w:r>
    </w:p>
    <w:p w:rsidR="008278F6" w:rsidRPr="004D4ED7" w:rsidRDefault="008278F6" w:rsidP="0019302B">
      <w:pPr>
        <w:pStyle w:val="29"/>
        <w:numPr>
          <w:ilvl w:val="0"/>
          <w:numId w:val="6"/>
        </w:numPr>
        <w:shd w:val="clear" w:color="auto" w:fill="auto"/>
        <w:tabs>
          <w:tab w:val="left" w:pos="1185"/>
        </w:tabs>
        <w:jc w:val="both"/>
        <w:rPr>
          <w:b w:val="0"/>
          <w:sz w:val="26"/>
          <w:szCs w:val="26"/>
        </w:rPr>
      </w:pPr>
      <w:r w:rsidRPr="004D4ED7">
        <w:rPr>
          <w:b w:val="0"/>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8278F6" w:rsidRPr="004D4ED7" w:rsidRDefault="008278F6" w:rsidP="0019302B">
      <w:pPr>
        <w:pStyle w:val="29"/>
        <w:numPr>
          <w:ilvl w:val="0"/>
          <w:numId w:val="6"/>
        </w:numPr>
        <w:shd w:val="clear" w:color="auto" w:fill="auto"/>
        <w:tabs>
          <w:tab w:val="left" w:pos="1185"/>
        </w:tabs>
        <w:jc w:val="both"/>
        <w:rPr>
          <w:b w:val="0"/>
          <w:sz w:val="26"/>
          <w:szCs w:val="26"/>
        </w:rPr>
      </w:pPr>
      <w:r w:rsidRPr="004D4ED7">
        <w:rPr>
          <w:b w:val="0"/>
          <w:sz w:val="26"/>
          <w:szCs w:val="26"/>
        </w:rPr>
        <w:t>целевое и экономически эффективное расходование денежных средств на приобретение товаров, работ, услуг (при необходимости с учётом стоимости жизненного цикла закупаемых товаров, работ, услуг) и реализация мер, направленных на сокращение издержек Заказчика;</w:t>
      </w:r>
    </w:p>
    <w:p w:rsidR="008278F6" w:rsidRPr="004D4ED7" w:rsidRDefault="008278F6" w:rsidP="0019302B">
      <w:pPr>
        <w:pStyle w:val="29"/>
        <w:numPr>
          <w:ilvl w:val="0"/>
          <w:numId w:val="6"/>
        </w:numPr>
        <w:shd w:val="clear" w:color="auto" w:fill="auto"/>
        <w:tabs>
          <w:tab w:val="left" w:pos="1185"/>
        </w:tabs>
        <w:jc w:val="both"/>
        <w:rPr>
          <w:b w:val="0"/>
          <w:sz w:val="26"/>
          <w:szCs w:val="26"/>
        </w:rPr>
      </w:pPr>
      <w:r w:rsidRPr="004D4ED7">
        <w:rPr>
          <w:b w:val="0"/>
          <w:sz w:val="26"/>
          <w:szCs w:val="26"/>
        </w:rPr>
        <w:t>отсутствие ограничения допуска к участию в закупке путём установления неизменных требований к участнику закупки.</w:t>
      </w:r>
    </w:p>
    <w:p w:rsidR="008956DF" w:rsidRDefault="008956DF" w:rsidP="00E76A2D">
      <w:pPr>
        <w:suppressAutoHyphens/>
        <w:spacing w:line="40" w:lineRule="atLeast"/>
        <w:rPr>
          <w:sz w:val="26"/>
          <w:szCs w:val="26"/>
        </w:rPr>
      </w:pPr>
    </w:p>
    <w:p w:rsidR="008956DF" w:rsidRDefault="008956DF" w:rsidP="00E76A2D">
      <w:pPr>
        <w:suppressAutoHyphens/>
        <w:spacing w:line="40" w:lineRule="atLeast"/>
        <w:rPr>
          <w:sz w:val="26"/>
          <w:szCs w:val="26"/>
        </w:rPr>
      </w:pPr>
    </w:p>
    <w:p w:rsidR="00932F0D" w:rsidRDefault="00932F0D" w:rsidP="00E76A2D">
      <w:pPr>
        <w:suppressAutoHyphens/>
        <w:spacing w:line="40" w:lineRule="atLeast"/>
        <w:rPr>
          <w:sz w:val="26"/>
          <w:szCs w:val="26"/>
        </w:rPr>
      </w:pPr>
    </w:p>
    <w:p w:rsidR="00932F0D" w:rsidRDefault="00932F0D" w:rsidP="00E76A2D">
      <w:pPr>
        <w:suppressAutoHyphens/>
        <w:spacing w:line="40" w:lineRule="atLeast"/>
        <w:rPr>
          <w:sz w:val="26"/>
          <w:szCs w:val="26"/>
        </w:rPr>
      </w:pPr>
    </w:p>
    <w:p w:rsidR="00932F0D" w:rsidRDefault="00932F0D" w:rsidP="00E76A2D">
      <w:pPr>
        <w:suppressAutoHyphens/>
        <w:spacing w:line="40" w:lineRule="atLeast"/>
        <w:rPr>
          <w:sz w:val="26"/>
          <w:szCs w:val="26"/>
        </w:rPr>
      </w:pPr>
    </w:p>
    <w:p w:rsidR="00A72BF5" w:rsidRPr="00DF0664" w:rsidRDefault="00727E13" w:rsidP="0019302B">
      <w:pPr>
        <w:pStyle w:val="11"/>
        <w:numPr>
          <w:ilvl w:val="0"/>
          <w:numId w:val="5"/>
        </w:numPr>
        <w:spacing w:before="0" w:after="0" w:line="40" w:lineRule="atLeast"/>
        <w:ind w:left="0" w:firstLine="709"/>
        <w:rPr>
          <w:color w:val="auto"/>
        </w:rPr>
      </w:pPr>
      <w:bookmarkStart w:id="15" w:name="_Toc406770445"/>
      <w:bookmarkStart w:id="16" w:name="_Toc442792031"/>
      <w:bookmarkStart w:id="17" w:name="_Toc531366370"/>
      <w:r w:rsidRPr="00DF0664">
        <w:rPr>
          <w:color w:val="auto"/>
        </w:rPr>
        <w:lastRenderedPageBreak/>
        <w:t>Размещение информации о закупках</w:t>
      </w:r>
      <w:bookmarkEnd w:id="15"/>
      <w:bookmarkEnd w:id="16"/>
      <w:bookmarkEnd w:id="17"/>
    </w:p>
    <w:p w:rsidR="002D2E4B" w:rsidRPr="006B6B8E" w:rsidRDefault="002D2E4B" w:rsidP="00E76A2D">
      <w:pPr>
        <w:pStyle w:val="a7"/>
        <w:spacing w:line="40" w:lineRule="atLeast"/>
        <w:ind w:left="0"/>
        <w:rPr>
          <w:b/>
          <w:sz w:val="26"/>
          <w:szCs w:val="26"/>
          <w:lang w:eastAsia="ru-RU"/>
        </w:rPr>
      </w:pPr>
    </w:p>
    <w:p w:rsidR="00B4081B" w:rsidRPr="00E65D44" w:rsidRDefault="00A72BF5" w:rsidP="00202367">
      <w:pPr>
        <w:pStyle w:val="ConsPlusNormal"/>
        <w:widowControl/>
        <w:spacing w:line="40" w:lineRule="atLeast"/>
        <w:ind w:firstLine="709"/>
        <w:jc w:val="both"/>
        <w:rPr>
          <w:rFonts w:ascii="Times New Roman" w:hAnsi="Times New Roman" w:cs="Times New Roman"/>
          <w:sz w:val="26"/>
          <w:szCs w:val="26"/>
        </w:rPr>
      </w:pPr>
      <w:r w:rsidRPr="00DF0664">
        <w:rPr>
          <w:rFonts w:ascii="Times New Roman" w:hAnsi="Times New Roman" w:cs="Times New Roman"/>
          <w:sz w:val="26"/>
          <w:szCs w:val="26"/>
        </w:rPr>
        <w:t>5</w:t>
      </w:r>
      <w:r w:rsidR="006E41D4" w:rsidRPr="00DF0664">
        <w:rPr>
          <w:rFonts w:ascii="Times New Roman" w:hAnsi="Times New Roman" w:cs="Times New Roman"/>
          <w:sz w:val="26"/>
          <w:szCs w:val="26"/>
        </w:rPr>
        <w:t>.</w:t>
      </w:r>
      <w:r w:rsidR="00C72FC2" w:rsidRPr="00DF0664">
        <w:rPr>
          <w:rFonts w:ascii="Times New Roman" w:hAnsi="Times New Roman" w:cs="Times New Roman"/>
          <w:sz w:val="26"/>
          <w:szCs w:val="26"/>
        </w:rPr>
        <w:t>1.</w:t>
      </w:r>
      <w:r w:rsidR="00202367" w:rsidRPr="00DF0664">
        <w:rPr>
          <w:rFonts w:ascii="Times New Roman" w:hAnsi="Times New Roman" w:cs="Times New Roman"/>
          <w:sz w:val="26"/>
          <w:szCs w:val="26"/>
        </w:rPr>
        <w:t>Заказчик через личный кабинет,</w:t>
      </w:r>
      <w:r w:rsidR="008E0B2F" w:rsidRPr="00DF0664">
        <w:rPr>
          <w:rFonts w:ascii="Times New Roman" w:hAnsi="Times New Roman" w:cs="Times New Roman"/>
          <w:sz w:val="26"/>
          <w:szCs w:val="26"/>
        </w:rPr>
        <w:t xml:space="preserve"> </w:t>
      </w:r>
      <w:r w:rsidR="00BB3AEE" w:rsidRPr="00DF0664">
        <w:rPr>
          <w:rFonts w:ascii="Times New Roman" w:hAnsi="Times New Roman" w:cs="Times New Roman"/>
          <w:sz w:val="26"/>
          <w:szCs w:val="26"/>
        </w:rPr>
        <w:t xml:space="preserve">руководствуясь Федеральным законом, иными нормативно-правовыми актами Российской Федерации и настоящим Положением </w:t>
      </w:r>
      <w:r w:rsidR="00202367" w:rsidRPr="00DF0664">
        <w:rPr>
          <w:rFonts w:ascii="Times New Roman" w:hAnsi="Times New Roman" w:cs="Times New Roman"/>
          <w:sz w:val="26"/>
          <w:szCs w:val="26"/>
        </w:rPr>
        <w:t xml:space="preserve">обязан </w:t>
      </w:r>
      <w:r w:rsidR="00BB3AEE" w:rsidRPr="00DF0664">
        <w:rPr>
          <w:rFonts w:ascii="Times New Roman" w:hAnsi="Times New Roman" w:cs="Times New Roman"/>
          <w:sz w:val="26"/>
          <w:szCs w:val="26"/>
        </w:rPr>
        <w:t>заносит</w:t>
      </w:r>
      <w:r w:rsidR="002B7427" w:rsidRPr="00DF0664">
        <w:rPr>
          <w:rFonts w:ascii="Times New Roman" w:hAnsi="Times New Roman" w:cs="Times New Roman"/>
          <w:sz w:val="26"/>
          <w:szCs w:val="26"/>
        </w:rPr>
        <w:t>ь</w:t>
      </w:r>
      <w:r w:rsidR="00BB3AEE" w:rsidRPr="00DF0664">
        <w:rPr>
          <w:rFonts w:ascii="Times New Roman" w:hAnsi="Times New Roman" w:cs="Times New Roman"/>
          <w:sz w:val="26"/>
          <w:szCs w:val="26"/>
        </w:rPr>
        <w:t xml:space="preserve"> всю необходимую и</w:t>
      </w:r>
      <w:r w:rsidR="00AF6A79" w:rsidRPr="00DF0664">
        <w:rPr>
          <w:rFonts w:ascii="Times New Roman" w:hAnsi="Times New Roman" w:cs="Times New Roman"/>
          <w:sz w:val="26"/>
          <w:szCs w:val="26"/>
        </w:rPr>
        <w:t>нформацию</w:t>
      </w:r>
      <w:r w:rsidR="00B4163A" w:rsidRPr="00DF0664">
        <w:rPr>
          <w:rFonts w:ascii="Times New Roman" w:hAnsi="Times New Roman" w:cs="Times New Roman"/>
          <w:sz w:val="26"/>
          <w:szCs w:val="26"/>
        </w:rPr>
        <w:t xml:space="preserve"> о закупках</w:t>
      </w:r>
      <w:r w:rsidR="008E0B2F" w:rsidRPr="00DF0664">
        <w:rPr>
          <w:rFonts w:ascii="Times New Roman" w:hAnsi="Times New Roman" w:cs="Times New Roman"/>
          <w:sz w:val="26"/>
          <w:szCs w:val="26"/>
        </w:rPr>
        <w:t xml:space="preserve"> </w:t>
      </w:r>
      <w:r w:rsidR="00202367" w:rsidRPr="00DF0664">
        <w:rPr>
          <w:rFonts w:ascii="Times New Roman" w:hAnsi="Times New Roman" w:cs="Times New Roman"/>
          <w:sz w:val="26"/>
          <w:szCs w:val="26"/>
        </w:rPr>
        <w:t>в ЕИС.</w:t>
      </w:r>
      <w:r w:rsidR="008E0B2F" w:rsidRPr="007730EC">
        <w:rPr>
          <w:rFonts w:ascii="Times New Roman" w:hAnsi="Times New Roman" w:cs="Times New Roman"/>
          <w:color w:val="FF0000"/>
          <w:sz w:val="26"/>
          <w:szCs w:val="26"/>
        </w:rPr>
        <w:t xml:space="preserve"> </w:t>
      </w:r>
    </w:p>
    <w:p w:rsidR="006E41D4" w:rsidRDefault="00C72FC2" w:rsidP="00E76A2D">
      <w:pPr>
        <w:pStyle w:val="ConsPlusNormal"/>
        <w:widowControl/>
        <w:spacing w:line="40" w:lineRule="atLeast"/>
        <w:ind w:firstLine="709"/>
        <w:jc w:val="both"/>
        <w:rPr>
          <w:rFonts w:ascii="Times New Roman" w:hAnsi="Times New Roman" w:cs="Times New Roman"/>
          <w:sz w:val="26"/>
          <w:szCs w:val="26"/>
        </w:rPr>
      </w:pPr>
      <w:r w:rsidRPr="00DF0664">
        <w:rPr>
          <w:rFonts w:ascii="Times New Roman" w:hAnsi="Times New Roman" w:cs="Times New Roman"/>
          <w:sz w:val="26"/>
          <w:szCs w:val="26"/>
        </w:rPr>
        <w:t>5.2</w:t>
      </w:r>
      <w:r w:rsidR="00B80387">
        <w:rPr>
          <w:rFonts w:ascii="Times New Roman" w:hAnsi="Times New Roman" w:cs="Times New Roman"/>
          <w:sz w:val="26"/>
          <w:szCs w:val="26"/>
        </w:rPr>
        <w:t>.</w:t>
      </w:r>
      <w:r w:rsidR="006E41D4" w:rsidRPr="00DF0664">
        <w:rPr>
          <w:rFonts w:ascii="Times New Roman" w:hAnsi="Times New Roman" w:cs="Times New Roman"/>
          <w:sz w:val="26"/>
          <w:szCs w:val="26"/>
        </w:rPr>
        <w:t>Заказчик</w:t>
      </w:r>
      <w:r w:rsidR="008E0B2F" w:rsidRPr="00DF0664">
        <w:rPr>
          <w:rFonts w:ascii="Times New Roman" w:hAnsi="Times New Roman" w:cs="Times New Roman"/>
          <w:sz w:val="26"/>
          <w:szCs w:val="26"/>
        </w:rPr>
        <w:t xml:space="preserve"> </w:t>
      </w:r>
      <w:r w:rsidR="006E41D4" w:rsidRPr="00DF0664">
        <w:rPr>
          <w:rFonts w:ascii="Times New Roman" w:hAnsi="Times New Roman" w:cs="Times New Roman"/>
          <w:sz w:val="26"/>
          <w:szCs w:val="26"/>
        </w:rPr>
        <w:t xml:space="preserve">вправе дополнительно разместить указанную в </w:t>
      </w:r>
      <w:r w:rsidR="00981A99" w:rsidRPr="00981A99">
        <w:rPr>
          <w:rFonts w:ascii="Times New Roman" w:hAnsi="Times New Roman" w:cs="Times New Roman"/>
          <w:sz w:val="26"/>
          <w:szCs w:val="26"/>
        </w:rPr>
        <w:t>п.</w:t>
      </w:r>
      <w:r w:rsidR="00A72BF5" w:rsidRPr="00981A99">
        <w:rPr>
          <w:rFonts w:ascii="Times New Roman" w:hAnsi="Times New Roman" w:cs="Times New Roman"/>
          <w:sz w:val="26"/>
          <w:szCs w:val="26"/>
        </w:rPr>
        <w:t xml:space="preserve"> </w:t>
      </w:r>
      <w:r w:rsidR="00772D12" w:rsidRPr="00981A99">
        <w:rPr>
          <w:rFonts w:ascii="Times New Roman" w:hAnsi="Times New Roman" w:cs="Times New Roman"/>
          <w:sz w:val="26"/>
          <w:szCs w:val="26"/>
        </w:rPr>
        <w:t>5.1</w:t>
      </w:r>
      <w:r w:rsidR="00772D12">
        <w:rPr>
          <w:rFonts w:ascii="Times New Roman" w:hAnsi="Times New Roman" w:cs="Times New Roman"/>
          <w:color w:val="FF0000"/>
          <w:sz w:val="26"/>
          <w:szCs w:val="26"/>
        </w:rPr>
        <w:t xml:space="preserve"> </w:t>
      </w:r>
      <w:r w:rsidR="00772D12" w:rsidRPr="00DF0664">
        <w:rPr>
          <w:rFonts w:ascii="Times New Roman" w:hAnsi="Times New Roman" w:cs="Times New Roman"/>
          <w:sz w:val="26"/>
          <w:szCs w:val="26"/>
        </w:rPr>
        <w:t>настоящего</w:t>
      </w:r>
      <w:r w:rsidR="00171299" w:rsidRPr="00DF0664">
        <w:rPr>
          <w:rFonts w:ascii="Times New Roman" w:hAnsi="Times New Roman" w:cs="Times New Roman"/>
          <w:sz w:val="26"/>
          <w:szCs w:val="26"/>
        </w:rPr>
        <w:t xml:space="preserve"> Положения </w:t>
      </w:r>
      <w:r w:rsidR="006E41D4" w:rsidRPr="00DF0664">
        <w:rPr>
          <w:rFonts w:ascii="Times New Roman" w:hAnsi="Times New Roman" w:cs="Times New Roman"/>
          <w:sz w:val="26"/>
          <w:szCs w:val="26"/>
        </w:rPr>
        <w:t xml:space="preserve">информацию на </w:t>
      </w:r>
      <w:r w:rsidR="00BF6F0B" w:rsidRPr="00DF0664">
        <w:rPr>
          <w:rFonts w:ascii="Times New Roman" w:hAnsi="Times New Roman" w:cs="Times New Roman"/>
          <w:sz w:val="26"/>
          <w:szCs w:val="26"/>
        </w:rPr>
        <w:t xml:space="preserve">официальном </w:t>
      </w:r>
      <w:r w:rsidR="006E41D4" w:rsidRPr="00DF0664">
        <w:rPr>
          <w:rFonts w:ascii="Times New Roman" w:hAnsi="Times New Roman" w:cs="Times New Roman"/>
          <w:sz w:val="26"/>
          <w:szCs w:val="26"/>
        </w:rPr>
        <w:t>сайте Заказчика в информаци</w:t>
      </w:r>
      <w:r w:rsidR="000C042C" w:rsidRPr="00DF0664">
        <w:rPr>
          <w:rFonts w:ascii="Times New Roman" w:hAnsi="Times New Roman" w:cs="Times New Roman"/>
          <w:sz w:val="26"/>
          <w:szCs w:val="26"/>
        </w:rPr>
        <w:t xml:space="preserve">онно-телекоммуникационной сети </w:t>
      </w:r>
      <w:r w:rsidR="006E41D4" w:rsidRPr="00DF0664">
        <w:rPr>
          <w:rFonts w:ascii="Times New Roman" w:hAnsi="Times New Roman" w:cs="Times New Roman"/>
          <w:sz w:val="26"/>
          <w:szCs w:val="26"/>
        </w:rPr>
        <w:t xml:space="preserve">Интернет (далее – </w:t>
      </w:r>
      <w:r w:rsidR="0017688F" w:rsidRPr="00DF0664">
        <w:rPr>
          <w:rFonts w:ascii="Times New Roman" w:hAnsi="Times New Roman" w:cs="Times New Roman"/>
          <w:sz w:val="26"/>
          <w:szCs w:val="26"/>
        </w:rPr>
        <w:t xml:space="preserve">Официальный </w:t>
      </w:r>
      <w:r w:rsidR="006E41D4" w:rsidRPr="00DF0664">
        <w:rPr>
          <w:rFonts w:ascii="Times New Roman" w:hAnsi="Times New Roman" w:cs="Times New Roman"/>
          <w:sz w:val="26"/>
          <w:szCs w:val="26"/>
        </w:rPr>
        <w:t xml:space="preserve">сайт Заказчика), иных информационных ресурсах, а также средствах массовой информации. </w:t>
      </w:r>
    </w:p>
    <w:p w:rsidR="00DF0664" w:rsidRPr="00DF0664" w:rsidRDefault="00DF0664" w:rsidP="00DF0664">
      <w:pPr>
        <w:pStyle w:val="ConsPlusNormal"/>
        <w:spacing w:line="40" w:lineRule="atLeast"/>
        <w:rPr>
          <w:rFonts w:ascii="Times New Roman" w:hAnsi="Times New Roman" w:cs="Times New Roman"/>
          <w:sz w:val="26"/>
          <w:szCs w:val="26"/>
        </w:rPr>
      </w:pPr>
      <w:r>
        <w:rPr>
          <w:rFonts w:ascii="Times New Roman" w:hAnsi="Times New Roman" w:cs="Times New Roman"/>
          <w:sz w:val="26"/>
          <w:szCs w:val="26"/>
        </w:rPr>
        <w:t xml:space="preserve">5.3. </w:t>
      </w:r>
      <w:r w:rsidRPr="00DF0664">
        <w:rPr>
          <w:rFonts w:ascii="Times New Roman" w:hAnsi="Times New Roman" w:cs="Times New Roman"/>
          <w:sz w:val="26"/>
          <w:szCs w:val="26"/>
        </w:rPr>
        <w:t>Заказчик размещает в ЕИС:</w:t>
      </w:r>
    </w:p>
    <w:p w:rsidR="00DF0664" w:rsidRPr="00DF0664" w:rsidRDefault="00DF0664" w:rsidP="00DF0664">
      <w:pPr>
        <w:pStyle w:val="ConsPlusNormal"/>
        <w:spacing w:line="40" w:lineRule="atLeast"/>
        <w:rPr>
          <w:rFonts w:ascii="Times New Roman" w:hAnsi="Times New Roman" w:cs="Times New Roman"/>
          <w:sz w:val="26"/>
          <w:szCs w:val="26"/>
        </w:rPr>
      </w:pPr>
      <w:r>
        <w:rPr>
          <w:rFonts w:ascii="Times New Roman" w:hAnsi="Times New Roman" w:cs="Times New Roman"/>
          <w:sz w:val="26"/>
          <w:szCs w:val="26"/>
        </w:rPr>
        <w:t xml:space="preserve">- </w:t>
      </w:r>
      <w:r w:rsidRPr="00DF0664">
        <w:rPr>
          <w:rFonts w:ascii="Times New Roman" w:hAnsi="Times New Roman" w:cs="Times New Roman"/>
          <w:sz w:val="26"/>
          <w:szCs w:val="26"/>
        </w:rPr>
        <w:t>настоящ</w:t>
      </w:r>
      <w:r>
        <w:rPr>
          <w:rFonts w:ascii="Times New Roman" w:hAnsi="Times New Roman" w:cs="Times New Roman"/>
          <w:sz w:val="26"/>
          <w:szCs w:val="26"/>
        </w:rPr>
        <w:t>ее Положение и изменения, вн</w:t>
      </w:r>
      <w:r w:rsidRPr="00DF0664">
        <w:rPr>
          <w:rFonts w:ascii="Times New Roman" w:hAnsi="Times New Roman" w:cs="Times New Roman"/>
          <w:sz w:val="26"/>
          <w:szCs w:val="26"/>
        </w:rPr>
        <w:t>есенные в него;</w:t>
      </w:r>
    </w:p>
    <w:p w:rsidR="00DF0664" w:rsidRPr="00DF0664" w:rsidRDefault="00DF0664" w:rsidP="00DF0664">
      <w:pPr>
        <w:pStyle w:val="ConsPlusNormal"/>
        <w:spacing w:line="40" w:lineRule="atLeast"/>
        <w:jc w:val="both"/>
        <w:rPr>
          <w:rFonts w:ascii="Times New Roman" w:hAnsi="Times New Roman" w:cs="Times New Roman"/>
          <w:sz w:val="26"/>
          <w:szCs w:val="26"/>
        </w:rPr>
      </w:pPr>
      <w:r>
        <w:rPr>
          <w:rFonts w:ascii="Times New Roman" w:hAnsi="Times New Roman" w:cs="Times New Roman"/>
          <w:sz w:val="26"/>
          <w:szCs w:val="26"/>
        </w:rPr>
        <w:t xml:space="preserve">- </w:t>
      </w:r>
      <w:r w:rsidRPr="00DF0664">
        <w:rPr>
          <w:rFonts w:ascii="Times New Roman" w:hAnsi="Times New Roman" w:cs="Times New Roman"/>
          <w:sz w:val="26"/>
          <w:szCs w:val="26"/>
        </w:rPr>
        <w:t>планы закупок товаров, работ, услуг на срок не менее одного года;</w:t>
      </w:r>
    </w:p>
    <w:p w:rsidR="00DF0664" w:rsidRDefault="00033C50" w:rsidP="00DF0664">
      <w:pPr>
        <w:pStyle w:val="ConsPlusNormal"/>
        <w:spacing w:line="40" w:lineRule="atLeast"/>
        <w:jc w:val="both"/>
        <w:rPr>
          <w:rFonts w:ascii="Times New Roman" w:hAnsi="Times New Roman" w:cs="Times New Roman"/>
          <w:sz w:val="26"/>
          <w:szCs w:val="26"/>
        </w:rPr>
      </w:pPr>
      <w:r>
        <w:rPr>
          <w:rFonts w:ascii="Times New Roman" w:hAnsi="Times New Roman" w:cs="Times New Roman"/>
          <w:sz w:val="26"/>
          <w:szCs w:val="26"/>
        </w:rPr>
        <w:t>-</w:t>
      </w:r>
      <w:r w:rsidR="00DF0664" w:rsidRPr="00DF0664">
        <w:rPr>
          <w:rFonts w:ascii="Times New Roman" w:hAnsi="Times New Roman" w:cs="Times New Roman"/>
          <w:sz w:val="26"/>
          <w:szCs w:val="26"/>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73531C" w:rsidRPr="00283605" w:rsidRDefault="0073531C" w:rsidP="0073531C">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w:t>
      </w:r>
      <w:r w:rsidRPr="00283605">
        <w:t xml:space="preserve"> </w:t>
      </w:r>
      <w:r w:rsidRPr="00283605">
        <w:rPr>
          <w:rFonts w:ascii="Times New Roman" w:hAnsi="Times New Roman" w:cs="Times New Roman"/>
          <w:sz w:val="26"/>
          <w:szCs w:val="26"/>
        </w:rPr>
        <w:t>информация о заключённых договорах, включаемых в реестр договоров, заключённых по результатам закупки;</w:t>
      </w:r>
    </w:p>
    <w:p w:rsidR="0073531C" w:rsidRPr="00283605" w:rsidRDefault="0073531C" w:rsidP="00DF0664">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 xml:space="preserve">При осуществлении закупки, за исключением конкурентной закупки, осуществляемой закрытым способом, в ЕИС размещается: </w:t>
      </w:r>
    </w:p>
    <w:p w:rsidR="00DF0664" w:rsidRPr="00283605" w:rsidRDefault="00DF0664" w:rsidP="00DF0664">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 xml:space="preserve">- </w:t>
      </w:r>
      <w:r w:rsidR="0073531C" w:rsidRPr="00283605">
        <w:rPr>
          <w:rFonts w:ascii="Times New Roman" w:hAnsi="Times New Roman" w:cs="Times New Roman"/>
          <w:sz w:val="26"/>
          <w:szCs w:val="26"/>
        </w:rPr>
        <w:t xml:space="preserve"> извещение</w:t>
      </w:r>
      <w:r w:rsidRPr="00283605">
        <w:rPr>
          <w:rFonts w:ascii="Times New Roman" w:hAnsi="Times New Roman" w:cs="Times New Roman"/>
          <w:sz w:val="26"/>
          <w:szCs w:val="26"/>
        </w:rPr>
        <w:t xml:space="preserve"> о конкурентных закупках и внесенные в них изменения;</w:t>
      </w:r>
    </w:p>
    <w:p w:rsidR="00DF0664" w:rsidRPr="00283605" w:rsidRDefault="00DF0664" w:rsidP="00DF0664">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 документацию о конкурентных закупках и внесенные в нее изменения (за исключением запроса котировок);</w:t>
      </w:r>
    </w:p>
    <w:p w:rsidR="00DF0664" w:rsidRPr="00283605" w:rsidRDefault="00DF0664" w:rsidP="00DF0664">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  проекты договоров и внесенные в них изменения;</w:t>
      </w:r>
    </w:p>
    <w:p w:rsidR="00DF0664" w:rsidRPr="00283605" w:rsidRDefault="00DF0664" w:rsidP="00DF0664">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  разъяснения</w:t>
      </w:r>
      <w:r w:rsidR="00B10ADE" w:rsidRPr="00283605">
        <w:rPr>
          <w:rFonts w:ascii="Times New Roman" w:hAnsi="Times New Roman" w:cs="Times New Roman"/>
          <w:sz w:val="26"/>
          <w:szCs w:val="26"/>
        </w:rPr>
        <w:t xml:space="preserve"> положений</w:t>
      </w:r>
      <w:r w:rsidRPr="00283605">
        <w:rPr>
          <w:rFonts w:ascii="Times New Roman" w:hAnsi="Times New Roman" w:cs="Times New Roman"/>
          <w:sz w:val="26"/>
          <w:szCs w:val="26"/>
        </w:rPr>
        <w:t xml:space="preserve"> документации о конкурентных закупках;</w:t>
      </w:r>
    </w:p>
    <w:p w:rsidR="00DF0664" w:rsidRPr="00283605" w:rsidRDefault="00DF0664" w:rsidP="00DF0664">
      <w:pPr>
        <w:pStyle w:val="ConsPlusNormal"/>
        <w:spacing w:line="40" w:lineRule="atLeast"/>
        <w:jc w:val="both"/>
        <w:rPr>
          <w:rFonts w:ascii="Times New Roman" w:hAnsi="Times New Roman" w:cs="Times New Roman"/>
          <w:sz w:val="26"/>
          <w:szCs w:val="26"/>
        </w:rPr>
      </w:pPr>
      <w:r w:rsidRPr="00283605">
        <w:rPr>
          <w:rFonts w:ascii="Times New Roman" w:hAnsi="Times New Roman" w:cs="Times New Roman"/>
          <w:sz w:val="26"/>
          <w:szCs w:val="26"/>
        </w:rPr>
        <w:t>- протоколы, составляемые в ходе проведения конкурентных закупок и по результатам их проведения;</w:t>
      </w:r>
    </w:p>
    <w:p w:rsidR="00DF0664" w:rsidRPr="00283605" w:rsidRDefault="00DF0664" w:rsidP="00DF0664">
      <w:pPr>
        <w:pStyle w:val="ConsPlusNormal"/>
        <w:widowControl/>
        <w:spacing w:line="40" w:lineRule="atLeast"/>
        <w:ind w:firstLine="709"/>
        <w:jc w:val="both"/>
        <w:rPr>
          <w:rFonts w:ascii="Times New Roman" w:hAnsi="Times New Roman" w:cs="Times New Roman"/>
          <w:sz w:val="26"/>
          <w:szCs w:val="26"/>
        </w:rPr>
      </w:pPr>
      <w:r w:rsidRPr="00283605">
        <w:rPr>
          <w:rFonts w:ascii="Times New Roman" w:hAnsi="Times New Roman" w:cs="Times New Roman"/>
          <w:sz w:val="26"/>
          <w:szCs w:val="26"/>
        </w:rPr>
        <w:t>-  иную информацию, размещение которой в ЕИС</w:t>
      </w:r>
      <w:r w:rsidR="00BD19CE" w:rsidRPr="00283605">
        <w:rPr>
          <w:rFonts w:ascii="Times New Roman" w:hAnsi="Times New Roman" w:cs="Times New Roman"/>
          <w:sz w:val="26"/>
          <w:szCs w:val="26"/>
        </w:rPr>
        <w:t xml:space="preserve"> предусмотрено </w:t>
      </w:r>
      <w:r w:rsidR="000E6406" w:rsidRPr="00283605">
        <w:rPr>
          <w:rFonts w:ascii="Times New Roman" w:hAnsi="Times New Roman" w:cs="Times New Roman"/>
          <w:sz w:val="26"/>
          <w:szCs w:val="26"/>
        </w:rPr>
        <w:t>Федеральным</w:t>
      </w:r>
      <w:r w:rsidR="000E6406" w:rsidRPr="00283605">
        <w:rPr>
          <w:sz w:val="26"/>
          <w:szCs w:val="26"/>
        </w:rPr>
        <w:t xml:space="preserve"> </w:t>
      </w:r>
      <w:r w:rsidR="00BD19CE" w:rsidRPr="00283605">
        <w:rPr>
          <w:rFonts w:ascii="Times New Roman" w:hAnsi="Times New Roman" w:cs="Times New Roman"/>
          <w:sz w:val="26"/>
          <w:szCs w:val="26"/>
        </w:rPr>
        <w:t>Законом № 223-ФЗ</w:t>
      </w:r>
      <w:r w:rsidRPr="00283605">
        <w:rPr>
          <w:rFonts w:ascii="Times New Roman" w:hAnsi="Times New Roman" w:cs="Times New Roman"/>
          <w:sz w:val="26"/>
          <w:szCs w:val="26"/>
        </w:rPr>
        <w:t xml:space="preserve"> </w:t>
      </w:r>
      <w:r w:rsidR="00BD19CE" w:rsidRPr="00283605">
        <w:rPr>
          <w:rFonts w:ascii="Times New Roman" w:hAnsi="Times New Roman" w:cs="Times New Roman"/>
          <w:sz w:val="26"/>
          <w:szCs w:val="26"/>
        </w:rPr>
        <w:t>и настоящим Положением</w:t>
      </w:r>
      <w:r w:rsidR="0005098D" w:rsidRPr="00283605">
        <w:rPr>
          <w:rFonts w:ascii="Times New Roman" w:hAnsi="Times New Roman" w:cs="Times New Roman"/>
          <w:sz w:val="26"/>
          <w:szCs w:val="26"/>
        </w:rPr>
        <w:t>.</w:t>
      </w:r>
    </w:p>
    <w:p w:rsidR="0005098D" w:rsidRPr="00283605" w:rsidRDefault="0005098D" w:rsidP="00DF0664">
      <w:pPr>
        <w:pStyle w:val="ConsPlusNormal"/>
        <w:widowControl/>
        <w:spacing w:line="40" w:lineRule="atLeast"/>
        <w:ind w:firstLine="709"/>
        <w:jc w:val="both"/>
        <w:rPr>
          <w:rFonts w:ascii="Times New Roman" w:hAnsi="Times New Roman" w:cs="Times New Roman"/>
          <w:strike/>
          <w:sz w:val="26"/>
          <w:szCs w:val="26"/>
        </w:rPr>
      </w:pPr>
      <w:r w:rsidRPr="00283605">
        <w:rPr>
          <w:rFonts w:ascii="Times New Roman" w:hAnsi="Times New Roman" w:cs="Times New Roman"/>
          <w:sz w:val="26"/>
          <w:szCs w:val="26"/>
        </w:rPr>
        <w:t xml:space="preserve">Изменение размещенной в ЕИС информации о закупке осуществляется в соответствии с Положением о размещении на официальном сайте информации о закупке </w:t>
      </w:r>
      <w:r w:rsidR="00754674" w:rsidRPr="00283605">
        <w:rPr>
          <w:rFonts w:ascii="Times New Roman" w:hAnsi="Times New Roman" w:cs="Times New Roman"/>
          <w:sz w:val="26"/>
          <w:szCs w:val="26"/>
        </w:rPr>
        <w:t>(Постановление Правительства № 908 от 10.09.12г.) с размещением документа</w:t>
      </w:r>
      <w:r w:rsidR="008661FD" w:rsidRPr="00283605">
        <w:rPr>
          <w:rFonts w:ascii="Times New Roman" w:hAnsi="Times New Roman" w:cs="Times New Roman"/>
          <w:sz w:val="26"/>
          <w:szCs w:val="26"/>
        </w:rPr>
        <w:t>, содержащего перечень внесенных изменений.</w:t>
      </w:r>
      <w:r w:rsidR="00754674" w:rsidRPr="00283605">
        <w:rPr>
          <w:rFonts w:ascii="Times New Roman" w:hAnsi="Times New Roman" w:cs="Times New Roman"/>
          <w:sz w:val="26"/>
          <w:szCs w:val="26"/>
        </w:rPr>
        <w:t xml:space="preserve"> </w:t>
      </w:r>
    </w:p>
    <w:p w:rsidR="008F7F55" w:rsidRPr="00283605" w:rsidRDefault="00F96E9E" w:rsidP="008F7F55">
      <w:pPr>
        <w:suppressAutoHyphens/>
        <w:spacing w:line="40" w:lineRule="atLeast"/>
        <w:rPr>
          <w:sz w:val="26"/>
          <w:szCs w:val="26"/>
        </w:rPr>
      </w:pPr>
      <w:r w:rsidRPr="00283605">
        <w:rPr>
          <w:sz w:val="26"/>
          <w:szCs w:val="26"/>
        </w:rPr>
        <w:t>5</w:t>
      </w:r>
      <w:r w:rsidR="008F7F55" w:rsidRPr="00283605">
        <w:rPr>
          <w:sz w:val="26"/>
          <w:szCs w:val="26"/>
        </w:rPr>
        <w:t>.</w:t>
      </w:r>
      <w:r w:rsidRPr="00283605">
        <w:rPr>
          <w:sz w:val="26"/>
          <w:szCs w:val="26"/>
        </w:rPr>
        <w:t>4</w:t>
      </w:r>
      <w:r w:rsidR="008F7F55" w:rsidRPr="00283605">
        <w:rPr>
          <w:b/>
          <w:sz w:val="26"/>
          <w:szCs w:val="26"/>
        </w:rPr>
        <w:t>.</w:t>
      </w:r>
      <w:r w:rsidR="008F7F55" w:rsidRPr="00283605">
        <w:rPr>
          <w:sz w:val="26"/>
          <w:szCs w:val="26"/>
        </w:rPr>
        <w:t xml:space="preserve">Настоящее Положение о закупках, изменения, вносимые в указанное Положение о закупках, подлежат обязательному размещению в единой информационной системе, </w:t>
      </w:r>
      <w:r w:rsidR="00772D12" w:rsidRPr="00283605">
        <w:rPr>
          <w:sz w:val="26"/>
          <w:szCs w:val="26"/>
        </w:rPr>
        <w:t>но не позднее чем в течение пятнадцати</w:t>
      </w:r>
      <w:r w:rsidR="008F7F55" w:rsidRPr="00283605">
        <w:rPr>
          <w:sz w:val="26"/>
          <w:szCs w:val="26"/>
        </w:rPr>
        <w:t xml:space="preserve"> дней со дня их утверждения.</w:t>
      </w:r>
    </w:p>
    <w:p w:rsidR="00EA7899" w:rsidRPr="00283605" w:rsidRDefault="00F96E9E" w:rsidP="007223EF">
      <w:pPr>
        <w:widowControl w:val="0"/>
        <w:numPr>
          <w:ilvl w:val="1"/>
          <w:numId w:val="0"/>
        </w:numPr>
        <w:tabs>
          <w:tab w:val="left" w:pos="851"/>
        </w:tabs>
        <w:overflowPunct w:val="0"/>
        <w:autoSpaceDE w:val="0"/>
        <w:autoSpaceDN w:val="0"/>
        <w:adjustRightInd w:val="0"/>
        <w:spacing w:line="40" w:lineRule="atLeast"/>
        <w:ind w:firstLine="709"/>
        <w:rPr>
          <w:sz w:val="26"/>
          <w:szCs w:val="26"/>
        </w:rPr>
      </w:pPr>
      <w:r w:rsidRPr="00283605">
        <w:rPr>
          <w:sz w:val="26"/>
          <w:szCs w:val="26"/>
        </w:rPr>
        <w:t>5.5</w:t>
      </w:r>
      <w:r w:rsidR="008F7F55" w:rsidRPr="00283605">
        <w:rPr>
          <w:sz w:val="26"/>
          <w:szCs w:val="26"/>
        </w:rPr>
        <w:t>.</w:t>
      </w:r>
      <w:r w:rsidR="008F7F55" w:rsidRPr="00283605">
        <w:t xml:space="preserve"> </w:t>
      </w:r>
      <w:r w:rsidR="00EA7899" w:rsidRPr="00283605">
        <w:rPr>
          <w:sz w:val="26"/>
          <w:szCs w:val="26"/>
        </w:rPr>
        <w:t>Заказчик размещает в ЕИС план закупки товаров, работ, услуг (далее — план закупок)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w:t>
      </w:r>
    </w:p>
    <w:p w:rsidR="00F21B0E" w:rsidRPr="00283605" w:rsidRDefault="00F96E9E" w:rsidP="008F7F55">
      <w:pPr>
        <w:suppressAutoHyphens/>
        <w:spacing w:line="40" w:lineRule="atLeast"/>
        <w:rPr>
          <w:sz w:val="26"/>
          <w:szCs w:val="26"/>
        </w:rPr>
      </w:pPr>
      <w:r w:rsidRPr="00283605">
        <w:rPr>
          <w:sz w:val="26"/>
          <w:szCs w:val="26"/>
        </w:rPr>
        <w:t>5.6</w:t>
      </w:r>
      <w:r w:rsidR="008F7F55" w:rsidRPr="00283605">
        <w:rPr>
          <w:sz w:val="26"/>
          <w:szCs w:val="26"/>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w:t>
      </w:r>
      <w:r w:rsidR="00F768FA" w:rsidRPr="00283605">
        <w:rPr>
          <w:sz w:val="26"/>
          <w:szCs w:val="26"/>
        </w:rPr>
        <w:t xml:space="preserve"> в ЕИС</w:t>
      </w:r>
      <w:r w:rsidR="008F7F55" w:rsidRPr="00283605">
        <w:rPr>
          <w:sz w:val="26"/>
          <w:szCs w:val="26"/>
        </w:rPr>
        <w:t xml:space="preserve"> вместе с извещением об </w:t>
      </w:r>
      <w:r w:rsidR="008F7F55" w:rsidRPr="00283605">
        <w:rPr>
          <w:sz w:val="26"/>
          <w:szCs w:val="26"/>
        </w:rPr>
        <w:lastRenderedPageBreak/>
        <w:t xml:space="preserve">осуществлении закупки и включает в себя сведения, предусмотренные </w:t>
      </w:r>
      <w:r w:rsidR="00F21B0E" w:rsidRPr="00283605">
        <w:rPr>
          <w:sz w:val="26"/>
          <w:szCs w:val="26"/>
        </w:rPr>
        <w:t>п. 9.10. раздела 9 настоящего Положения.</w:t>
      </w:r>
    </w:p>
    <w:p w:rsidR="0005098D" w:rsidRPr="00283605" w:rsidRDefault="00F96E9E" w:rsidP="00575DBA">
      <w:pPr>
        <w:pStyle w:val="ConsPlusNormal"/>
        <w:spacing w:line="40" w:lineRule="atLeast"/>
        <w:ind w:firstLine="709"/>
        <w:jc w:val="both"/>
        <w:rPr>
          <w:rFonts w:ascii="Times New Roman" w:hAnsi="Times New Roman" w:cs="Times New Roman"/>
          <w:sz w:val="26"/>
          <w:szCs w:val="26"/>
        </w:rPr>
      </w:pPr>
      <w:r w:rsidRPr="00283605">
        <w:rPr>
          <w:rFonts w:ascii="Times New Roman" w:hAnsi="Times New Roman" w:cs="Times New Roman"/>
          <w:sz w:val="26"/>
          <w:szCs w:val="26"/>
        </w:rPr>
        <w:t>5.7</w:t>
      </w:r>
      <w:r w:rsidR="008F7F55" w:rsidRPr="00283605">
        <w:rPr>
          <w:rFonts w:ascii="Times New Roman" w:hAnsi="Times New Roman" w:cs="Times New Roman"/>
          <w:sz w:val="26"/>
          <w:szCs w:val="26"/>
        </w:rPr>
        <w:t xml:space="preserve">. Изменения, вносимые в извещение об осуществлении конкурентной закупки 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575DBA" w:rsidRPr="00283605" w:rsidRDefault="008F7F55" w:rsidP="00575DBA">
      <w:pPr>
        <w:pStyle w:val="ConsPlusNormal"/>
        <w:spacing w:line="40" w:lineRule="atLeast"/>
        <w:ind w:firstLine="709"/>
        <w:jc w:val="both"/>
        <w:rPr>
          <w:rFonts w:ascii="Times New Roman" w:hAnsi="Times New Roman" w:cs="Times New Roman"/>
          <w:sz w:val="26"/>
          <w:szCs w:val="26"/>
        </w:rPr>
      </w:pPr>
      <w:r w:rsidRPr="00283605">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w:t>
      </w:r>
      <w:r w:rsidR="00434BD6" w:rsidRPr="00283605">
        <w:rPr>
          <w:rFonts w:ascii="Times New Roman" w:hAnsi="Times New Roman" w:cs="Times New Roman"/>
          <w:sz w:val="26"/>
          <w:szCs w:val="26"/>
        </w:rPr>
        <w:t>е половины срока подачи заявок н</w:t>
      </w:r>
      <w:r w:rsidRPr="00283605">
        <w:rPr>
          <w:rFonts w:ascii="Times New Roman" w:hAnsi="Times New Roman" w:cs="Times New Roman"/>
          <w:sz w:val="26"/>
          <w:szCs w:val="26"/>
        </w:rPr>
        <w:t>а участие в такой закупке, установленного Положением о закупке для данного способа закупки.</w:t>
      </w:r>
      <w:r w:rsidR="00575DBA" w:rsidRPr="00283605">
        <w:rPr>
          <w:rFonts w:ascii="Times New Roman" w:hAnsi="Times New Roman" w:cs="Times New Roman"/>
          <w:sz w:val="26"/>
          <w:szCs w:val="26"/>
        </w:rPr>
        <w:t xml:space="preserve"> Изменение предмета к</w:t>
      </w:r>
      <w:r w:rsidR="002A3D60">
        <w:rPr>
          <w:rFonts w:ascii="Times New Roman" w:hAnsi="Times New Roman" w:cs="Times New Roman"/>
          <w:sz w:val="26"/>
          <w:szCs w:val="26"/>
        </w:rPr>
        <w:t>онкурентной закупки, не допускае</w:t>
      </w:r>
      <w:r w:rsidR="00575DBA" w:rsidRPr="00283605">
        <w:rPr>
          <w:rFonts w:ascii="Times New Roman" w:hAnsi="Times New Roman" w:cs="Times New Roman"/>
          <w:sz w:val="26"/>
          <w:szCs w:val="26"/>
        </w:rPr>
        <w:t>тся.</w:t>
      </w:r>
    </w:p>
    <w:p w:rsidR="0000580C" w:rsidRPr="00283605" w:rsidRDefault="00F96E9E" w:rsidP="0055056B">
      <w:pPr>
        <w:suppressAutoHyphens/>
        <w:spacing w:line="40" w:lineRule="atLeast"/>
      </w:pPr>
      <w:r w:rsidRPr="00283605">
        <w:rPr>
          <w:sz w:val="26"/>
          <w:szCs w:val="26"/>
        </w:rPr>
        <w:t>5.8</w:t>
      </w:r>
      <w:r w:rsidR="008F7F55" w:rsidRPr="00283605">
        <w:rPr>
          <w:sz w:val="26"/>
          <w:szCs w:val="26"/>
        </w:rPr>
        <w:t>.</w:t>
      </w:r>
      <w:r w:rsidR="008F7F55" w:rsidRPr="00283605">
        <w:t xml:space="preserve"> </w:t>
      </w:r>
      <w:r w:rsidR="0000580C" w:rsidRPr="00283605">
        <w:rPr>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056B" w:rsidRPr="00283605" w:rsidRDefault="0055056B" w:rsidP="0055056B">
      <w:pPr>
        <w:suppressAutoHyphens/>
        <w:spacing w:line="40" w:lineRule="atLeast"/>
        <w:rPr>
          <w:sz w:val="26"/>
          <w:szCs w:val="26"/>
        </w:rPr>
      </w:pPr>
      <w:r w:rsidRPr="00283605">
        <w:rPr>
          <w:sz w:val="26"/>
          <w:szCs w:val="26"/>
        </w:rPr>
        <w:t>Решение об отмене конкурентно</w:t>
      </w:r>
      <w:r w:rsidR="00BD5EBB" w:rsidRPr="00283605">
        <w:rPr>
          <w:sz w:val="26"/>
          <w:szCs w:val="26"/>
        </w:rPr>
        <w:t>й закупки размещается Заказчиком в ЕИС</w:t>
      </w:r>
      <w:r w:rsidRPr="00283605">
        <w:rPr>
          <w:sz w:val="26"/>
          <w:szCs w:val="26"/>
        </w:rPr>
        <w:t xml:space="preserve"> в день принятия этого решения.</w:t>
      </w:r>
      <w:r w:rsidR="0028662A" w:rsidRPr="00283605">
        <w:rPr>
          <w:sz w:val="26"/>
          <w:szCs w:val="26"/>
        </w:rPr>
        <w:t xml:space="preserve"> Данное решение оформляется протоколом об отмене конкурентной закупки с обязательным указанием даты и времени принятия такого решения, причин принятия такого решения и</w:t>
      </w:r>
      <w:r w:rsidR="0028662A" w:rsidRPr="00283605">
        <w:t xml:space="preserve"> </w:t>
      </w:r>
      <w:r w:rsidR="0028662A" w:rsidRPr="00283605">
        <w:rPr>
          <w:sz w:val="26"/>
          <w:szCs w:val="26"/>
        </w:rPr>
        <w:t>размещается заказчиком в ЕИС одновременно с принятием такого решения (переводом закупки в статус отмененной).</w:t>
      </w:r>
    </w:p>
    <w:p w:rsidR="008F7F55" w:rsidRPr="00283605" w:rsidRDefault="0055056B" w:rsidP="008F7F55">
      <w:pPr>
        <w:suppressAutoHyphens/>
        <w:spacing w:line="40" w:lineRule="atLeast"/>
        <w:rPr>
          <w:sz w:val="26"/>
          <w:szCs w:val="26"/>
        </w:rPr>
      </w:pPr>
      <w:r w:rsidRPr="00283605">
        <w:rPr>
          <w:sz w:val="26"/>
          <w:szCs w:val="26"/>
        </w:rPr>
        <w:t>5.9.</w:t>
      </w:r>
      <w:r w:rsidR="008F7F55" w:rsidRPr="00283605">
        <w:rPr>
          <w:sz w:val="26"/>
          <w:szCs w:val="26"/>
        </w:rPr>
        <w:t>Протоколы, составляемые в ходе закупки, размещаются Заказчиком в ЕИС не позднее чем через три дня со дня подписания таких протоколов.</w:t>
      </w:r>
    </w:p>
    <w:p w:rsidR="008F7F55" w:rsidRPr="00283605" w:rsidRDefault="0055056B" w:rsidP="008F7F55">
      <w:pPr>
        <w:suppressAutoHyphens/>
        <w:spacing w:line="40" w:lineRule="atLeast"/>
        <w:rPr>
          <w:sz w:val="26"/>
          <w:szCs w:val="26"/>
        </w:rPr>
      </w:pPr>
      <w:r w:rsidRPr="00283605">
        <w:rPr>
          <w:sz w:val="26"/>
          <w:szCs w:val="26"/>
        </w:rPr>
        <w:t>5.10.</w:t>
      </w:r>
      <w:r w:rsidR="008F7F55" w:rsidRPr="00283605">
        <w:rPr>
          <w:sz w:val="26"/>
          <w:szCs w:val="26"/>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w:t>
      </w:r>
      <w:r w:rsidR="00B10ADE" w:rsidRPr="00283605">
        <w:rPr>
          <w:sz w:val="26"/>
          <w:szCs w:val="26"/>
        </w:rPr>
        <w:t xml:space="preserve"> ЕИС</w:t>
      </w:r>
      <w:r w:rsidR="008F7F55" w:rsidRPr="00283605">
        <w:rPr>
          <w:sz w:val="26"/>
          <w:szCs w:val="26"/>
        </w:rPr>
        <w:t>, если это предусмотрено Положением о закупке.</w:t>
      </w:r>
    </w:p>
    <w:p w:rsidR="00FE4E3D" w:rsidRPr="00283605" w:rsidRDefault="00B10ADE" w:rsidP="00FE4E3D">
      <w:pPr>
        <w:spacing w:line="40" w:lineRule="atLeast"/>
        <w:rPr>
          <w:sz w:val="26"/>
          <w:szCs w:val="26"/>
        </w:rPr>
      </w:pPr>
      <w:r w:rsidRPr="00283605">
        <w:rPr>
          <w:sz w:val="26"/>
          <w:szCs w:val="26"/>
        </w:rPr>
        <w:t>5</w:t>
      </w:r>
      <w:r w:rsidR="00460332" w:rsidRPr="00283605">
        <w:rPr>
          <w:sz w:val="26"/>
          <w:szCs w:val="26"/>
        </w:rPr>
        <w:t>.</w:t>
      </w:r>
      <w:r w:rsidRPr="00283605">
        <w:rPr>
          <w:sz w:val="26"/>
          <w:szCs w:val="26"/>
        </w:rPr>
        <w:t>11</w:t>
      </w:r>
      <w:r w:rsidR="00555295" w:rsidRPr="00283605">
        <w:rPr>
          <w:sz w:val="26"/>
          <w:szCs w:val="26"/>
        </w:rPr>
        <w:t xml:space="preserve">. </w:t>
      </w:r>
      <w:r w:rsidR="00FE4E3D" w:rsidRPr="00283605">
        <w:rPr>
          <w:sz w:val="26"/>
          <w:szCs w:val="26"/>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23214" w:rsidRPr="00283605" w:rsidRDefault="00FE4E3D" w:rsidP="00E76A2D">
      <w:pPr>
        <w:pStyle w:val="a7"/>
        <w:suppressAutoHyphens/>
        <w:spacing w:line="40" w:lineRule="atLeast"/>
        <w:ind w:left="0"/>
        <w:rPr>
          <w:sz w:val="26"/>
          <w:szCs w:val="26"/>
          <w:lang w:eastAsia="ru-RU"/>
        </w:rPr>
      </w:pPr>
      <w:r w:rsidRPr="00283605">
        <w:rPr>
          <w:sz w:val="26"/>
          <w:szCs w:val="26"/>
        </w:rPr>
        <w:t>5.12.</w:t>
      </w:r>
      <w:r w:rsidR="00523214" w:rsidRPr="00283605">
        <w:rPr>
          <w:sz w:val="26"/>
          <w:szCs w:val="26"/>
        </w:rPr>
        <w:t xml:space="preserve">Ежемесячно, </w:t>
      </w:r>
      <w:r w:rsidR="00523214" w:rsidRPr="00283605">
        <w:rPr>
          <w:sz w:val="26"/>
          <w:szCs w:val="26"/>
          <w:lang w:eastAsia="ru-RU"/>
        </w:rPr>
        <w:t xml:space="preserve">не позднее 10 числа месяца, следующего за отчетным месяцем, Заказчик размещает </w:t>
      </w:r>
      <w:r w:rsidR="0087536F" w:rsidRPr="00283605">
        <w:rPr>
          <w:sz w:val="26"/>
          <w:szCs w:val="26"/>
          <w:lang w:eastAsia="ru-RU"/>
        </w:rPr>
        <w:t>в ЕИС</w:t>
      </w:r>
      <w:r w:rsidR="00523214" w:rsidRPr="00283605">
        <w:rPr>
          <w:sz w:val="26"/>
          <w:szCs w:val="26"/>
          <w:lang w:eastAsia="ru-RU"/>
        </w:rPr>
        <w:t>:</w:t>
      </w:r>
    </w:p>
    <w:p w:rsidR="00453252" w:rsidRPr="00283605" w:rsidRDefault="00E94608" w:rsidP="00453252">
      <w:pPr>
        <w:suppressAutoHyphens/>
        <w:autoSpaceDE w:val="0"/>
        <w:autoSpaceDN w:val="0"/>
        <w:adjustRightInd w:val="0"/>
        <w:spacing w:line="40" w:lineRule="atLeast"/>
        <w:outlineLvl w:val="0"/>
        <w:rPr>
          <w:sz w:val="26"/>
          <w:szCs w:val="26"/>
        </w:rPr>
      </w:pPr>
      <w:bookmarkStart w:id="18" w:name="_Toc531366371"/>
      <w:bookmarkStart w:id="19" w:name="_Toc311624873"/>
      <w:bookmarkStart w:id="20" w:name="_Toc380423964"/>
      <w:bookmarkStart w:id="21" w:name="_Toc381088508"/>
      <w:bookmarkStart w:id="22" w:name="_Toc406770448"/>
      <w:bookmarkStart w:id="23" w:name="_Toc415132910"/>
      <w:bookmarkStart w:id="24" w:name="_Toc442792034"/>
      <w:r w:rsidRPr="00283605">
        <w:rPr>
          <w:sz w:val="26"/>
          <w:szCs w:val="26"/>
        </w:rPr>
        <w:t xml:space="preserve">- </w:t>
      </w:r>
      <w:r w:rsidR="00453252" w:rsidRPr="00283605">
        <w:rPr>
          <w:sz w:val="26"/>
          <w:szCs w:val="26"/>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4A5CA4" w:rsidRPr="00283605">
        <w:rPr>
          <w:sz w:val="26"/>
          <w:szCs w:val="26"/>
        </w:rPr>
        <w:t xml:space="preserve">Федерального </w:t>
      </w:r>
      <w:r w:rsidR="00453252" w:rsidRPr="00283605">
        <w:rPr>
          <w:sz w:val="26"/>
          <w:szCs w:val="26"/>
        </w:rPr>
        <w:t>Закона № 223-ФЗ;</w:t>
      </w:r>
      <w:bookmarkEnd w:id="18"/>
    </w:p>
    <w:p w:rsidR="00453252" w:rsidRPr="00283605" w:rsidRDefault="00E94608" w:rsidP="00453252">
      <w:pPr>
        <w:suppressAutoHyphens/>
        <w:autoSpaceDE w:val="0"/>
        <w:autoSpaceDN w:val="0"/>
        <w:adjustRightInd w:val="0"/>
        <w:spacing w:line="40" w:lineRule="atLeast"/>
        <w:outlineLvl w:val="0"/>
        <w:rPr>
          <w:sz w:val="26"/>
          <w:szCs w:val="26"/>
        </w:rPr>
      </w:pPr>
      <w:bookmarkStart w:id="25" w:name="_Toc531366372"/>
      <w:r w:rsidRPr="00283605">
        <w:rPr>
          <w:sz w:val="26"/>
          <w:szCs w:val="26"/>
        </w:rPr>
        <w:t xml:space="preserve">- </w:t>
      </w:r>
      <w:r w:rsidR="00453252" w:rsidRPr="00283605">
        <w:rPr>
          <w:sz w:val="26"/>
          <w:szCs w:val="26"/>
        </w:rPr>
        <w:t>сведения о количестве и стоимости договоров, заключенных по результатам закупки у единственного поставщика;</w:t>
      </w:r>
      <w:bookmarkEnd w:id="25"/>
    </w:p>
    <w:p w:rsidR="00E94608" w:rsidRPr="00283605" w:rsidRDefault="00453252" w:rsidP="00453252">
      <w:pPr>
        <w:suppressAutoHyphens/>
        <w:autoSpaceDE w:val="0"/>
        <w:autoSpaceDN w:val="0"/>
        <w:adjustRightInd w:val="0"/>
        <w:spacing w:line="40" w:lineRule="atLeast"/>
        <w:outlineLvl w:val="0"/>
        <w:rPr>
          <w:sz w:val="26"/>
          <w:szCs w:val="26"/>
        </w:rPr>
      </w:pPr>
      <w:bookmarkStart w:id="26" w:name="_Toc531366373"/>
      <w:r w:rsidRPr="00283605">
        <w:rPr>
          <w:sz w:val="26"/>
          <w:szCs w:val="26"/>
        </w:rPr>
        <w:t>-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End w:id="26"/>
    </w:p>
    <w:p w:rsidR="000B084B" w:rsidRPr="00283605" w:rsidRDefault="00B10ADE" w:rsidP="000B084B">
      <w:pPr>
        <w:suppressAutoHyphens/>
        <w:autoSpaceDE w:val="0"/>
        <w:autoSpaceDN w:val="0"/>
        <w:adjustRightInd w:val="0"/>
        <w:spacing w:line="40" w:lineRule="atLeast"/>
        <w:outlineLvl w:val="0"/>
        <w:rPr>
          <w:sz w:val="26"/>
          <w:szCs w:val="26"/>
        </w:rPr>
      </w:pPr>
      <w:bookmarkStart w:id="27" w:name="_Toc531366374"/>
      <w:bookmarkEnd w:id="19"/>
      <w:bookmarkEnd w:id="20"/>
      <w:bookmarkEnd w:id="21"/>
      <w:bookmarkEnd w:id="22"/>
      <w:bookmarkEnd w:id="23"/>
      <w:bookmarkEnd w:id="24"/>
      <w:r w:rsidRPr="00283605">
        <w:rPr>
          <w:sz w:val="26"/>
          <w:szCs w:val="26"/>
        </w:rPr>
        <w:t>5</w:t>
      </w:r>
      <w:r w:rsidR="0076347C" w:rsidRPr="00283605">
        <w:rPr>
          <w:sz w:val="26"/>
          <w:szCs w:val="26"/>
        </w:rPr>
        <w:t>.</w:t>
      </w:r>
      <w:r w:rsidR="00FE4E3D" w:rsidRPr="00283605">
        <w:rPr>
          <w:sz w:val="26"/>
          <w:szCs w:val="26"/>
        </w:rPr>
        <w:t>13</w:t>
      </w:r>
      <w:r w:rsidR="0076347C" w:rsidRPr="00283605">
        <w:rPr>
          <w:sz w:val="26"/>
          <w:szCs w:val="26"/>
        </w:rPr>
        <w:t>.</w:t>
      </w:r>
      <w:r w:rsidR="000B084B" w:rsidRPr="00283605">
        <w:rPr>
          <w:sz w:val="26"/>
          <w:szCs w:val="26"/>
        </w:rPr>
        <w:t xml:space="preserve">Информация о годовом объёме закупки товаров, работ, услуг, которую Заказчик обязан осуществить у субъектов малого и среднего предпринимательства, </w:t>
      </w:r>
      <w:r w:rsidR="000B084B" w:rsidRPr="00283605">
        <w:rPr>
          <w:sz w:val="26"/>
          <w:szCs w:val="26"/>
        </w:rPr>
        <w:lastRenderedPageBreak/>
        <w:t>размещается в единой информационной системе не позднее 1 февраля года, следующего за прошедшим календарным годом.</w:t>
      </w:r>
      <w:bookmarkEnd w:id="27"/>
    </w:p>
    <w:p w:rsidR="000B084B" w:rsidRPr="00283605" w:rsidRDefault="000B084B" w:rsidP="000B084B">
      <w:pPr>
        <w:pStyle w:val="29"/>
        <w:shd w:val="clear" w:color="auto" w:fill="auto"/>
        <w:ind w:firstLine="740"/>
        <w:jc w:val="both"/>
        <w:rPr>
          <w:b w:val="0"/>
          <w:sz w:val="26"/>
          <w:szCs w:val="26"/>
        </w:rPr>
      </w:pPr>
      <w:r w:rsidRPr="00283605">
        <w:rPr>
          <w:b w:val="0"/>
          <w:sz w:val="26"/>
          <w:szCs w:val="26"/>
        </w:rPr>
        <w:t>Годовой объём закупок товаров, работ, услуг определяется постановлением Правительства Р</w:t>
      </w:r>
      <w:r w:rsidR="003D4377" w:rsidRPr="00283605">
        <w:rPr>
          <w:b w:val="0"/>
          <w:sz w:val="26"/>
          <w:szCs w:val="26"/>
        </w:rPr>
        <w:t>Ф</w:t>
      </w:r>
      <w:r w:rsidRPr="00283605">
        <w:rPr>
          <w:b w:val="0"/>
          <w:sz w:val="26"/>
          <w:szCs w:val="26"/>
        </w:rPr>
        <w:t xml:space="preserve"> от 11.12.2014 </w:t>
      </w:r>
      <w:r w:rsidRPr="00283605">
        <w:rPr>
          <w:b w:val="0"/>
          <w:sz w:val="26"/>
          <w:szCs w:val="26"/>
          <w:lang w:val="en-US" w:eastAsia="en-US" w:bidi="en-US"/>
        </w:rPr>
        <w:t>N</w:t>
      </w:r>
      <w:r w:rsidRPr="00283605">
        <w:rPr>
          <w:b w:val="0"/>
          <w:sz w:val="26"/>
          <w:szCs w:val="26"/>
          <w:lang w:eastAsia="en-US" w:bidi="en-US"/>
        </w:rPr>
        <w:t xml:space="preserve"> </w:t>
      </w:r>
      <w:r w:rsidRPr="00283605">
        <w:rPr>
          <w:b w:val="0"/>
          <w:sz w:val="26"/>
          <w:szCs w:val="26"/>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Pr="00283605">
        <w:rPr>
          <w:b w:val="0"/>
          <w:sz w:val="26"/>
          <w:szCs w:val="26"/>
          <w:lang w:eastAsia="en-US" w:bidi="en-US"/>
        </w:rPr>
        <w:t xml:space="preserve">№ </w:t>
      </w:r>
      <w:r w:rsidRPr="00283605">
        <w:rPr>
          <w:b w:val="0"/>
          <w:sz w:val="26"/>
          <w:szCs w:val="26"/>
          <w:lang w:val="en-US" w:eastAsia="en-US" w:bidi="en-US"/>
        </w:rPr>
        <w:t>l</w:t>
      </w:r>
      <w:r w:rsidRPr="00283605">
        <w:rPr>
          <w:b w:val="0"/>
          <w:sz w:val="26"/>
          <w:szCs w:val="26"/>
        </w:rPr>
        <w:t>352).</w:t>
      </w:r>
    </w:p>
    <w:p w:rsidR="00927AD3" w:rsidRPr="00283605" w:rsidRDefault="00FE4E3D" w:rsidP="00A152A3">
      <w:pPr>
        <w:pStyle w:val="29"/>
        <w:shd w:val="clear" w:color="auto" w:fill="auto"/>
        <w:ind w:firstLine="740"/>
        <w:jc w:val="both"/>
        <w:rPr>
          <w:b w:val="0"/>
          <w:sz w:val="26"/>
          <w:szCs w:val="26"/>
        </w:rPr>
      </w:pPr>
      <w:r w:rsidRPr="00283605">
        <w:rPr>
          <w:b w:val="0"/>
          <w:sz w:val="26"/>
          <w:szCs w:val="26"/>
        </w:rPr>
        <w:t>5.14</w:t>
      </w:r>
      <w:r w:rsidR="003B663B" w:rsidRPr="00283605">
        <w:rPr>
          <w:b w:val="0"/>
          <w:sz w:val="26"/>
          <w:szCs w:val="26"/>
        </w:rPr>
        <w:t>.</w:t>
      </w:r>
      <w:r w:rsidR="00927AD3" w:rsidRPr="00283605">
        <w:rPr>
          <w:b w:val="0"/>
          <w:sz w:val="26"/>
          <w:szCs w:val="26"/>
        </w:rPr>
        <w:t xml:space="preserve"> В соответствии с Постановлением Правительства РФ от 31.10.2014 № 1132 «О порядке ведения реестра договоров, заключённых Заказчиками по результатам закупки» (далее — Постановление №1132) в течение трёх рабочих дней со дня заключения договора, в том числе договора, заключённого Заказчиком по результатам закупки у единственного поставщика (исполнителя, подрядчика) товаров, работ, услуг, стоимость которых превышае</w:t>
      </w:r>
      <w:r w:rsidR="00C34A6B" w:rsidRPr="00283605">
        <w:rPr>
          <w:b w:val="0"/>
          <w:sz w:val="26"/>
          <w:szCs w:val="26"/>
        </w:rPr>
        <w:t xml:space="preserve">т размеры, установленные </w:t>
      </w:r>
      <w:r w:rsidR="003F7698" w:rsidRPr="00283605">
        <w:rPr>
          <w:b w:val="0"/>
          <w:sz w:val="26"/>
          <w:szCs w:val="26"/>
        </w:rPr>
        <w:t>п.п</w:t>
      </w:r>
      <w:r w:rsidR="00C34A6B" w:rsidRPr="00283605">
        <w:rPr>
          <w:b w:val="0"/>
          <w:sz w:val="26"/>
          <w:szCs w:val="26"/>
        </w:rPr>
        <w:t>. 1 п.</w:t>
      </w:r>
      <w:r w:rsidR="00927AD3" w:rsidRPr="00283605">
        <w:rPr>
          <w:b w:val="0"/>
          <w:sz w:val="26"/>
          <w:szCs w:val="26"/>
        </w:rPr>
        <w:t xml:space="preserve"> </w:t>
      </w:r>
      <w:r w:rsidR="00B10ADE" w:rsidRPr="00283605">
        <w:rPr>
          <w:b w:val="0"/>
          <w:sz w:val="26"/>
          <w:szCs w:val="26"/>
        </w:rPr>
        <w:t>5</w:t>
      </w:r>
      <w:r w:rsidR="00927AD3" w:rsidRPr="00283605">
        <w:rPr>
          <w:b w:val="0"/>
          <w:sz w:val="26"/>
          <w:szCs w:val="26"/>
        </w:rPr>
        <w:t>.1</w:t>
      </w:r>
      <w:r w:rsidR="008C6E45" w:rsidRPr="00283605">
        <w:rPr>
          <w:b w:val="0"/>
          <w:sz w:val="26"/>
          <w:szCs w:val="26"/>
        </w:rPr>
        <w:t>5</w:t>
      </w:r>
      <w:r w:rsidR="00927AD3" w:rsidRPr="00283605">
        <w:rPr>
          <w:b w:val="0"/>
          <w:sz w:val="26"/>
          <w:szCs w:val="26"/>
        </w:rPr>
        <w:t xml:space="preserve"> настоящего раздела Положения о закупках, Заказчики вносят информацию и документы, установленные Правительством Р</w:t>
      </w:r>
      <w:r w:rsidR="00946B80" w:rsidRPr="00283605">
        <w:rPr>
          <w:b w:val="0"/>
          <w:sz w:val="26"/>
          <w:szCs w:val="26"/>
        </w:rPr>
        <w:t>Ф</w:t>
      </w:r>
      <w:r w:rsidR="00927AD3" w:rsidRPr="00283605">
        <w:rPr>
          <w:b w:val="0"/>
          <w:sz w:val="26"/>
          <w:szCs w:val="26"/>
        </w:rPr>
        <w:t>, в реестр договоров.</w:t>
      </w:r>
    </w:p>
    <w:p w:rsidR="00BE204E" w:rsidRPr="00283605" w:rsidRDefault="00BE204E" w:rsidP="00BE204E">
      <w:pPr>
        <w:pStyle w:val="29"/>
        <w:shd w:val="clear" w:color="auto" w:fill="auto"/>
        <w:ind w:firstLine="740"/>
        <w:jc w:val="both"/>
        <w:rPr>
          <w:b w:val="0"/>
          <w:sz w:val="26"/>
          <w:szCs w:val="26"/>
        </w:rPr>
      </w:pPr>
      <w:r w:rsidRPr="00283605">
        <w:rPr>
          <w:b w:val="0"/>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82E93" w:rsidRPr="00283605" w:rsidRDefault="00B10ADE" w:rsidP="00182E93">
      <w:pPr>
        <w:pStyle w:val="29"/>
        <w:shd w:val="clear" w:color="auto" w:fill="auto"/>
        <w:tabs>
          <w:tab w:val="left" w:pos="1342"/>
        </w:tabs>
        <w:ind w:left="740"/>
        <w:jc w:val="both"/>
        <w:rPr>
          <w:b w:val="0"/>
          <w:sz w:val="26"/>
          <w:szCs w:val="26"/>
        </w:rPr>
      </w:pPr>
      <w:r w:rsidRPr="00283605">
        <w:rPr>
          <w:b w:val="0"/>
          <w:sz w:val="26"/>
          <w:szCs w:val="26"/>
        </w:rPr>
        <w:t>5.1</w:t>
      </w:r>
      <w:r w:rsidR="008C6E45" w:rsidRPr="00283605">
        <w:rPr>
          <w:b w:val="0"/>
          <w:sz w:val="26"/>
          <w:szCs w:val="26"/>
        </w:rPr>
        <w:t>5</w:t>
      </w:r>
      <w:r w:rsidR="00182E93" w:rsidRPr="00283605">
        <w:rPr>
          <w:b w:val="0"/>
          <w:sz w:val="26"/>
          <w:szCs w:val="26"/>
        </w:rPr>
        <w:t>.</w:t>
      </w:r>
      <w:r w:rsidR="00182E93" w:rsidRPr="00283605">
        <w:t xml:space="preserve"> </w:t>
      </w:r>
      <w:r w:rsidR="007F0C80" w:rsidRPr="00283605">
        <w:rPr>
          <w:b w:val="0"/>
          <w:sz w:val="26"/>
          <w:szCs w:val="26"/>
        </w:rPr>
        <w:t xml:space="preserve">Заказчик вправе не размещать в </w:t>
      </w:r>
      <w:r w:rsidR="003E2D4D" w:rsidRPr="00283605">
        <w:rPr>
          <w:b w:val="0"/>
          <w:sz w:val="26"/>
          <w:szCs w:val="26"/>
        </w:rPr>
        <w:t xml:space="preserve">ЕИС </w:t>
      </w:r>
      <w:r w:rsidR="007F0C80" w:rsidRPr="00283605">
        <w:rPr>
          <w:b w:val="0"/>
          <w:sz w:val="26"/>
          <w:szCs w:val="26"/>
        </w:rPr>
        <w:t xml:space="preserve">следующие сведения: </w:t>
      </w:r>
    </w:p>
    <w:p w:rsidR="00182E93" w:rsidRPr="00283605" w:rsidRDefault="00182E93" w:rsidP="004549F0">
      <w:pPr>
        <w:pStyle w:val="29"/>
        <w:numPr>
          <w:ilvl w:val="0"/>
          <w:numId w:val="8"/>
        </w:numPr>
        <w:shd w:val="clear" w:color="auto" w:fill="auto"/>
        <w:tabs>
          <w:tab w:val="left" w:pos="1195"/>
        </w:tabs>
        <w:ind w:firstLine="900"/>
        <w:jc w:val="both"/>
        <w:rPr>
          <w:b w:val="0"/>
          <w:sz w:val="26"/>
          <w:szCs w:val="26"/>
        </w:rPr>
      </w:pPr>
      <w:r w:rsidRPr="00283605">
        <w:rPr>
          <w:b w:val="0"/>
          <w:sz w:val="26"/>
          <w:szCs w:val="26"/>
        </w:rPr>
        <w:t>закупки товаров, работ, услуг, стоимость которых не превышает 100 (ста) тысяч рублей, а также в том случае, когда стоимость закупок товаров, работ, услуг не превышает 500 (пятисот) тысяч рублей, если годовая выручка Заказчика за отчётный финансовый год составляет более чем 5 (пять) миллиардов рублей;</w:t>
      </w:r>
    </w:p>
    <w:p w:rsidR="00182E93" w:rsidRPr="00283605" w:rsidRDefault="00182E93" w:rsidP="004549F0">
      <w:pPr>
        <w:pStyle w:val="29"/>
        <w:numPr>
          <w:ilvl w:val="0"/>
          <w:numId w:val="8"/>
        </w:numPr>
        <w:shd w:val="clear" w:color="auto" w:fill="auto"/>
        <w:tabs>
          <w:tab w:val="left" w:pos="1195"/>
        </w:tabs>
        <w:ind w:firstLine="900"/>
        <w:jc w:val="both"/>
        <w:rPr>
          <w:b w:val="0"/>
          <w:sz w:val="26"/>
          <w:szCs w:val="26"/>
        </w:rPr>
      </w:pPr>
      <w:r w:rsidRPr="00283605">
        <w:rPr>
          <w:b w:val="0"/>
          <w:sz w:val="26"/>
          <w:szCs w:val="26"/>
        </w:rPr>
        <w:t>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82E93" w:rsidRPr="00283605" w:rsidRDefault="00182E93" w:rsidP="004549F0">
      <w:pPr>
        <w:pStyle w:val="29"/>
        <w:numPr>
          <w:ilvl w:val="0"/>
          <w:numId w:val="8"/>
        </w:numPr>
        <w:shd w:val="clear" w:color="auto" w:fill="auto"/>
        <w:tabs>
          <w:tab w:val="left" w:pos="1195"/>
        </w:tabs>
        <w:ind w:firstLine="900"/>
        <w:jc w:val="both"/>
        <w:rPr>
          <w:b w:val="0"/>
          <w:sz w:val="26"/>
          <w:szCs w:val="26"/>
        </w:rPr>
      </w:pPr>
      <w:r w:rsidRPr="00283605">
        <w:rPr>
          <w:b w:val="0"/>
          <w:sz w:val="26"/>
          <w:szCs w:val="26"/>
        </w:rPr>
        <w:t>закупки,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73A5C" w:rsidRPr="00283605" w:rsidRDefault="00614E96" w:rsidP="000F362A">
      <w:pPr>
        <w:pStyle w:val="29"/>
        <w:shd w:val="clear" w:color="auto" w:fill="auto"/>
        <w:tabs>
          <w:tab w:val="left" w:pos="1342"/>
        </w:tabs>
        <w:spacing w:line="40" w:lineRule="atLeast"/>
        <w:ind w:firstLine="709"/>
        <w:jc w:val="both"/>
        <w:rPr>
          <w:b w:val="0"/>
          <w:sz w:val="26"/>
          <w:szCs w:val="26"/>
        </w:rPr>
      </w:pPr>
      <w:r w:rsidRPr="00283605">
        <w:rPr>
          <w:b w:val="0"/>
          <w:sz w:val="26"/>
          <w:szCs w:val="26"/>
        </w:rPr>
        <w:t>5</w:t>
      </w:r>
      <w:r w:rsidR="00447687" w:rsidRPr="00283605">
        <w:rPr>
          <w:b w:val="0"/>
          <w:sz w:val="26"/>
          <w:szCs w:val="26"/>
        </w:rPr>
        <w:t>.1</w:t>
      </w:r>
      <w:r w:rsidRPr="00283605">
        <w:rPr>
          <w:b w:val="0"/>
          <w:sz w:val="26"/>
          <w:szCs w:val="26"/>
        </w:rPr>
        <w:t>6</w:t>
      </w:r>
      <w:r w:rsidR="00573A5C" w:rsidRPr="00283605">
        <w:rPr>
          <w:sz w:val="26"/>
          <w:szCs w:val="26"/>
        </w:rPr>
        <w:t xml:space="preserve">. </w:t>
      </w:r>
      <w:r w:rsidR="007F0C80" w:rsidRPr="00283605">
        <w:rPr>
          <w:b w:val="0"/>
          <w:sz w:val="26"/>
          <w:szCs w:val="26"/>
        </w:rPr>
        <w:t>Не подлежат размещению</w:t>
      </w:r>
      <w:r w:rsidR="00ED2D80" w:rsidRPr="00283605">
        <w:rPr>
          <w:b w:val="0"/>
          <w:sz w:val="26"/>
          <w:szCs w:val="26"/>
        </w:rPr>
        <w:t xml:space="preserve"> в ЕИС </w:t>
      </w:r>
      <w:r w:rsidR="00573A5C" w:rsidRPr="00283605">
        <w:rPr>
          <w:b w:val="0"/>
          <w:sz w:val="26"/>
          <w:szCs w:val="26"/>
        </w:rPr>
        <w:t xml:space="preserve">и на </w:t>
      </w:r>
      <w:r w:rsidR="00530B00" w:rsidRPr="00283605">
        <w:rPr>
          <w:b w:val="0"/>
          <w:sz w:val="26"/>
          <w:szCs w:val="26"/>
        </w:rPr>
        <w:t>Официальном</w:t>
      </w:r>
      <w:r w:rsidR="00530B00" w:rsidRPr="00283605">
        <w:rPr>
          <w:sz w:val="26"/>
          <w:szCs w:val="26"/>
        </w:rPr>
        <w:t xml:space="preserve"> </w:t>
      </w:r>
      <w:r w:rsidR="00573A5C" w:rsidRPr="00283605">
        <w:rPr>
          <w:b w:val="0"/>
          <w:sz w:val="26"/>
          <w:szCs w:val="26"/>
        </w:rPr>
        <w:t>сайте Заказчика</w:t>
      </w:r>
      <w:r w:rsidR="000F362A" w:rsidRPr="00283605">
        <w:rPr>
          <w:b w:val="0"/>
          <w:sz w:val="26"/>
          <w:szCs w:val="26"/>
        </w:rPr>
        <w:t>,</w:t>
      </w:r>
      <w:r w:rsidR="00060620" w:rsidRPr="00283605">
        <w:rPr>
          <w:b w:val="0"/>
          <w:sz w:val="26"/>
          <w:szCs w:val="26"/>
        </w:rPr>
        <w:t xml:space="preserve"> следующая информация:</w:t>
      </w:r>
      <w:r w:rsidR="000F362A" w:rsidRPr="00283605">
        <w:rPr>
          <w:b w:val="0"/>
          <w:sz w:val="26"/>
          <w:szCs w:val="26"/>
        </w:rPr>
        <w:t xml:space="preserve"> </w:t>
      </w:r>
    </w:p>
    <w:p w:rsidR="00573A5C" w:rsidRPr="00060620" w:rsidRDefault="00294A3A" w:rsidP="00380331">
      <w:pPr>
        <w:pStyle w:val="a7"/>
        <w:numPr>
          <w:ilvl w:val="0"/>
          <w:numId w:val="71"/>
        </w:numPr>
        <w:suppressAutoHyphens/>
        <w:autoSpaceDE w:val="0"/>
        <w:autoSpaceDN w:val="0"/>
        <w:adjustRightInd w:val="0"/>
        <w:spacing w:line="40" w:lineRule="atLeast"/>
        <w:outlineLvl w:val="0"/>
        <w:rPr>
          <w:sz w:val="26"/>
          <w:szCs w:val="26"/>
        </w:rPr>
      </w:pPr>
      <w:bookmarkStart w:id="28" w:name="_Toc531366375"/>
      <w:r w:rsidRPr="00283605">
        <w:rPr>
          <w:sz w:val="26"/>
          <w:szCs w:val="26"/>
        </w:rPr>
        <w:t>сведения об осуществлении закупок товаров, работ, услуг</w:t>
      </w:r>
      <w:r w:rsidR="00573A5C" w:rsidRPr="00283605">
        <w:rPr>
          <w:sz w:val="26"/>
          <w:szCs w:val="26"/>
        </w:rPr>
        <w:t xml:space="preserve">, </w:t>
      </w:r>
      <w:r w:rsidRPr="00283605">
        <w:rPr>
          <w:sz w:val="26"/>
          <w:szCs w:val="26"/>
        </w:rPr>
        <w:t>о заключении договоров</w:t>
      </w:r>
      <w:r>
        <w:rPr>
          <w:sz w:val="26"/>
          <w:szCs w:val="26"/>
        </w:rPr>
        <w:t xml:space="preserve"> </w:t>
      </w:r>
      <w:r w:rsidR="00573A5C" w:rsidRPr="00060620">
        <w:rPr>
          <w:sz w:val="26"/>
          <w:szCs w:val="26"/>
        </w:rPr>
        <w:t>составляющие государственную тайну (если они содержатся в извещении о закупке, документации о закупке или в проекте договора);</w:t>
      </w:r>
      <w:bookmarkEnd w:id="28"/>
    </w:p>
    <w:p w:rsidR="000F362A" w:rsidRPr="00060620" w:rsidRDefault="00060620" w:rsidP="00380331">
      <w:pPr>
        <w:pStyle w:val="a7"/>
        <w:numPr>
          <w:ilvl w:val="0"/>
          <w:numId w:val="71"/>
        </w:numPr>
        <w:suppressAutoHyphens/>
        <w:autoSpaceDE w:val="0"/>
        <w:autoSpaceDN w:val="0"/>
        <w:adjustRightInd w:val="0"/>
        <w:spacing w:line="40" w:lineRule="atLeast"/>
        <w:outlineLvl w:val="0"/>
        <w:rPr>
          <w:sz w:val="26"/>
          <w:szCs w:val="26"/>
        </w:rPr>
      </w:pPr>
      <w:bookmarkStart w:id="29" w:name="_Toc531366376"/>
      <w:r w:rsidRPr="00060620">
        <w:rPr>
          <w:sz w:val="26"/>
          <w:szCs w:val="26"/>
        </w:rPr>
        <w:t xml:space="preserve">сведения о закупке </w:t>
      </w:r>
      <w:r w:rsidR="000F362A" w:rsidRPr="00060620">
        <w:rPr>
          <w:sz w:val="26"/>
          <w:szCs w:val="26"/>
        </w:rPr>
        <w:t>по которым принято решение Правительства Российской Федерации:</w:t>
      </w:r>
      <w:bookmarkEnd w:id="29"/>
    </w:p>
    <w:p w:rsidR="000F362A" w:rsidRPr="00BD7F10" w:rsidRDefault="008854CA" w:rsidP="00380331">
      <w:pPr>
        <w:pStyle w:val="a7"/>
        <w:numPr>
          <w:ilvl w:val="0"/>
          <w:numId w:val="72"/>
        </w:numPr>
        <w:suppressAutoHyphens/>
        <w:autoSpaceDE w:val="0"/>
        <w:autoSpaceDN w:val="0"/>
        <w:adjustRightInd w:val="0"/>
        <w:spacing w:line="40" w:lineRule="atLeast"/>
        <w:outlineLvl w:val="0"/>
        <w:rPr>
          <w:sz w:val="26"/>
          <w:szCs w:val="26"/>
        </w:rPr>
      </w:pPr>
      <w:bookmarkStart w:id="30" w:name="_Toc531366377"/>
      <w:r>
        <w:rPr>
          <w:sz w:val="26"/>
          <w:szCs w:val="26"/>
        </w:rPr>
        <w:t>конкретная закупка</w:t>
      </w:r>
      <w:r w:rsidR="000F362A" w:rsidRPr="00BD7F10">
        <w:rPr>
          <w:sz w:val="26"/>
          <w:szCs w:val="26"/>
        </w:rPr>
        <w:t>, сведения о которой не составляют государственную тайну, но не подлежат размещению в</w:t>
      </w:r>
      <w:r>
        <w:rPr>
          <w:sz w:val="26"/>
          <w:szCs w:val="26"/>
        </w:rPr>
        <w:t xml:space="preserve"> ЕИС</w:t>
      </w:r>
      <w:r w:rsidR="000F362A" w:rsidRPr="00BD7F10">
        <w:rPr>
          <w:sz w:val="26"/>
          <w:szCs w:val="26"/>
        </w:rPr>
        <w:t>;</w:t>
      </w:r>
      <w:bookmarkEnd w:id="30"/>
    </w:p>
    <w:p w:rsidR="000F362A" w:rsidRPr="00BD7F10" w:rsidRDefault="000F362A" w:rsidP="00380331">
      <w:pPr>
        <w:pStyle w:val="a7"/>
        <w:numPr>
          <w:ilvl w:val="0"/>
          <w:numId w:val="72"/>
        </w:numPr>
        <w:suppressAutoHyphens/>
        <w:autoSpaceDE w:val="0"/>
        <w:autoSpaceDN w:val="0"/>
        <w:adjustRightInd w:val="0"/>
        <w:spacing w:line="40" w:lineRule="atLeast"/>
        <w:outlineLvl w:val="0"/>
        <w:rPr>
          <w:sz w:val="26"/>
          <w:szCs w:val="26"/>
        </w:rPr>
      </w:pPr>
      <w:bookmarkStart w:id="31" w:name="_Toc531366378"/>
      <w:r w:rsidRPr="00BD7F10">
        <w:rPr>
          <w:sz w:val="26"/>
          <w:szCs w:val="26"/>
        </w:rPr>
        <w:t>перечни и (или) группы товаров, работ, услуг, сведения о закупке которых не составляют государственную тайну, но не подлежат размещению</w:t>
      </w:r>
      <w:r w:rsidR="00E70F20">
        <w:rPr>
          <w:sz w:val="26"/>
          <w:szCs w:val="26"/>
        </w:rPr>
        <w:t xml:space="preserve"> в ЕИС</w:t>
      </w:r>
      <w:r w:rsidRPr="00BD7F10">
        <w:rPr>
          <w:sz w:val="26"/>
          <w:szCs w:val="26"/>
        </w:rPr>
        <w:t>;</w:t>
      </w:r>
      <w:bookmarkEnd w:id="31"/>
    </w:p>
    <w:p w:rsidR="000F362A" w:rsidRPr="00BD7F10" w:rsidRDefault="000F362A" w:rsidP="00380331">
      <w:pPr>
        <w:pStyle w:val="a7"/>
        <w:numPr>
          <w:ilvl w:val="0"/>
          <w:numId w:val="72"/>
        </w:numPr>
        <w:suppressAutoHyphens/>
        <w:autoSpaceDE w:val="0"/>
        <w:autoSpaceDN w:val="0"/>
        <w:adjustRightInd w:val="0"/>
        <w:spacing w:line="40" w:lineRule="atLeast"/>
        <w:outlineLvl w:val="0"/>
        <w:rPr>
          <w:sz w:val="26"/>
          <w:szCs w:val="26"/>
        </w:rPr>
      </w:pPr>
      <w:bookmarkStart w:id="32" w:name="_Toc531366379"/>
      <w:r w:rsidRPr="00BD7F10">
        <w:rPr>
          <w:sz w:val="26"/>
          <w:szCs w:val="26"/>
        </w:rPr>
        <w:t>перечень оснований неразмещения</w:t>
      </w:r>
      <w:r w:rsidR="00E70F20">
        <w:rPr>
          <w:sz w:val="26"/>
          <w:szCs w:val="26"/>
        </w:rPr>
        <w:t xml:space="preserve"> в ЕИС</w:t>
      </w:r>
      <w:r w:rsidRPr="00BD7F10">
        <w:rPr>
          <w:sz w:val="26"/>
          <w:szCs w:val="26"/>
        </w:rPr>
        <w:t xml:space="preserve"> информации о поставщике (подрядчике, исполнителе), с которым заключен договор;</w:t>
      </w:r>
      <w:bookmarkEnd w:id="32"/>
    </w:p>
    <w:p w:rsidR="000F362A" w:rsidRPr="00BD7F10" w:rsidRDefault="000F362A" w:rsidP="00380331">
      <w:pPr>
        <w:pStyle w:val="a7"/>
        <w:numPr>
          <w:ilvl w:val="0"/>
          <w:numId w:val="72"/>
        </w:numPr>
        <w:suppressAutoHyphens/>
        <w:autoSpaceDE w:val="0"/>
        <w:autoSpaceDN w:val="0"/>
        <w:adjustRightInd w:val="0"/>
        <w:spacing w:line="40" w:lineRule="atLeast"/>
        <w:outlineLvl w:val="0"/>
        <w:rPr>
          <w:sz w:val="26"/>
          <w:szCs w:val="26"/>
        </w:rPr>
      </w:pPr>
      <w:bookmarkStart w:id="33" w:name="_Toc531366380"/>
      <w:r w:rsidRPr="00BD7F10">
        <w:rPr>
          <w:sz w:val="26"/>
          <w:szCs w:val="26"/>
        </w:rPr>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w:t>
      </w:r>
      <w:r w:rsidR="00E70F20">
        <w:rPr>
          <w:sz w:val="26"/>
          <w:szCs w:val="26"/>
        </w:rPr>
        <w:t xml:space="preserve"> в ЕИС</w:t>
      </w:r>
      <w:r w:rsidRPr="00BD7F10">
        <w:rPr>
          <w:sz w:val="26"/>
          <w:szCs w:val="26"/>
        </w:rPr>
        <w:t>.</w:t>
      </w:r>
      <w:bookmarkEnd w:id="33"/>
    </w:p>
    <w:p w:rsidR="00245514" w:rsidRPr="00C95755" w:rsidRDefault="00CD60EA" w:rsidP="00245514">
      <w:pPr>
        <w:suppressAutoHyphens/>
        <w:autoSpaceDE w:val="0"/>
        <w:autoSpaceDN w:val="0"/>
        <w:adjustRightInd w:val="0"/>
        <w:spacing w:line="40" w:lineRule="atLeast"/>
        <w:outlineLvl w:val="0"/>
        <w:rPr>
          <w:sz w:val="26"/>
          <w:szCs w:val="26"/>
        </w:rPr>
      </w:pPr>
      <w:bookmarkStart w:id="34" w:name="_Toc531366381"/>
      <w:r>
        <w:rPr>
          <w:sz w:val="26"/>
          <w:szCs w:val="26"/>
        </w:rPr>
        <w:lastRenderedPageBreak/>
        <w:t>5.17</w:t>
      </w:r>
      <w:r w:rsidR="00245514">
        <w:rPr>
          <w:sz w:val="26"/>
          <w:szCs w:val="26"/>
        </w:rPr>
        <w:t>.</w:t>
      </w:r>
      <w:r w:rsidR="00245514" w:rsidRPr="00245514">
        <w:t xml:space="preserve"> </w:t>
      </w:r>
      <w:r w:rsidR="00245514" w:rsidRPr="00C95755">
        <w:rPr>
          <w:sz w:val="26"/>
          <w:szCs w:val="26"/>
        </w:rPr>
        <w:t>В случае возникновения пр</w:t>
      </w:r>
      <w:r w:rsidR="00966838" w:rsidRPr="00C95755">
        <w:rPr>
          <w:sz w:val="26"/>
          <w:szCs w:val="26"/>
        </w:rPr>
        <w:t>и ведении ЕИС</w:t>
      </w:r>
      <w:r w:rsidR="00245514" w:rsidRPr="00C95755">
        <w:rPr>
          <w:sz w:val="26"/>
          <w:szCs w:val="26"/>
        </w:rPr>
        <w:t xml:space="preserve"> федеральным органом исполнительной власти, уполномоченным на </w:t>
      </w:r>
      <w:r w:rsidR="0014259C" w:rsidRPr="00C95755">
        <w:rPr>
          <w:sz w:val="26"/>
          <w:szCs w:val="26"/>
        </w:rPr>
        <w:t>ведение ЕИС</w:t>
      </w:r>
      <w:r w:rsidR="00245514" w:rsidRPr="00C95755">
        <w:rPr>
          <w:sz w:val="26"/>
          <w:szCs w:val="26"/>
        </w:rPr>
        <w:t xml:space="preserve">, технических или иных неполадок, блокирующих доступ к </w:t>
      </w:r>
      <w:r w:rsidR="00751AA1" w:rsidRPr="00C95755">
        <w:rPr>
          <w:sz w:val="26"/>
          <w:szCs w:val="26"/>
        </w:rPr>
        <w:t>ЕИС</w:t>
      </w:r>
      <w:r w:rsidR="00245514" w:rsidRPr="00C95755">
        <w:rPr>
          <w:sz w:val="26"/>
          <w:szCs w:val="26"/>
        </w:rPr>
        <w:t xml:space="preserve"> в течение более чем одного рабочего дня, информация, подлежащая размещению</w:t>
      </w:r>
      <w:r w:rsidR="0014259C" w:rsidRPr="00C95755">
        <w:rPr>
          <w:sz w:val="26"/>
          <w:szCs w:val="26"/>
        </w:rPr>
        <w:t xml:space="preserve"> в ЕИС</w:t>
      </w:r>
      <w:r w:rsidR="00245514" w:rsidRPr="00C95755">
        <w:rPr>
          <w:sz w:val="26"/>
          <w:szCs w:val="26"/>
        </w:rPr>
        <w:t xml:space="preserve"> в соответствии с </w:t>
      </w:r>
      <w:r w:rsidR="0014259C" w:rsidRPr="00C95755">
        <w:rPr>
          <w:sz w:val="26"/>
          <w:szCs w:val="26"/>
        </w:rPr>
        <w:t>Федеральным законом №223-Ф3 и П</w:t>
      </w:r>
      <w:r w:rsidR="00245514" w:rsidRPr="00C95755">
        <w:rPr>
          <w:sz w:val="26"/>
          <w:szCs w:val="26"/>
        </w:rPr>
        <w:t xml:space="preserve">оложением о закупке, размещается Заказчиком на </w:t>
      </w:r>
      <w:r w:rsidR="00966838" w:rsidRPr="00C95755">
        <w:rPr>
          <w:sz w:val="26"/>
          <w:szCs w:val="26"/>
        </w:rPr>
        <w:t xml:space="preserve">Официальном </w:t>
      </w:r>
      <w:r w:rsidR="00245514" w:rsidRPr="00C95755">
        <w:rPr>
          <w:sz w:val="26"/>
          <w:szCs w:val="26"/>
        </w:rPr>
        <w:t>сайте Заказчика с посл</w:t>
      </w:r>
      <w:r w:rsidR="00966838" w:rsidRPr="00C95755">
        <w:rPr>
          <w:sz w:val="26"/>
          <w:szCs w:val="26"/>
        </w:rPr>
        <w:t>едующим размещением её в ЕИС</w:t>
      </w:r>
      <w:r w:rsidR="00245514" w:rsidRPr="00C95755">
        <w:rPr>
          <w:sz w:val="26"/>
          <w:szCs w:val="26"/>
        </w:rPr>
        <w:t xml:space="preserve"> в течение одного рабочего дня со дня устранения технических или иных неполадок, блокирующих доступ</w:t>
      </w:r>
      <w:r w:rsidR="0014259C" w:rsidRPr="00C95755">
        <w:rPr>
          <w:sz w:val="26"/>
          <w:szCs w:val="26"/>
        </w:rPr>
        <w:t xml:space="preserve"> к ЕИС</w:t>
      </w:r>
      <w:r w:rsidR="00245514" w:rsidRPr="00C95755">
        <w:rPr>
          <w:sz w:val="26"/>
          <w:szCs w:val="26"/>
        </w:rPr>
        <w:t>, и считается размещённой в установленном порядке.</w:t>
      </w:r>
      <w:bookmarkEnd w:id="34"/>
    </w:p>
    <w:p w:rsidR="00BD5549" w:rsidRPr="00C95755" w:rsidRDefault="00CD60EA" w:rsidP="00BD5549">
      <w:pPr>
        <w:suppressAutoHyphens/>
        <w:autoSpaceDE w:val="0"/>
        <w:autoSpaceDN w:val="0"/>
        <w:adjustRightInd w:val="0"/>
        <w:spacing w:line="40" w:lineRule="atLeast"/>
        <w:outlineLvl w:val="0"/>
        <w:rPr>
          <w:sz w:val="26"/>
          <w:szCs w:val="26"/>
        </w:rPr>
      </w:pPr>
      <w:bookmarkStart w:id="35" w:name="_Toc531366382"/>
      <w:r w:rsidRPr="00C95755">
        <w:rPr>
          <w:sz w:val="26"/>
          <w:szCs w:val="26"/>
        </w:rPr>
        <w:t>5</w:t>
      </w:r>
      <w:r w:rsidR="00BD5549" w:rsidRPr="00C95755">
        <w:rPr>
          <w:sz w:val="26"/>
          <w:szCs w:val="26"/>
        </w:rPr>
        <w:t>.</w:t>
      </w:r>
      <w:r w:rsidR="00245514" w:rsidRPr="00C95755">
        <w:rPr>
          <w:sz w:val="26"/>
          <w:szCs w:val="26"/>
        </w:rPr>
        <w:t>1</w:t>
      </w:r>
      <w:r w:rsidRPr="00C95755">
        <w:rPr>
          <w:sz w:val="26"/>
          <w:szCs w:val="26"/>
        </w:rPr>
        <w:t>8</w:t>
      </w:r>
      <w:r w:rsidR="00BD5549" w:rsidRPr="00C95755">
        <w:rPr>
          <w:sz w:val="26"/>
          <w:szCs w:val="26"/>
        </w:rPr>
        <w:t xml:space="preserve">. Заказчик вправе размещать информацию и на </w:t>
      </w:r>
      <w:r w:rsidR="007510B7" w:rsidRPr="00C95755">
        <w:rPr>
          <w:sz w:val="26"/>
          <w:szCs w:val="26"/>
        </w:rPr>
        <w:t>Официальном сайте Заказчика</w:t>
      </w:r>
      <w:r w:rsidR="00BD5549" w:rsidRPr="00C95755">
        <w:rPr>
          <w:sz w:val="26"/>
          <w:szCs w:val="26"/>
        </w:rPr>
        <w:t xml:space="preserve">, однако </w:t>
      </w:r>
      <w:r w:rsidR="005C5DDC" w:rsidRPr="00C95755">
        <w:rPr>
          <w:sz w:val="26"/>
          <w:szCs w:val="26"/>
        </w:rPr>
        <w:t xml:space="preserve">это </w:t>
      </w:r>
      <w:r w:rsidR="00BD5549" w:rsidRPr="00C95755">
        <w:rPr>
          <w:sz w:val="26"/>
          <w:szCs w:val="26"/>
        </w:rPr>
        <w:t>не освобождает его от обязанности размещать сведения в ЕИС.</w:t>
      </w:r>
      <w:bookmarkEnd w:id="35"/>
    </w:p>
    <w:p w:rsidR="0014259C" w:rsidRPr="00C95755" w:rsidRDefault="0014259C" w:rsidP="00BD5549">
      <w:pPr>
        <w:suppressAutoHyphens/>
        <w:autoSpaceDE w:val="0"/>
        <w:autoSpaceDN w:val="0"/>
        <w:adjustRightInd w:val="0"/>
        <w:spacing w:line="40" w:lineRule="atLeast"/>
        <w:outlineLvl w:val="0"/>
        <w:rPr>
          <w:sz w:val="26"/>
          <w:szCs w:val="26"/>
        </w:rPr>
      </w:pPr>
      <w:bookmarkStart w:id="36" w:name="_Toc531366383"/>
      <w:r w:rsidRPr="00C95755">
        <w:rPr>
          <w:sz w:val="26"/>
          <w:szCs w:val="26"/>
        </w:rPr>
        <w:t>В случае, если информация, размещенная на Официальном сайте Заказчика, не соответствует информации, размещенной в ЕИС, приоритет имеет информация, размещенная в ЕИС.</w:t>
      </w:r>
      <w:bookmarkEnd w:id="36"/>
      <w:r w:rsidRPr="00C95755">
        <w:rPr>
          <w:sz w:val="26"/>
          <w:szCs w:val="26"/>
        </w:rPr>
        <w:t xml:space="preserve"> </w:t>
      </w:r>
    </w:p>
    <w:p w:rsidR="00C2096E" w:rsidRPr="00C95755" w:rsidRDefault="00CD60EA" w:rsidP="00C2096E">
      <w:pPr>
        <w:suppressAutoHyphens/>
        <w:autoSpaceDE w:val="0"/>
        <w:autoSpaceDN w:val="0"/>
        <w:adjustRightInd w:val="0"/>
        <w:spacing w:line="40" w:lineRule="atLeast"/>
        <w:outlineLvl w:val="0"/>
        <w:rPr>
          <w:sz w:val="26"/>
          <w:szCs w:val="26"/>
        </w:rPr>
      </w:pPr>
      <w:bookmarkStart w:id="37" w:name="_Toc531366384"/>
      <w:r w:rsidRPr="00C95755">
        <w:rPr>
          <w:sz w:val="26"/>
          <w:szCs w:val="26"/>
        </w:rPr>
        <w:t>5.19</w:t>
      </w:r>
      <w:r w:rsidR="00245514" w:rsidRPr="00C95755">
        <w:rPr>
          <w:sz w:val="26"/>
          <w:szCs w:val="26"/>
        </w:rPr>
        <w:t xml:space="preserve">. Размещённые в </w:t>
      </w:r>
      <w:r w:rsidR="00C2096E" w:rsidRPr="00C95755">
        <w:rPr>
          <w:sz w:val="26"/>
          <w:szCs w:val="26"/>
        </w:rPr>
        <w:t xml:space="preserve">ЕИС </w:t>
      </w:r>
      <w:r w:rsidR="00245514" w:rsidRPr="00C95755">
        <w:rPr>
          <w:sz w:val="26"/>
          <w:szCs w:val="26"/>
        </w:rPr>
        <w:t>и на сайте Заказчика информация о закупке, положения о закупке, планы закупки должны быть доступны для ознакомления без взимания платы в соответствии с Федеральным законом №223-ФЗ и положениями о закупке.</w:t>
      </w:r>
      <w:bookmarkEnd w:id="37"/>
    </w:p>
    <w:p w:rsidR="005A76C0" w:rsidRPr="00C95755" w:rsidRDefault="005A76C0" w:rsidP="00C2096E">
      <w:pPr>
        <w:suppressAutoHyphens/>
        <w:autoSpaceDE w:val="0"/>
        <w:autoSpaceDN w:val="0"/>
        <w:adjustRightInd w:val="0"/>
        <w:spacing w:line="40" w:lineRule="atLeast"/>
        <w:outlineLvl w:val="0"/>
        <w:rPr>
          <w:sz w:val="26"/>
          <w:szCs w:val="26"/>
        </w:rPr>
      </w:pPr>
      <w:bookmarkStart w:id="38" w:name="_Toc531366385"/>
      <w:r w:rsidRPr="00C95755">
        <w:rPr>
          <w:sz w:val="26"/>
          <w:szCs w:val="26"/>
        </w:rPr>
        <w:t>5.20. Удаление размещенной в ЕИС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соблюдением требований Федерального закона, или по решению суда.</w:t>
      </w:r>
      <w:bookmarkEnd w:id="38"/>
    </w:p>
    <w:p w:rsidR="00C2096E" w:rsidRPr="00C95755" w:rsidRDefault="005A76C0" w:rsidP="00C2096E">
      <w:pPr>
        <w:suppressAutoHyphens/>
        <w:autoSpaceDE w:val="0"/>
        <w:autoSpaceDN w:val="0"/>
        <w:adjustRightInd w:val="0"/>
        <w:spacing w:line="40" w:lineRule="atLeast"/>
        <w:outlineLvl w:val="0"/>
        <w:rPr>
          <w:sz w:val="26"/>
          <w:szCs w:val="26"/>
        </w:rPr>
      </w:pPr>
      <w:bookmarkStart w:id="39" w:name="_Toc531366386"/>
      <w:r w:rsidRPr="00C95755">
        <w:rPr>
          <w:sz w:val="26"/>
          <w:szCs w:val="26"/>
        </w:rPr>
        <w:t>5.21</w:t>
      </w:r>
      <w:r w:rsidR="00C2096E" w:rsidRPr="00C95755">
        <w:rPr>
          <w:sz w:val="26"/>
          <w:szCs w:val="26"/>
        </w:rPr>
        <w:t>. Информация о 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документации о конкурентной закупке хранятся Заказчиком не менее трёх лет.</w:t>
      </w:r>
      <w:bookmarkEnd w:id="39"/>
    </w:p>
    <w:p w:rsidR="00E7552A" w:rsidRPr="00C95755" w:rsidRDefault="00E7552A" w:rsidP="00245514">
      <w:pPr>
        <w:suppressAutoHyphens/>
        <w:autoSpaceDE w:val="0"/>
        <w:autoSpaceDN w:val="0"/>
        <w:adjustRightInd w:val="0"/>
        <w:spacing w:line="40" w:lineRule="atLeast"/>
        <w:outlineLvl w:val="0"/>
        <w:rPr>
          <w:sz w:val="26"/>
          <w:szCs w:val="26"/>
        </w:rPr>
      </w:pPr>
    </w:p>
    <w:p w:rsidR="001B108D" w:rsidRPr="00C95755" w:rsidRDefault="001B108D" w:rsidP="00245514">
      <w:pPr>
        <w:suppressAutoHyphens/>
        <w:autoSpaceDE w:val="0"/>
        <w:autoSpaceDN w:val="0"/>
        <w:adjustRightInd w:val="0"/>
        <w:spacing w:line="40" w:lineRule="atLeast"/>
        <w:outlineLvl w:val="0"/>
        <w:rPr>
          <w:sz w:val="26"/>
          <w:szCs w:val="26"/>
        </w:rPr>
      </w:pPr>
    </w:p>
    <w:p w:rsidR="00727E13" w:rsidRPr="00C95755" w:rsidRDefault="00712AE5" w:rsidP="00015A1F">
      <w:pPr>
        <w:pStyle w:val="11"/>
        <w:spacing w:before="0" w:after="0" w:line="40" w:lineRule="atLeast"/>
        <w:ind w:firstLine="709"/>
        <w:rPr>
          <w:color w:val="auto"/>
        </w:rPr>
      </w:pPr>
      <w:bookmarkStart w:id="40" w:name="_Toc406770449"/>
      <w:bookmarkStart w:id="41" w:name="_Toc442792035"/>
      <w:bookmarkStart w:id="42" w:name="_Toc531366387"/>
      <w:r w:rsidRPr="00C95755">
        <w:rPr>
          <w:color w:val="auto"/>
        </w:rPr>
        <w:t xml:space="preserve">6. </w:t>
      </w:r>
      <w:r w:rsidR="00727E13" w:rsidRPr="00C95755">
        <w:rPr>
          <w:color w:val="auto"/>
        </w:rPr>
        <w:t>Комиссия по осуществлению закупок</w:t>
      </w:r>
      <w:bookmarkEnd w:id="40"/>
      <w:bookmarkEnd w:id="41"/>
      <w:bookmarkEnd w:id="42"/>
    </w:p>
    <w:p w:rsidR="001851AB" w:rsidRPr="00C95755" w:rsidRDefault="001851AB" w:rsidP="001851AB">
      <w:pPr>
        <w:widowControl w:val="0"/>
        <w:tabs>
          <w:tab w:val="left" w:pos="851"/>
        </w:tabs>
        <w:autoSpaceDE w:val="0"/>
        <w:autoSpaceDN w:val="0"/>
        <w:adjustRightInd w:val="0"/>
        <w:spacing w:line="276" w:lineRule="auto"/>
        <w:ind w:left="720" w:firstLine="0"/>
        <w:jc w:val="left"/>
        <w:rPr>
          <w:sz w:val="26"/>
          <w:szCs w:val="26"/>
        </w:rPr>
      </w:pPr>
    </w:p>
    <w:p w:rsidR="001851AB" w:rsidRPr="00C95755" w:rsidRDefault="00712AE5" w:rsidP="00CA2EDE">
      <w:pPr>
        <w:widowControl w:val="0"/>
        <w:tabs>
          <w:tab w:val="left" w:pos="851"/>
        </w:tabs>
        <w:autoSpaceDE w:val="0"/>
        <w:autoSpaceDN w:val="0"/>
        <w:adjustRightInd w:val="0"/>
        <w:spacing w:line="40" w:lineRule="atLeast"/>
        <w:rPr>
          <w:sz w:val="26"/>
          <w:szCs w:val="26"/>
        </w:rPr>
      </w:pPr>
      <w:r w:rsidRPr="00C95755">
        <w:rPr>
          <w:sz w:val="26"/>
          <w:szCs w:val="26"/>
        </w:rPr>
        <w:t xml:space="preserve">   6</w:t>
      </w:r>
      <w:r w:rsidR="00490175" w:rsidRPr="00C95755">
        <w:rPr>
          <w:sz w:val="26"/>
          <w:szCs w:val="26"/>
        </w:rPr>
        <w:t xml:space="preserve">.1. </w:t>
      </w:r>
      <w:r w:rsidR="001851AB" w:rsidRPr="00C95755">
        <w:rPr>
          <w:sz w:val="26"/>
          <w:szCs w:val="26"/>
        </w:rPr>
        <w:t>Закупочная комиссия (далее – Комиссия) является коллегиальным органом заказчика, создаваемым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42913" w:rsidRPr="00C95755" w:rsidRDefault="00712AE5" w:rsidP="00CA2EDE">
      <w:pPr>
        <w:pStyle w:val="a7"/>
        <w:spacing w:line="40" w:lineRule="atLeast"/>
        <w:ind w:left="0"/>
        <w:rPr>
          <w:sz w:val="26"/>
          <w:szCs w:val="26"/>
        </w:rPr>
      </w:pPr>
      <w:r w:rsidRPr="00C95755">
        <w:rPr>
          <w:sz w:val="26"/>
          <w:szCs w:val="26"/>
        </w:rPr>
        <w:t>6</w:t>
      </w:r>
      <w:r w:rsidR="006256FF" w:rsidRPr="00C95755">
        <w:rPr>
          <w:sz w:val="26"/>
          <w:szCs w:val="26"/>
        </w:rPr>
        <w:t>.2.</w:t>
      </w:r>
      <w:r w:rsidR="00A42913" w:rsidRPr="00C95755">
        <w:rPr>
          <w:sz w:val="26"/>
          <w:szCs w:val="26"/>
        </w:rPr>
        <w:t>Ко</w:t>
      </w:r>
      <w:r w:rsidR="001851AB" w:rsidRPr="00C95755">
        <w:rPr>
          <w:sz w:val="26"/>
          <w:szCs w:val="26"/>
        </w:rPr>
        <w:t xml:space="preserve">миссия по осуществлению закупок </w:t>
      </w:r>
      <w:r w:rsidR="00A42913" w:rsidRPr="00C95755">
        <w:rPr>
          <w:sz w:val="26"/>
          <w:szCs w:val="26"/>
        </w:rPr>
        <w:t xml:space="preserve">принимает решения, необходимые для осуществления выбора </w:t>
      </w:r>
      <w:r w:rsidR="00BD07E4" w:rsidRPr="00C95755">
        <w:rPr>
          <w:sz w:val="26"/>
          <w:szCs w:val="26"/>
        </w:rPr>
        <w:t xml:space="preserve">поставщика (подрядчика, исполнителя) </w:t>
      </w:r>
      <w:r w:rsidR="0052147F" w:rsidRPr="00C95755">
        <w:rPr>
          <w:sz w:val="26"/>
          <w:szCs w:val="26"/>
        </w:rPr>
        <w:t xml:space="preserve">при проведении закупок, </w:t>
      </w:r>
      <w:r w:rsidR="00A42913" w:rsidRPr="00C95755">
        <w:rPr>
          <w:sz w:val="26"/>
          <w:szCs w:val="26"/>
        </w:rPr>
        <w:t>в том числе:</w:t>
      </w:r>
    </w:p>
    <w:p w:rsidR="00A46A55" w:rsidRPr="00C95755"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C95755">
        <w:rPr>
          <w:sz w:val="26"/>
          <w:szCs w:val="26"/>
        </w:rPr>
        <w:t>участие в заседании закупочной комиссии при вскрытии конвертов с заявками на участие в закупке;</w:t>
      </w:r>
    </w:p>
    <w:p w:rsidR="00A46A55" w:rsidRPr="00C95755"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C95755">
        <w:rPr>
          <w:sz w:val="26"/>
          <w:szCs w:val="26"/>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A46A55" w:rsidRPr="00C95755"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C95755">
        <w:rPr>
          <w:sz w:val="26"/>
          <w:szCs w:val="26"/>
        </w:rPr>
        <w:t>рассмотрение заявок участников закупки</w:t>
      </w:r>
      <w:r w:rsidR="00FD3A1C" w:rsidRPr="00C95755">
        <w:rPr>
          <w:sz w:val="26"/>
          <w:szCs w:val="26"/>
        </w:rPr>
        <w:t>;</w:t>
      </w:r>
    </w:p>
    <w:p w:rsidR="00A46A55" w:rsidRPr="00C95755"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C95755">
        <w:rPr>
          <w:sz w:val="26"/>
          <w:szCs w:val="26"/>
        </w:rPr>
        <w:t xml:space="preserve">принятие решений о направлении запросов участникам в случаях, установленных </w:t>
      </w:r>
      <w:r w:rsidRPr="00C95755">
        <w:rPr>
          <w:sz w:val="26"/>
          <w:szCs w:val="26"/>
        </w:rPr>
        <w:lastRenderedPageBreak/>
        <w:t>настоящим Положением и закупочной документацией</w:t>
      </w:r>
      <w:r w:rsidR="00FD3A1C" w:rsidRPr="00C95755">
        <w:rPr>
          <w:sz w:val="26"/>
          <w:szCs w:val="26"/>
        </w:rPr>
        <w:t>;</w:t>
      </w:r>
    </w:p>
    <w:p w:rsidR="00A42913" w:rsidRPr="00C95755" w:rsidRDefault="00FD3A1C" w:rsidP="004549F0">
      <w:pPr>
        <w:widowControl w:val="0"/>
        <w:numPr>
          <w:ilvl w:val="0"/>
          <w:numId w:val="10"/>
        </w:numPr>
        <w:tabs>
          <w:tab w:val="left" w:pos="851"/>
        </w:tabs>
        <w:autoSpaceDE w:val="0"/>
        <w:autoSpaceDN w:val="0"/>
        <w:adjustRightInd w:val="0"/>
        <w:spacing w:line="40" w:lineRule="atLeast"/>
        <w:jc w:val="left"/>
        <w:rPr>
          <w:sz w:val="26"/>
          <w:szCs w:val="26"/>
        </w:rPr>
      </w:pPr>
      <w:r w:rsidRPr="00C95755">
        <w:rPr>
          <w:sz w:val="26"/>
          <w:szCs w:val="26"/>
        </w:rPr>
        <w:t>принятие решений о допуске участника закупки или отказа в допуске (отклонения заявки) участника закупки к участию в закупке</w:t>
      </w:r>
      <w:r w:rsidR="00A42913" w:rsidRPr="00C95755">
        <w:rPr>
          <w:sz w:val="26"/>
          <w:szCs w:val="26"/>
        </w:rPr>
        <w:t>;</w:t>
      </w:r>
    </w:p>
    <w:p w:rsidR="006B71CF" w:rsidRPr="00C95755" w:rsidRDefault="006B71CF" w:rsidP="004549F0">
      <w:pPr>
        <w:widowControl w:val="0"/>
        <w:numPr>
          <w:ilvl w:val="0"/>
          <w:numId w:val="10"/>
        </w:numPr>
        <w:tabs>
          <w:tab w:val="left" w:pos="851"/>
        </w:tabs>
        <w:autoSpaceDE w:val="0"/>
        <w:autoSpaceDN w:val="0"/>
        <w:adjustRightInd w:val="0"/>
        <w:spacing w:line="40" w:lineRule="atLeast"/>
        <w:jc w:val="left"/>
        <w:rPr>
          <w:sz w:val="26"/>
          <w:szCs w:val="26"/>
        </w:rPr>
      </w:pPr>
      <w:r w:rsidRPr="00C95755">
        <w:rPr>
          <w:sz w:val="26"/>
          <w:szCs w:val="26"/>
        </w:rPr>
        <w:t>определение победителя закупки в соответствии с условиями извещения о проведении закупки и закупочной документации;</w:t>
      </w:r>
    </w:p>
    <w:p w:rsidR="00A42913" w:rsidRPr="00C95755" w:rsidRDefault="006B71CF" w:rsidP="004549F0">
      <w:pPr>
        <w:pStyle w:val="a7"/>
        <w:numPr>
          <w:ilvl w:val="0"/>
          <w:numId w:val="10"/>
        </w:numPr>
        <w:tabs>
          <w:tab w:val="left" w:pos="900"/>
          <w:tab w:val="left" w:pos="1080"/>
        </w:tabs>
        <w:spacing w:line="40" w:lineRule="atLeast"/>
        <w:rPr>
          <w:sz w:val="26"/>
          <w:szCs w:val="26"/>
        </w:rPr>
      </w:pPr>
      <w:r w:rsidRPr="00C95755">
        <w:rPr>
          <w:sz w:val="26"/>
          <w:szCs w:val="26"/>
        </w:rPr>
        <w:t>фиксирование факта о признании процедуры закупки несостоявшейся</w:t>
      </w:r>
      <w:r w:rsidR="00A42913" w:rsidRPr="00C95755">
        <w:rPr>
          <w:sz w:val="26"/>
          <w:szCs w:val="26"/>
        </w:rPr>
        <w:t>;</w:t>
      </w:r>
    </w:p>
    <w:p w:rsidR="00A42913" w:rsidRPr="00C95755" w:rsidRDefault="006B71CF" w:rsidP="004549F0">
      <w:pPr>
        <w:pStyle w:val="a7"/>
        <w:numPr>
          <w:ilvl w:val="0"/>
          <w:numId w:val="10"/>
        </w:numPr>
        <w:tabs>
          <w:tab w:val="left" w:pos="900"/>
          <w:tab w:val="left" w:pos="1080"/>
        </w:tabs>
        <w:spacing w:line="40" w:lineRule="atLeast"/>
        <w:rPr>
          <w:sz w:val="26"/>
          <w:szCs w:val="26"/>
        </w:rPr>
      </w:pPr>
      <w:r w:rsidRPr="00C95755">
        <w:rPr>
          <w:sz w:val="26"/>
          <w:szCs w:val="26"/>
        </w:rPr>
        <w:t>проведение</w:t>
      </w:r>
      <w:r w:rsidR="00A42913" w:rsidRPr="00C95755">
        <w:rPr>
          <w:sz w:val="26"/>
          <w:szCs w:val="26"/>
        </w:rPr>
        <w:t xml:space="preserve"> переторжки в рамках проводим</w:t>
      </w:r>
      <w:r w:rsidR="00884934" w:rsidRPr="00C95755">
        <w:rPr>
          <w:sz w:val="26"/>
          <w:szCs w:val="26"/>
        </w:rPr>
        <w:t>ой</w:t>
      </w:r>
      <w:r w:rsidR="00A42913" w:rsidRPr="00C95755">
        <w:rPr>
          <w:sz w:val="26"/>
          <w:szCs w:val="26"/>
        </w:rPr>
        <w:t xml:space="preserve"> закупки;</w:t>
      </w:r>
    </w:p>
    <w:p w:rsidR="00F06370" w:rsidRPr="00C95755" w:rsidRDefault="006B71CF" w:rsidP="004549F0">
      <w:pPr>
        <w:pStyle w:val="a7"/>
        <w:numPr>
          <w:ilvl w:val="0"/>
          <w:numId w:val="10"/>
        </w:numPr>
        <w:tabs>
          <w:tab w:val="left" w:pos="900"/>
          <w:tab w:val="left" w:pos="1080"/>
        </w:tabs>
        <w:spacing w:line="40" w:lineRule="atLeast"/>
        <w:rPr>
          <w:sz w:val="26"/>
          <w:szCs w:val="26"/>
        </w:rPr>
      </w:pPr>
      <w:r w:rsidRPr="00C95755">
        <w:rPr>
          <w:sz w:val="26"/>
          <w:szCs w:val="26"/>
        </w:rPr>
        <w:t>заключение</w:t>
      </w:r>
      <w:r w:rsidR="00A42913" w:rsidRPr="00C95755">
        <w:rPr>
          <w:sz w:val="26"/>
          <w:szCs w:val="26"/>
        </w:rPr>
        <w:t xml:space="preserve"> договора с единственным </w:t>
      </w:r>
      <w:r w:rsidR="00BD07E4" w:rsidRPr="00C95755">
        <w:rPr>
          <w:sz w:val="26"/>
          <w:szCs w:val="26"/>
        </w:rPr>
        <w:t xml:space="preserve">поставщиком (подрядчиком, исполнителем) </w:t>
      </w:r>
      <w:r w:rsidR="00A42913" w:rsidRPr="00C95755">
        <w:rPr>
          <w:sz w:val="26"/>
          <w:szCs w:val="26"/>
        </w:rPr>
        <w:t>в случаях, предусмотренных настоящим Положением.</w:t>
      </w:r>
    </w:p>
    <w:p w:rsidR="00F06370" w:rsidRPr="00C95755" w:rsidRDefault="00712AE5" w:rsidP="00CA2EDE">
      <w:pPr>
        <w:pStyle w:val="a7"/>
        <w:tabs>
          <w:tab w:val="left" w:pos="900"/>
          <w:tab w:val="left" w:pos="1080"/>
        </w:tabs>
        <w:spacing w:line="40" w:lineRule="atLeast"/>
        <w:ind w:left="0"/>
        <w:rPr>
          <w:sz w:val="26"/>
          <w:szCs w:val="26"/>
        </w:rPr>
      </w:pPr>
      <w:r w:rsidRPr="00C95755">
        <w:rPr>
          <w:sz w:val="26"/>
          <w:szCs w:val="26"/>
        </w:rPr>
        <w:t>6</w:t>
      </w:r>
      <w:r w:rsidR="00B209AA" w:rsidRPr="00C95755">
        <w:rPr>
          <w:sz w:val="26"/>
          <w:szCs w:val="26"/>
        </w:rPr>
        <w:t>.3.</w:t>
      </w:r>
      <w:r w:rsidR="00F06370" w:rsidRPr="00C95755">
        <w:rPr>
          <w:sz w:val="26"/>
          <w:szCs w:val="26"/>
        </w:rPr>
        <w:t>Функции, возложенные заказчиком на комиссию, могут от</w:t>
      </w:r>
      <w:r w:rsidR="00A17A6B" w:rsidRPr="00C95755">
        <w:rPr>
          <w:sz w:val="26"/>
          <w:szCs w:val="26"/>
        </w:rPr>
        <w:t xml:space="preserve">личаться от описанных в пункте </w:t>
      </w:r>
      <w:r w:rsidRPr="00C95755">
        <w:rPr>
          <w:sz w:val="26"/>
          <w:szCs w:val="26"/>
        </w:rPr>
        <w:t>6</w:t>
      </w:r>
      <w:r w:rsidR="00A17A6B" w:rsidRPr="00C95755">
        <w:rPr>
          <w:sz w:val="26"/>
          <w:szCs w:val="26"/>
        </w:rPr>
        <w:t>.2.</w:t>
      </w:r>
      <w:r w:rsidR="00F06370" w:rsidRPr="00C95755">
        <w:rPr>
          <w:sz w:val="26"/>
          <w:szCs w:val="26"/>
        </w:rPr>
        <w:t xml:space="preserve"> </w:t>
      </w:r>
      <w:r w:rsidR="009264C8" w:rsidRPr="00C95755">
        <w:rPr>
          <w:sz w:val="26"/>
          <w:szCs w:val="26"/>
        </w:rPr>
        <w:t xml:space="preserve">настоящего раздела </w:t>
      </w:r>
      <w:r w:rsidR="00F06370" w:rsidRPr="00C95755">
        <w:rPr>
          <w:sz w:val="26"/>
          <w:szCs w:val="26"/>
        </w:rPr>
        <w:t>в соответствии с решением заказчика.</w:t>
      </w:r>
    </w:p>
    <w:p w:rsidR="00A42913" w:rsidRPr="00C95755" w:rsidRDefault="00712AE5" w:rsidP="00CA2EDE">
      <w:pPr>
        <w:tabs>
          <w:tab w:val="left" w:pos="900"/>
          <w:tab w:val="left" w:pos="1080"/>
        </w:tabs>
        <w:spacing w:line="40" w:lineRule="atLeast"/>
        <w:rPr>
          <w:sz w:val="26"/>
          <w:szCs w:val="26"/>
          <w:lang w:eastAsia="ru-RU"/>
        </w:rPr>
      </w:pPr>
      <w:r w:rsidRPr="00C95755">
        <w:rPr>
          <w:sz w:val="26"/>
          <w:szCs w:val="26"/>
        </w:rPr>
        <w:t>6</w:t>
      </w:r>
      <w:r w:rsidR="00A72BF5" w:rsidRPr="00C95755">
        <w:rPr>
          <w:sz w:val="26"/>
          <w:szCs w:val="26"/>
        </w:rPr>
        <w:t>.</w:t>
      </w:r>
      <w:r w:rsidR="00B209AA" w:rsidRPr="00C95755">
        <w:rPr>
          <w:sz w:val="26"/>
          <w:szCs w:val="26"/>
        </w:rPr>
        <w:t>4</w:t>
      </w:r>
      <w:r w:rsidR="00A42913" w:rsidRPr="00C95755">
        <w:rPr>
          <w:sz w:val="26"/>
          <w:szCs w:val="26"/>
        </w:rPr>
        <w:t xml:space="preserve">. </w:t>
      </w:r>
      <w:r w:rsidR="007A37C6" w:rsidRPr="00C95755">
        <w:rPr>
          <w:sz w:val="26"/>
          <w:szCs w:val="26"/>
        </w:rPr>
        <w:t>Решение о включении конкретного лица в состав комиссии и замена члена к</w:t>
      </w:r>
      <w:r w:rsidR="00A42913" w:rsidRPr="00C95755">
        <w:rPr>
          <w:sz w:val="26"/>
          <w:szCs w:val="26"/>
        </w:rPr>
        <w:t>омиссии</w:t>
      </w:r>
      <w:r w:rsidR="00A42913" w:rsidRPr="00C95755">
        <w:rPr>
          <w:sz w:val="26"/>
          <w:szCs w:val="26"/>
          <w:lang w:eastAsia="ru-RU"/>
        </w:rPr>
        <w:t xml:space="preserve"> допускается только по решению руководителя Заказчика.</w:t>
      </w:r>
    </w:p>
    <w:p w:rsidR="00465051" w:rsidRPr="00C95755" w:rsidRDefault="00712AE5" w:rsidP="00CA2EDE">
      <w:pPr>
        <w:spacing w:line="40" w:lineRule="atLeast"/>
        <w:rPr>
          <w:sz w:val="26"/>
          <w:szCs w:val="26"/>
          <w:lang w:eastAsia="ru-RU"/>
        </w:rPr>
      </w:pPr>
      <w:r w:rsidRPr="00C95755">
        <w:rPr>
          <w:sz w:val="26"/>
          <w:szCs w:val="26"/>
          <w:lang w:eastAsia="ru-RU"/>
        </w:rPr>
        <w:t>6</w:t>
      </w:r>
      <w:r w:rsidR="00A72BF5" w:rsidRPr="00C95755">
        <w:rPr>
          <w:sz w:val="26"/>
          <w:szCs w:val="26"/>
          <w:lang w:eastAsia="ru-RU"/>
        </w:rPr>
        <w:t>.</w:t>
      </w:r>
      <w:r w:rsidR="00B209AA" w:rsidRPr="00C95755">
        <w:rPr>
          <w:sz w:val="26"/>
          <w:szCs w:val="26"/>
          <w:lang w:eastAsia="ru-RU"/>
        </w:rPr>
        <w:t>5</w:t>
      </w:r>
      <w:r w:rsidR="00A42913" w:rsidRPr="00C95755">
        <w:rPr>
          <w:sz w:val="26"/>
          <w:szCs w:val="26"/>
          <w:lang w:eastAsia="ru-RU"/>
        </w:rPr>
        <w:t xml:space="preserve">. Число членов Комиссии должно быть не менее </w:t>
      </w:r>
      <w:r w:rsidR="000C042C" w:rsidRPr="00C95755">
        <w:rPr>
          <w:sz w:val="26"/>
          <w:szCs w:val="26"/>
          <w:lang w:eastAsia="ru-RU"/>
        </w:rPr>
        <w:t>пяти</w:t>
      </w:r>
      <w:r w:rsidR="00BE4976" w:rsidRPr="00C95755">
        <w:rPr>
          <w:sz w:val="26"/>
          <w:szCs w:val="26"/>
          <w:lang w:eastAsia="ru-RU"/>
        </w:rPr>
        <w:t xml:space="preserve"> человек, </w:t>
      </w:r>
      <w:r w:rsidR="00BE4976" w:rsidRPr="00C95755">
        <w:rPr>
          <w:sz w:val="26"/>
          <w:szCs w:val="26"/>
        </w:rPr>
        <w:t>включая председателя комиссии, заместителя председателя комиссии и секретаря комиссии.</w:t>
      </w:r>
    </w:p>
    <w:p w:rsidR="00465051" w:rsidRPr="00C95755" w:rsidRDefault="00712AE5" w:rsidP="00CA2EDE">
      <w:pPr>
        <w:spacing w:line="40" w:lineRule="atLeast"/>
        <w:rPr>
          <w:sz w:val="26"/>
          <w:szCs w:val="26"/>
          <w:lang w:eastAsia="ru-RU"/>
        </w:rPr>
      </w:pPr>
      <w:r w:rsidRPr="00C95755">
        <w:rPr>
          <w:sz w:val="26"/>
          <w:szCs w:val="26"/>
        </w:rPr>
        <w:t>6</w:t>
      </w:r>
      <w:r w:rsidR="00A72BF5" w:rsidRPr="00C95755">
        <w:rPr>
          <w:sz w:val="26"/>
          <w:szCs w:val="26"/>
        </w:rPr>
        <w:t>.</w:t>
      </w:r>
      <w:r w:rsidR="00B209AA" w:rsidRPr="00C95755">
        <w:rPr>
          <w:sz w:val="26"/>
          <w:szCs w:val="26"/>
        </w:rPr>
        <w:t>6</w:t>
      </w:r>
      <w:r w:rsidR="00A72BF5" w:rsidRPr="00C95755">
        <w:rPr>
          <w:sz w:val="26"/>
          <w:szCs w:val="26"/>
        </w:rPr>
        <w:t>.</w:t>
      </w:r>
      <w:r w:rsidR="00A42913" w:rsidRPr="00C95755">
        <w:rPr>
          <w:sz w:val="26"/>
          <w:szCs w:val="26"/>
        </w:rPr>
        <w:t xml:space="preserve"> </w:t>
      </w:r>
      <w:r w:rsidR="004E63B0" w:rsidRPr="00C95755">
        <w:rPr>
          <w:sz w:val="26"/>
          <w:szCs w:val="26"/>
        </w:rPr>
        <w:t>В состав Комиссии могут входить как сотрудники Заказчика, так и третьи лица.</w:t>
      </w:r>
      <w:r w:rsidR="00465051" w:rsidRPr="00C95755">
        <w:rPr>
          <w:sz w:val="26"/>
          <w:szCs w:val="26"/>
        </w:rPr>
        <w:t xml:space="preserve">  </w:t>
      </w:r>
    </w:p>
    <w:p w:rsidR="00E51806" w:rsidRPr="00C95755" w:rsidRDefault="00712AE5" w:rsidP="00CA2EDE">
      <w:pPr>
        <w:spacing w:line="40" w:lineRule="atLeast"/>
        <w:rPr>
          <w:sz w:val="26"/>
          <w:szCs w:val="26"/>
        </w:rPr>
      </w:pPr>
      <w:r w:rsidRPr="00C95755">
        <w:rPr>
          <w:sz w:val="26"/>
          <w:szCs w:val="26"/>
        </w:rPr>
        <w:t>6</w:t>
      </w:r>
      <w:r w:rsidR="008A1C12" w:rsidRPr="00C95755">
        <w:rPr>
          <w:sz w:val="26"/>
          <w:szCs w:val="26"/>
        </w:rPr>
        <w:t>.</w:t>
      </w:r>
      <w:r w:rsidR="00B209AA" w:rsidRPr="00C95755">
        <w:rPr>
          <w:sz w:val="26"/>
          <w:szCs w:val="26"/>
        </w:rPr>
        <w:t>7</w:t>
      </w:r>
      <w:r w:rsidR="00A72BF5" w:rsidRPr="00C95755">
        <w:rPr>
          <w:sz w:val="26"/>
          <w:szCs w:val="26"/>
        </w:rPr>
        <w:t>.</w:t>
      </w:r>
      <w:r w:rsidR="00E47AA0" w:rsidRPr="00C95755">
        <w:rPr>
          <w:sz w:val="26"/>
          <w:szCs w:val="26"/>
        </w:rPr>
        <w:t xml:space="preserve"> </w:t>
      </w:r>
      <w:r w:rsidR="00E51806" w:rsidRPr="00C95755">
        <w:rPr>
          <w:sz w:val="26"/>
          <w:szCs w:val="26"/>
        </w:rPr>
        <w:t>Членами комиссии не могут быть: лично заинтересованные в результатах закупки лица,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а также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руководителя или усыновлёнными руководителем,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w:t>
      </w:r>
      <w:r w:rsidR="00B209AA" w:rsidRPr="00C95755">
        <w:rPr>
          <w:sz w:val="26"/>
          <w:szCs w:val="26"/>
        </w:rPr>
        <w:t>е физическими лицами, которые не</w:t>
      </w:r>
      <w:r w:rsidR="00E51806" w:rsidRPr="00C95755">
        <w:rPr>
          <w:sz w:val="26"/>
          <w:szCs w:val="26"/>
        </w:rPr>
        <w:t xml:space="preserve"> являются непосредственно осуществляющими контроль в сфере закупок должностными лицами контрольных органов в сфере закупок.</w:t>
      </w:r>
    </w:p>
    <w:p w:rsidR="009710FE" w:rsidRPr="00C95755" w:rsidRDefault="00712AE5" w:rsidP="00CA2EDE">
      <w:pPr>
        <w:spacing w:line="40" w:lineRule="atLeast"/>
        <w:rPr>
          <w:sz w:val="26"/>
          <w:szCs w:val="26"/>
        </w:rPr>
      </w:pPr>
      <w:r w:rsidRPr="00C95755">
        <w:rPr>
          <w:sz w:val="26"/>
          <w:szCs w:val="26"/>
        </w:rPr>
        <w:t>6</w:t>
      </w:r>
      <w:r w:rsidR="00A72BF5" w:rsidRPr="00C95755">
        <w:rPr>
          <w:sz w:val="26"/>
          <w:szCs w:val="26"/>
        </w:rPr>
        <w:t>.</w:t>
      </w:r>
      <w:r w:rsidR="00AA75C7" w:rsidRPr="00C95755">
        <w:rPr>
          <w:sz w:val="26"/>
          <w:szCs w:val="26"/>
        </w:rPr>
        <w:t>8</w:t>
      </w:r>
      <w:r w:rsidR="00A72BF5" w:rsidRPr="00C95755">
        <w:rPr>
          <w:sz w:val="26"/>
          <w:szCs w:val="26"/>
        </w:rPr>
        <w:t>.</w:t>
      </w:r>
      <w:r w:rsidR="009710FE" w:rsidRPr="00C95755">
        <w:rPr>
          <w:sz w:val="26"/>
          <w:szCs w:val="26"/>
        </w:rPr>
        <w:t>Члены комиссии должны быть своевременно уведомлены секретарём комиссии о месте, дате и времени проведения заседания комиссии.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D40117" w:rsidRPr="00C95755" w:rsidRDefault="00712AE5" w:rsidP="00CA2EDE">
      <w:pPr>
        <w:spacing w:line="40" w:lineRule="atLeast"/>
        <w:rPr>
          <w:sz w:val="26"/>
          <w:szCs w:val="26"/>
        </w:rPr>
      </w:pPr>
      <w:r w:rsidRPr="00C95755">
        <w:rPr>
          <w:sz w:val="26"/>
          <w:szCs w:val="26"/>
        </w:rPr>
        <w:t>6</w:t>
      </w:r>
      <w:r w:rsidR="00AA75C7" w:rsidRPr="00C95755">
        <w:rPr>
          <w:sz w:val="26"/>
          <w:szCs w:val="26"/>
        </w:rPr>
        <w:t>.9</w:t>
      </w:r>
      <w:r w:rsidR="00D40117" w:rsidRPr="00C95755">
        <w:rPr>
          <w:sz w:val="26"/>
          <w:szCs w:val="26"/>
        </w:rPr>
        <w:t>.</w:t>
      </w:r>
      <w:r w:rsidR="00D40117" w:rsidRPr="00C95755">
        <w:t xml:space="preserve"> </w:t>
      </w:r>
      <w:r w:rsidR="00D40117" w:rsidRPr="00C95755">
        <w:rPr>
          <w:sz w:val="26"/>
          <w:szCs w:val="26"/>
        </w:rPr>
        <w:t>Заседание Комиссии считается правомочным, если на нем присутствуют не менее пятидесяти процентов от общего числа ее членов.</w:t>
      </w:r>
    </w:p>
    <w:p w:rsidR="00A42913" w:rsidRPr="00C95755" w:rsidRDefault="00712AE5" w:rsidP="00CA2EDE">
      <w:pPr>
        <w:spacing w:line="40" w:lineRule="atLeast"/>
        <w:rPr>
          <w:sz w:val="26"/>
          <w:szCs w:val="26"/>
        </w:rPr>
      </w:pPr>
      <w:r w:rsidRPr="00C95755">
        <w:rPr>
          <w:sz w:val="26"/>
          <w:szCs w:val="26"/>
        </w:rPr>
        <w:t>6</w:t>
      </w:r>
      <w:r w:rsidR="00A72BF5" w:rsidRPr="00C95755">
        <w:rPr>
          <w:sz w:val="26"/>
          <w:szCs w:val="26"/>
        </w:rPr>
        <w:t>.</w:t>
      </w:r>
      <w:r w:rsidR="00AA75C7" w:rsidRPr="00C95755">
        <w:rPr>
          <w:sz w:val="26"/>
          <w:szCs w:val="26"/>
        </w:rPr>
        <w:t>10</w:t>
      </w:r>
      <w:r w:rsidR="008A1C12" w:rsidRPr="00C95755">
        <w:rPr>
          <w:sz w:val="26"/>
          <w:szCs w:val="26"/>
        </w:rPr>
        <w:t xml:space="preserve">. </w:t>
      </w:r>
      <w:r w:rsidR="00A42913" w:rsidRPr="00C95755">
        <w:rPr>
          <w:sz w:val="26"/>
          <w:szCs w:val="26"/>
        </w:rPr>
        <w:t>Комиссия принимает</w:t>
      </w:r>
      <w:r w:rsidR="007A42D8" w:rsidRPr="00C95755">
        <w:rPr>
          <w:sz w:val="26"/>
          <w:szCs w:val="26"/>
        </w:rPr>
        <w:t xml:space="preserve"> решение путем голосования</w:t>
      </w:r>
      <w:r w:rsidR="00A42913" w:rsidRPr="00C95755">
        <w:rPr>
          <w:sz w:val="26"/>
          <w:szCs w:val="26"/>
        </w:rPr>
        <w:t xml:space="preserve"> простым большинством голосов от числа присутствующих, при равенстве голосов, голос председателя Комиссии является решающим. </w:t>
      </w:r>
    </w:p>
    <w:p w:rsidR="006A2B18" w:rsidRPr="00C95755" w:rsidRDefault="0046706A" w:rsidP="00CA2EDE">
      <w:pPr>
        <w:spacing w:line="40" w:lineRule="atLeast"/>
        <w:rPr>
          <w:sz w:val="26"/>
          <w:szCs w:val="26"/>
        </w:rPr>
      </w:pPr>
      <w:r w:rsidRPr="00C95755">
        <w:rPr>
          <w:sz w:val="26"/>
          <w:szCs w:val="26"/>
        </w:rPr>
        <w:t>6.11</w:t>
      </w:r>
      <w:r w:rsidR="006A2B18" w:rsidRPr="00C95755">
        <w:rPr>
          <w:sz w:val="26"/>
          <w:szCs w:val="26"/>
        </w:rPr>
        <w:t xml:space="preserve">. Деятельность комиссии по закупкам </w:t>
      </w:r>
      <w:r w:rsidR="00282B6C" w:rsidRPr="00C95755">
        <w:rPr>
          <w:sz w:val="26"/>
          <w:szCs w:val="26"/>
        </w:rPr>
        <w:t>регламентируется П</w:t>
      </w:r>
      <w:r w:rsidR="006A2B18" w:rsidRPr="00C95755">
        <w:rPr>
          <w:sz w:val="26"/>
          <w:szCs w:val="26"/>
        </w:rPr>
        <w:t xml:space="preserve">оложением о </w:t>
      </w:r>
      <w:r w:rsidR="00282B6C" w:rsidRPr="00C95755">
        <w:rPr>
          <w:sz w:val="26"/>
          <w:szCs w:val="26"/>
        </w:rPr>
        <w:t xml:space="preserve">Единой комиссии по определению поставщиков (подрядчиков, исполнителей) для </w:t>
      </w:r>
      <w:r w:rsidR="00282B6C" w:rsidRPr="00C95755">
        <w:rPr>
          <w:sz w:val="26"/>
          <w:szCs w:val="26"/>
        </w:rPr>
        <w:lastRenderedPageBreak/>
        <w:t>заключения договоров на поставку товаров, выполнение работ, оказание услуг для нужд Федерального казенного предприятия «Воскресенский государственный казенный агрегатный завод»</w:t>
      </w:r>
      <w:r w:rsidR="006A2B18" w:rsidRPr="00C95755">
        <w:rPr>
          <w:sz w:val="26"/>
          <w:szCs w:val="26"/>
        </w:rPr>
        <w:t>, которое утве</w:t>
      </w:r>
      <w:r w:rsidR="00ED31BA" w:rsidRPr="00C95755">
        <w:rPr>
          <w:sz w:val="26"/>
          <w:szCs w:val="26"/>
        </w:rPr>
        <w:t>рждается приказом Заказчика. В П</w:t>
      </w:r>
      <w:r w:rsidR="006A2B18" w:rsidRPr="00C95755">
        <w:rPr>
          <w:sz w:val="26"/>
          <w:szCs w:val="26"/>
        </w:rPr>
        <w:t xml:space="preserve">оложении о </w:t>
      </w:r>
      <w:r w:rsidR="00ED31BA" w:rsidRPr="00C95755">
        <w:rPr>
          <w:sz w:val="26"/>
          <w:szCs w:val="26"/>
        </w:rPr>
        <w:t xml:space="preserve">Единой комиссии </w:t>
      </w:r>
      <w:r w:rsidR="006A2B18" w:rsidRPr="00C95755">
        <w:rPr>
          <w:sz w:val="26"/>
          <w:szCs w:val="26"/>
        </w:rPr>
        <w:t>должны быть отражены:</w:t>
      </w:r>
    </w:p>
    <w:p w:rsidR="006A2B18" w:rsidRPr="00C95755" w:rsidRDefault="006A2B18" w:rsidP="00CA2EDE">
      <w:pPr>
        <w:spacing w:line="40" w:lineRule="atLeast"/>
        <w:rPr>
          <w:sz w:val="26"/>
          <w:szCs w:val="26"/>
        </w:rPr>
      </w:pPr>
      <w:r w:rsidRPr="00C95755">
        <w:rPr>
          <w:sz w:val="26"/>
          <w:szCs w:val="26"/>
        </w:rPr>
        <w:t>1)</w:t>
      </w:r>
      <w:r w:rsidR="00300590" w:rsidRPr="00C95755">
        <w:t xml:space="preserve"> </w:t>
      </w:r>
      <w:r w:rsidR="00300590" w:rsidRPr="00C95755">
        <w:rPr>
          <w:sz w:val="26"/>
          <w:szCs w:val="26"/>
        </w:rPr>
        <w:t>цели создания и принципы работы Единой комиссии</w:t>
      </w:r>
      <w:r w:rsidRPr="00C95755">
        <w:rPr>
          <w:sz w:val="26"/>
          <w:szCs w:val="26"/>
        </w:rPr>
        <w:t>;</w:t>
      </w:r>
    </w:p>
    <w:p w:rsidR="006A2B18" w:rsidRPr="00C95755" w:rsidRDefault="00107648" w:rsidP="00CA2EDE">
      <w:pPr>
        <w:spacing w:line="40" w:lineRule="atLeast"/>
        <w:rPr>
          <w:sz w:val="26"/>
          <w:szCs w:val="26"/>
        </w:rPr>
      </w:pPr>
      <w:r w:rsidRPr="00C95755">
        <w:rPr>
          <w:sz w:val="26"/>
          <w:szCs w:val="26"/>
        </w:rPr>
        <w:t>2</w:t>
      </w:r>
      <w:r w:rsidR="006A2B18" w:rsidRPr="00C95755">
        <w:rPr>
          <w:sz w:val="26"/>
          <w:szCs w:val="26"/>
        </w:rPr>
        <w:t>)</w:t>
      </w:r>
      <w:r w:rsidR="00AE1250" w:rsidRPr="00C95755">
        <w:t xml:space="preserve"> </w:t>
      </w:r>
      <w:r w:rsidR="00AE1250" w:rsidRPr="00C95755">
        <w:rPr>
          <w:sz w:val="26"/>
          <w:szCs w:val="26"/>
        </w:rPr>
        <w:t>функции Единой комиссии</w:t>
      </w:r>
      <w:r w:rsidR="006A2B18" w:rsidRPr="00C95755">
        <w:rPr>
          <w:sz w:val="26"/>
          <w:szCs w:val="26"/>
        </w:rPr>
        <w:t>;</w:t>
      </w:r>
    </w:p>
    <w:p w:rsidR="006A2B18" w:rsidRPr="00C95755" w:rsidRDefault="00107648" w:rsidP="00CA2EDE">
      <w:pPr>
        <w:spacing w:line="40" w:lineRule="atLeast"/>
        <w:rPr>
          <w:sz w:val="26"/>
          <w:szCs w:val="26"/>
        </w:rPr>
      </w:pPr>
      <w:r w:rsidRPr="00C95755">
        <w:rPr>
          <w:sz w:val="26"/>
          <w:szCs w:val="26"/>
        </w:rPr>
        <w:t>3</w:t>
      </w:r>
      <w:r w:rsidR="006A2B18" w:rsidRPr="00C95755">
        <w:rPr>
          <w:sz w:val="26"/>
          <w:szCs w:val="26"/>
        </w:rPr>
        <w:t>)</w:t>
      </w:r>
      <w:r w:rsidR="00362E73" w:rsidRPr="00C95755">
        <w:t xml:space="preserve"> </w:t>
      </w:r>
      <w:r w:rsidR="00362E73" w:rsidRPr="00C95755">
        <w:rPr>
          <w:sz w:val="26"/>
          <w:szCs w:val="26"/>
        </w:rPr>
        <w:t>порядок создания и работы Единой комиссии</w:t>
      </w:r>
      <w:r w:rsidR="006A2B18" w:rsidRPr="00C95755">
        <w:rPr>
          <w:sz w:val="26"/>
          <w:szCs w:val="26"/>
        </w:rPr>
        <w:t>;</w:t>
      </w:r>
    </w:p>
    <w:p w:rsidR="006A2B18" w:rsidRPr="00C95755" w:rsidRDefault="00107648" w:rsidP="006A2B18">
      <w:pPr>
        <w:spacing w:line="40" w:lineRule="atLeast"/>
        <w:rPr>
          <w:sz w:val="26"/>
          <w:szCs w:val="26"/>
        </w:rPr>
      </w:pPr>
      <w:r w:rsidRPr="00C95755">
        <w:rPr>
          <w:sz w:val="26"/>
          <w:szCs w:val="26"/>
        </w:rPr>
        <w:t>4</w:t>
      </w:r>
      <w:r w:rsidR="006A2B18" w:rsidRPr="00C95755">
        <w:rPr>
          <w:sz w:val="26"/>
          <w:szCs w:val="26"/>
        </w:rPr>
        <w:t>)</w:t>
      </w:r>
      <w:r w:rsidR="002C3C8F" w:rsidRPr="00C95755">
        <w:t xml:space="preserve"> </w:t>
      </w:r>
      <w:r w:rsidR="002C3C8F" w:rsidRPr="00C95755">
        <w:rPr>
          <w:sz w:val="26"/>
          <w:szCs w:val="26"/>
        </w:rPr>
        <w:t>права, обязанности и ответственность Единой комиссии</w:t>
      </w:r>
      <w:r w:rsidR="00E958F6" w:rsidRPr="00C95755">
        <w:rPr>
          <w:sz w:val="26"/>
          <w:szCs w:val="26"/>
        </w:rPr>
        <w:t xml:space="preserve"> и ее</w:t>
      </w:r>
      <w:r w:rsidR="00835445" w:rsidRPr="00C95755">
        <w:rPr>
          <w:sz w:val="26"/>
          <w:szCs w:val="26"/>
        </w:rPr>
        <w:t xml:space="preserve"> член</w:t>
      </w:r>
      <w:r w:rsidR="00E958F6" w:rsidRPr="00C95755">
        <w:rPr>
          <w:sz w:val="26"/>
          <w:szCs w:val="26"/>
        </w:rPr>
        <w:t>ов</w:t>
      </w:r>
      <w:r w:rsidR="006A2B18" w:rsidRPr="00C95755">
        <w:rPr>
          <w:sz w:val="26"/>
          <w:szCs w:val="26"/>
        </w:rPr>
        <w:t>;</w:t>
      </w:r>
    </w:p>
    <w:p w:rsidR="006A2B18" w:rsidRPr="00C95755" w:rsidRDefault="00107648" w:rsidP="006A2B18">
      <w:pPr>
        <w:spacing w:line="40" w:lineRule="atLeast"/>
        <w:rPr>
          <w:sz w:val="26"/>
          <w:szCs w:val="26"/>
        </w:rPr>
      </w:pPr>
      <w:r w:rsidRPr="00C95755">
        <w:rPr>
          <w:sz w:val="26"/>
          <w:szCs w:val="26"/>
        </w:rPr>
        <w:t>5</w:t>
      </w:r>
      <w:r w:rsidR="006A2B18" w:rsidRPr="00C95755">
        <w:rPr>
          <w:sz w:val="26"/>
          <w:szCs w:val="26"/>
        </w:rPr>
        <w:t>)</w:t>
      </w:r>
      <w:r w:rsidR="007E43B3" w:rsidRPr="00C95755">
        <w:t xml:space="preserve"> </w:t>
      </w:r>
      <w:r w:rsidR="007E43B3" w:rsidRPr="00C95755">
        <w:rPr>
          <w:sz w:val="26"/>
          <w:szCs w:val="26"/>
        </w:rPr>
        <w:t>регламент работы Единой комиссии</w:t>
      </w:r>
      <w:r w:rsidR="006A2B18" w:rsidRPr="00C95755">
        <w:rPr>
          <w:sz w:val="26"/>
          <w:szCs w:val="26"/>
        </w:rPr>
        <w:t>;</w:t>
      </w:r>
    </w:p>
    <w:p w:rsidR="006A2B18" w:rsidRPr="00C95755" w:rsidRDefault="00107648" w:rsidP="006A2B18">
      <w:pPr>
        <w:spacing w:line="40" w:lineRule="atLeast"/>
        <w:rPr>
          <w:sz w:val="26"/>
          <w:szCs w:val="26"/>
        </w:rPr>
      </w:pPr>
      <w:r w:rsidRPr="00C95755">
        <w:rPr>
          <w:sz w:val="26"/>
          <w:szCs w:val="26"/>
        </w:rPr>
        <w:t>6</w:t>
      </w:r>
      <w:r w:rsidR="006A2B18" w:rsidRPr="00C95755">
        <w:rPr>
          <w:sz w:val="26"/>
          <w:szCs w:val="26"/>
        </w:rPr>
        <w:t>)</w:t>
      </w:r>
      <w:r w:rsidR="00620ECE" w:rsidRPr="00C95755">
        <w:t xml:space="preserve"> </w:t>
      </w:r>
      <w:r w:rsidR="00620ECE" w:rsidRPr="00C95755">
        <w:rPr>
          <w:sz w:val="26"/>
          <w:szCs w:val="26"/>
        </w:rPr>
        <w:t>порядок проведения заседаний Единой комиссии</w:t>
      </w:r>
      <w:r w:rsidR="006A2B18" w:rsidRPr="00C95755">
        <w:rPr>
          <w:sz w:val="26"/>
          <w:szCs w:val="26"/>
        </w:rPr>
        <w:t>;</w:t>
      </w:r>
    </w:p>
    <w:p w:rsidR="006A2B18" w:rsidRPr="00C95755" w:rsidRDefault="00107648" w:rsidP="006A2B18">
      <w:pPr>
        <w:spacing w:line="40" w:lineRule="atLeast"/>
        <w:rPr>
          <w:sz w:val="26"/>
          <w:szCs w:val="26"/>
        </w:rPr>
      </w:pPr>
      <w:r w:rsidRPr="00C95755">
        <w:rPr>
          <w:sz w:val="26"/>
          <w:szCs w:val="26"/>
        </w:rPr>
        <w:t>7</w:t>
      </w:r>
      <w:r w:rsidR="006A2B18" w:rsidRPr="00C95755">
        <w:rPr>
          <w:sz w:val="26"/>
          <w:szCs w:val="26"/>
        </w:rPr>
        <w:t>) иные сведения по усмотрению Заказчика.</w:t>
      </w:r>
    </w:p>
    <w:p w:rsidR="006A2B18" w:rsidRPr="00C95755" w:rsidRDefault="00FC5CD2" w:rsidP="006A2B18">
      <w:pPr>
        <w:spacing w:line="40" w:lineRule="atLeast"/>
        <w:rPr>
          <w:sz w:val="26"/>
          <w:szCs w:val="26"/>
        </w:rPr>
      </w:pPr>
      <w:r w:rsidRPr="00C95755">
        <w:rPr>
          <w:sz w:val="26"/>
          <w:szCs w:val="26"/>
        </w:rPr>
        <w:t>6.12</w:t>
      </w:r>
      <w:r w:rsidR="006A2B18" w:rsidRPr="00C95755">
        <w:rPr>
          <w:sz w:val="26"/>
          <w:szCs w:val="26"/>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2B18" w:rsidRPr="00C95755" w:rsidRDefault="006A2B18" w:rsidP="006A2B18">
      <w:pPr>
        <w:spacing w:line="40" w:lineRule="atLeast"/>
        <w:rPr>
          <w:sz w:val="26"/>
          <w:szCs w:val="26"/>
        </w:rPr>
      </w:pPr>
      <w:r w:rsidRPr="00C95755">
        <w:rPr>
          <w:sz w:val="26"/>
          <w:szCs w:val="26"/>
        </w:rPr>
        <w:t>1) дату подписания протокола;</w:t>
      </w:r>
    </w:p>
    <w:p w:rsidR="006A2B18" w:rsidRPr="00C95755" w:rsidRDefault="006A2B18" w:rsidP="006A2B18">
      <w:pPr>
        <w:spacing w:line="40" w:lineRule="atLeast"/>
        <w:rPr>
          <w:sz w:val="26"/>
          <w:szCs w:val="26"/>
        </w:rPr>
      </w:pPr>
      <w:r w:rsidRPr="00C95755">
        <w:rPr>
          <w:sz w:val="26"/>
          <w:szCs w:val="26"/>
        </w:rPr>
        <w:t>2) количество поданных на участие в закупке (этапе закупки) заявок, а также дату и время регистрации каждой заявки;</w:t>
      </w:r>
    </w:p>
    <w:p w:rsidR="006A2B18" w:rsidRPr="00C95755" w:rsidRDefault="006A2B18" w:rsidP="006A2B18">
      <w:pPr>
        <w:spacing w:line="40" w:lineRule="atLeast"/>
        <w:rPr>
          <w:sz w:val="26"/>
          <w:szCs w:val="26"/>
        </w:rPr>
      </w:pPr>
      <w:r w:rsidRPr="00C95755">
        <w:rPr>
          <w:sz w:val="26"/>
          <w:szCs w:val="26"/>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2B18" w:rsidRPr="00C95755" w:rsidRDefault="006A2B18" w:rsidP="006A2B18">
      <w:pPr>
        <w:spacing w:line="40" w:lineRule="atLeast"/>
        <w:rPr>
          <w:sz w:val="26"/>
          <w:szCs w:val="26"/>
        </w:rPr>
      </w:pPr>
      <w:r w:rsidRPr="00C95755">
        <w:rPr>
          <w:sz w:val="26"/>
          <w:szCs w:val="26"/>
        </w:rPr>
        <w:t>а) количества заявок на участие в закупке, которые отклонены;</w:t>
      </w:r>
    </w:p>
    <w:p w:rsidR="006A2B18" w:rsidRPr="00C95755" w:rsidRDefault="006A2B18" w:rsidP="006A2B18">
      <w:pPr>
        <w:spacing w:line="40" w:lineRule="atLeast"/>
        <w:rPr>
          <w:sz w:val="26"/>
          <w:szCs w:val="26"/>
        </w:rPr>
      </w:pPr>
      <w:r w:rsidRPr="00C95755">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2B18" w:rsidRPr="00C95755" w:rsidRDefault="006A2B18" w:rsidP="006A2B18">
      <w:pPr>
        <w:spacing w:line="40" w:lineRule="atLeast"/>
        <w:rPr>
          <w:sz w:val="26"/>
          <w:szCs w:val="26"/>
        </w:rPr>
      </w:pPr>
      <w:r w:rsidRPr="00C95755">
        <w:rPr>
          <w:sz w:val="26"/>
          <w:szCs w:val="26"/>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2B18" w:rsidRPr="006A2B18" w:rsidRDefault="006A2B18" w:rsidP="006A2B18">
      <w:pPr>
        <w:spacing w:line="40" w:lineRule="atLeast"/>
        <w:rPr>
          <w:sz w:val="26"/>
          <w:szCs w:val="26"/>
        </w:rPr>
      </w:pPr>
      <w:r w:rsidRPr="006A2B18">
        <w:rPr>
          <w:sz w:val="26"/>
          <w:szCs w:val="26"/>
        </w:rPr>
        <w:t>5) причин, по которым конкурентная закупка признана несостоявшейся, в случае ее признания таковой;</w:t>
      </w:r>
    </w:p>
    <w:p w:rsidR="006A2B18" w:rsidRPr="006A2B18" w:rsidRDefault="006A2B18" w:rsidP="006A2B18">
      <w:pPr>
        <w:spacing w:line="40" w:lineRule="atLeast"/>
        <w:rPr>
          <w:sz w:val="26"/>
          <w:szCs w:val="26"/>
        </w:rPr>
      </w:pPr>
      <w:r w:rsidRPr="006A2B18">
        <w:rPr>
          <w:sz w:val="26"/>
          <w:szCs w:val="26"/>
        </w:rPr>
        <w:t>6) иных сведений, предусмотренных настоящим Положением.</w:t>
      </w:r>
    </w:p>
    <w:p w:rsidR="006A2B18" w:rsidRPr="006A2B18" w:rsidRDefault="00FC5CD2" w:rsidP="006A2B18">
      <w:pPr>
        <w:spacing w:line="40" w:lineRule="atLeast"/>
        <w:rPr>
          <w:sz w:val="26"/>
          <w:szCs w:val="26"/>
        </w:rPr>
      </w:pPr>
      <w:r>
        <w:rPr>
          <w:sz w:val="26"/>
          <w:szCs w:val="26"/>
        </w:rPr>
        <w:t>6.13</w:t>
      </w:r>
      <w:r w:rsidR="006A2B18" w:rsidRPr="006A2B18">
        <w:rPr>
          <w:sz w:val="26"/>
          <w:szCs w:val="26"/>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6A2B18" w:rsidRPr="006A2B18" w:rsidRDefault="006A2B18" w:rsidP="006A2B18">
      <w:pPr>
        <w:spacing w:line="40" w:lineRule="atLeast"/>
        <w:rPr>
          <w:sz w:val="26"/>
          <w:szCs w:val="26"/>
        </w:rPr>
      </w:pPr>
      <w:r w:rsidRPr="006A2B18">
        <w:rPr>
          <w:sz w:val="26"/>
          <w:szCs w:val="26"/>
        </w:rPr>
        <w:t>1) дату подписания протокола;</w:t>
      </w:r>
    </w:p>
    <w:p w:rsidR="006A2B18" w:rsidRPr="006A2B18" w:rsidRDefault="006A2B18" w:rsidP="006A2B18">
      <w:pPr>
        <w:spacing w:line="40" w:lineRule="atLeast"/>
        <w:rPr>
          <w:sz w:val="26"/>
          <w:szCs w:val="26"/>
        </w:rPr>
      </w:pPr>
      <w:r w:rsidRPr="006A2B18">
        <w:rPr>
          <w:sz w:val="26"/>
          <w:szCs w:val="26"/>
        </w:rPr>
        <w:t>2) количество поданных заявок на участие в закупке, а также дату и время регистрации каждой заявки;</w:t>
      </w:r>
    </w:p>
    <w:p w:rsidR="006A2B18" w:rsidRPr="006A2B18" w:rsidRDefault="006A2B18" w:rsidP="006A2B18">
      <w:pPr>
        <w:spacing w:line="40" w:lineRule="atLeast"/>
        <w:rPr>
          <w:sz w:val="26"/>
          <w:szCs w:val="26"/>
        </w:rPr>
      </w:pPr>
      <w:r w:rsidRPr="006A2B18">
        <w:rPr>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2B18" w:rsidRPr="006A2B18" w:rsidRDefault="00C64727" w:rsidP="006A2B18">
      <w:pPr>
        <w:spacing w:line="40" w:lineRule="atLeast"/>
        <w:rPr>
          <w:sz w:val="26"/>
          <w:szCs w:val="26"/>
        </w:rPr>
      </w:pPr>
      <w:r>
        <w:rPr>
          <w:sz w:val="26"/>
          <w:szCs w:val="26"/>
        </w:rPr>
        <w:lastRenderedPageBreak/>
        <w:t>4</w:t>
      </w:r>
      <w:r w:rsidR="006A2B18" w:rsidRPr="006A2B18">
        <w:rPr>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2B18" w:rsidRPr="006A2B18" w:rsidRDefault="006A2B18" w:rsidP="006A2B18">
      <w:pPr>
        <w:spacing w:line="40" w:lineRule="atLeast"/>
        <w:rPr>
          <w:sz w:val="26"/>
          <w:szCs w:val="26"/>
        </w:rPr>
      </w:pPr>
      <w:r w:rsidRPr="006A2B18">
        <w:rPr>
          <w:sz w:val="26"/>
          <w:szCs w:val="26"/>
        </w:rPr>
        <w:t>а) количества заявок на участие в закупке, окончательных предложений, которые отклонены;</w:t>
      </w:r>
    </w:p>
    <w:p w:rsidR="006A2B18" w:rsidRPr="006A2B18" w:rsidRDefault="006A2B18" w:rsidP="006A2B18">
      <w:pPr>
        <w:spacing w:line="40" w:lineRule="atLeast"/>
        <w:rPr>
          <w:sz w:val="26"/>
          <w:szCs w:val="26"/>
        </w:rPr>
      </w:pPr>
      <w:r w:rsidRPr="006A2B18">
        <w:rPr>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2B18" w:rsidRPr="006A2B18" w:rsidRDefault="00C64727" w:rsidP="006A2B18">
      <w:pPr>
        <w:spacing w:line="40" w:lineRule="atLeast"/>
        <w:rPr>
          <w:sz w:val="26"/>
          <w:szCs w:val="26"/>
        </w:rPr>
      </w:pPr>
      <w:r>
        <w:rPr>
          <w:sz w:val="26"/>
          <w:szCs w:val="26"/>
        </w:rPr>
        <w:t>5</w:t>
      </w:r>
      <w:r w:rsidR="006A2B18" w:rsidRPr="006A2B18">
        <w:rPr>
          <w:sz w:val="26"/>
          <w:szCs w:val="26"/>
        </w:rPr>
        <w:t>)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2B18" w:rsidRPr="006A2B18" w:rsidRDefault="00C64727" w:rsidP="006A2B18">
      <w:pPr>
        <w:spacing w:line="40" w:lineRule="atLeast"/>
        <w:rPr>
          <w:sz w:val="26"/>
          <w:szCs w:val="26"/>
        </w:rPr>
      </w:pPr>
      <w:r>
        <w:rPr>
          <w:sz w:val="26"/>
          <w:szCs w:val="26"/>
        </w:rPr>
        <w:t>6</w:t>
      </w:r>
      <w:r w:rsidR="006A2B18" w:rsidRPr="006A2B18">
        <w:rPr>
          <w:sz w:val="26"/>
          <w:szCs w:val="26"/>
        </w:rPr>
        <w:t>) причин, по которым закупка признана несостоявшейся, в случае признания ее таковой;</w:t>
      </w:r>
    </w:p>
    <w:p w:rsidR="006A2B18" w:rsidRPr="00F21810" w:rsidRDefault="00C64727" w:rsidP="006A2B18">
      <w:pPr>
        <w:spacing w:line="40" w:lineRule="atLeast"/>
        <w:rPr>
          <w:sz w:val="26"/>
          <w:szCs w:val="26"/>
        </w:rPr>
      </w:pPr>
      <w:r>
        <w:rPr>
          <w:sz w:val="26"/>
          <w:szCs w:val="26"/>
        </w:rPr>
        <w:t>7</w:t>
      </w:r>
      <w:r w:rsidR="006A2B18" w:rsidRPr="006A2B18">
        <w:rPr>
          <w:sz w:val="26"/>
          <w:szCs w:val="26"/>
        </w:rPr>
        <w:t>) иных сведений, предусмотренных настоящим Положением.</w:t>
      </w:r>
    </w:p>
    <w:p w:rsidR="00727E13" w:rsidRPr="00F21810" w:rsidRDefault="00727E13" w:rsidP="00E76A2D">
      <w:pPr>
        <w:spacing w:line="40" w:lineRule="atLeast"/>
        <w:rPr>
          <w:sz w:val="26"/>
          <w:szCs w:val="26"/>
          <w:lang w:eastAsia="ru-RU"/>
        </w:rPr>
      </w:pPr>
    </w:p>
    <w:p w:rsidR="00D4052D" w:rsidRPr="007730EC" w:rsidRDefault="00D4052D" w:rsidP="00E76A2D">
      <w:pPr>
        <w:spacing w:line="40" w:lineRule="atLeast"/>
        <w:rPr>
          <w:color w:val="FF0000"/>
          <w:sz w:val="26"/>
          <w:szCs w:val="26"/>
          <w:lang w:eastAsia="ru-RU"/>
        </w:rPr>
      </w:pPr>
    </w:p>
    <w:p w:rsidR="00727E13" w:rsidRPr="003F78AE" w:rsidRDefault="008F5E56" w:rsidP="00015A1F">
      <w:pPr>
        <w:pStyle w:val="11"/>
        <w:spacing w:before="0" w:after="0" w:line="40" w:lineRule="atLeast"/>
        <w:ind w:firstLine="709"/>
        <w:rPr>
          <w:color w:val="auto"/>
        </w:rPr>
      </w:pPr>
      <w:bookmarkStart w:id="43" w:name="_Toc406770450"/>
      <w:bookmarkStart w:id="44" w:name="_Toc442792036"/>
      <w:bookmarkStart w:id="45" w:name="_Toc531366388"/>
      <w:r>
        <w:rPr>
          <w:color w:val="auto"/>
        </w:rPr>
        <w:t xml:space="preserve">7. </w:t>
      </w:r>
      <w:r w:rsidR="00727E13" w:rsidRPr="003F78AE">
        <w:rPr>
          <w:color w:val="auto"/>
        </w:rPr>
        <w:t>Планирование закупок</w:t>
      </w:r>
      <w:bookmarkEnd w:id="43"/>
      <w:bookmarkEnd w:id="44"/>
      <w:bookmarkEnd w:id="45"/>
    </w:p>
    <w:p w:rsidR="002D2E4B" w:rsidRPr="003F78AE" w:rsidRDefault="002D2E4B" w:rsidP="00E76A2D">
      <w:pPr>
        <w:spacing w:line="40" w:lineRule="atLeast"/>
        <w:jc w:val="center"/>
        <w:rPr>
          <w:b/>
          <w:sz w:val="26"/>
          <w:szCs w:val="26"/>
          <w:lang w:eastAsia="ru-RU"/>
        </w:rPr>
      </w:pPr>
    </w:p>
    <w:p w:rsidR="00F805D8" w:rsidRPr="008F5E56" w:rsidRDefault="008F5E56" w:rsidP="008F5E56">
      <w:pPr>
        <w:tabs>
          <w:tab w:val="left" w:pos="720"/>
        </w:tabs>
        <w:suppressAutoHyphens/>
        <w:spacing w:line="40" w:lineRule="atLeast"/>
        <w:rPr>
          <w:sz w:val="26"/>
          <w:szCs w:val="26"/>
        </w:rPr>
      </w:pPr>
      <w:bookmarkStart w:id="46" w:name="_Toc304547043"/>
      <w:bookmarkStart w:id="47" w:name="_Toc312425138"/>
      <w:bookmarkStart w:id="48" w:name="_Toc362418744"/>
      <w:r>
        <w:rPr>
          <w:sz w:val="26"/>
          <w:szCs w:val="26"/>
        </w:rPr>
        <w:t>7.1</w:t>
      </w:r>
      <w:r w:rsidR="000038D8">
        <w:rPr>
          <w:sz w:val="26"/>
          <w:szCs w:val="26"/>
        </w:rPr>
        <w:t xml:space="preserve">. </w:t>
      </w:r>
      <w:r w:rsidR="00D860C4" w:rsidRPr="008F5E56">
        <w:rPr>
          <w:sz w:val="26"/>
          <w:szCs w:val="26"/>
        </w:rPr>
        <w:t>План закупок формируется в соответствии с требованиями Правительства Р</w:t>
      </w:r>
      <w:r w:rsidR="009B583D" w:rsidRPr="008F5E56">
        <w:rPr>
          <w:sz w:val="26"/>
          <w:szCs w:val="26"/>
        </w:rPr>
        <w:t>Ф</w:t>
      </w:r>
      <w:r w:rsidR="00D860C4" w:rsidRPr="008F5E56">
        <w:rPr>
          <w:sz w:val="26"/>
          <w:szCs w:val="26"/>
        </w:rPr>
        <w:t xml:space="preserve">, </w:t>
      </w:r>
      <w:r w:rsidR="00F805D8" w:rsidRPr="008F5E56">
        <w:rPr>
          <w:sz w:val="26"/>
          <w:szCs w:val="26"/>
        </w:rPr>
        <w:t>установленных</w:t>
      </w:r>
      <w:r w:rsidR="00D860C4" w:rsidRPr="008F5E56">
        <w:rPr>
          <w:sz w:val="26"/>
          <w:szCs w:val="26"/>
        </w:rPr>
        <w:t xml:space="preserve"> на основании части 2 статьи 4 Федерального закона № 223-ФЗ, а также в порядке, предусмотренном </w:t>
      </w:r>
      <w:r w:rsidR="001107F3" w:rsidRPr="008F5E56">
        <w:rPr>
          <w:sz w:val="26"/>
          <w:szCs w:val="26"/>
        </w:rPr>
        <w:t>настоящим</w:t>
      </w:r>
      <w:r w:rsidR="004E5B49" w:rsidRPr="008F5E56">
        <w:rPr>
          <w:sz w:val="26"/>
          <w:szCs w:val="26"/>
        </w:rPr>
        <w:t xml:space="preserve"> разделом</w:t>
      </w:r>
      <w:r w:rsidR="00171299" w:rsidRPr="008F5E56">
        <w:rPr>
          <w:sz w:val="26"/>
          <w:szCs w:val="26"/>
        </w:rPr>
        <w:t xml:space="preserve"> Положения</w:t>
      </w:r>
      <w:r w:rsidR="00D860C4" w:rsidRPr="008F5E56">
        <w:rPr>
          <w:sz w:val="26"/>
          <w:szCs w:val="26"/>
        </w:rPr>
        <w:t xml:space="preserve">. </w:t>
      </w:r>
    </w:p>
    <w:p w:rsidR="00F805D8" w:rsidRPr="00C13B79" w:rsidRDefault="008F5E56" w:rsidP="008F5E56">
      <w:pPr>
        <w:tabs>
          <w:tab w:val="left" w:pos="720"/>
        </w:tabs>
        <w:suppressAutoHyphens/>
        <w:spacing w:line="40" w:lineRule="atLeast"/>
        <w:rPr>
          <w:sz w:val="26"/>
          <w:szCs w:val="26"/>
        </w:rPr>
      </w:pPr>
      <w:r w:rsidRPr="00C13B79">
        <w:rPr>
          <w:sz w:val="26"/>
          <w:szCs w:val="26"/>
        </w:rPr>
        <w:t>7.2</w:t>
      </w:r>
      <w:r w:rsidR="000038D8" w:rsidRPr="00C13B79">
        <w:rPr>
          <w:sz w:val="26"/>
          <w:szCs w:val="26"/>
        </w:rPr>
        <w:t>.</w:t>
      </w:r>
      <w:r w:rsidR="00F805D8" w:rsidRPr="00C13B79">
        <w:rPr>
          <w:sz w:val="26"/>
          <w:szCs w:val="26"/>
        </w:rPr>
        <w:t>Планы закупки являются основными плановыми документами в сфере конкурентных закупок Заказчика, и содержат сведения в соответствии с требованиями по фор</w:t>
      </w:r>
      <w:r w:rsidR="00E71FC5" w:rsidRPr="00C13B79">
        <w:rPr>
          <w:sz w:val="26"/>
          <w:szCs w:val="26"/>
        </w:rPr>
        <w:t>ме таких планов, установленных П</w:t>
      </w:r>
      <w:r w:rsidR="00F805D8" w:rsidRPr="00C13B79">
        <w:rPr>
          <w:sz w:val="26"/>
          <w:szCs w:val="26"/>
        </w:rPr>
        <w:t>остановлением Правительства Р</w:t>
      </w:r>
      <w:r w:rsidR="00254E66" w:rsidRPr="00C13B79">
        <w:rPr>
          <w:sz w:val="26"/>
          <w:szCs w:val="26"/>
        </w:rPr>
        <w:t>Ф</w:t>
      </w:r>
      <w:r w:rsidR="00F805D8" w:rsidRPr="00C13B79">
        <w:rPr>
          <w:sz w:val="26"/>
          <w:szCs w:val="26"/>
        </w:rPr>
        <w:t xml:space="preserve"> от 17 сентября 2012 </w:t>
      </w:r>
      <w:r w:rsidR="00F805D8" w:rsidRPr="00C13B79">
        <w:rPr>
          <w:sz w:val="26"/>
          <w:szCs w:val="26"/>
          <w:lang w:val="en-US" w:bidi="en-US"/>
        </w:rPr>
        <w:t>N</w:t>
      </w:r>
      <w:r w:rsidR="00F805D8" w:rsidRPr="00C13B79">
        <w:rPr>
          <w:sz w:val="26"/>
          <w:szCs w:val="26"/>
          <w:lang w:bidi="en-US"/>
        </w:rPr>
        <w:t xml:space="preserve"> </w:t>
      </w:r>
      <w:r w:rsidR="00F805D8" w:rsidRPr="00C13B79">
        <w:rPr>
          <w:sz w:val="26"/>
          <w:szCs w:val="26"/>
        </w:rPr>
        <w:t>932 «Об утверждении Правил формирования плана закупки товаров (работ, услуг) и требований к форме такого плана».</w:t>
      </w:r>
    </w:p>
    <w:p w:rsidR="00D92272" w:rsidRPr="00C13B79" w:rsidRDefault="008F5E56" w:rsidP="008F5E56">
      <w:pPr>
        <w:tabs>
          <w:tab w:val="left" w:pos="720"/>
        </w:tabs>
        <w:suppressAutoHyphens/>
        <w:spacing w:line="40" w:lineRule="atLeast"/>
        <w:rPr>
          <w:sz w:val="26"/>
          <w:szCs w:val="26"/>
        </w:rPr>
      </w:pPr>
      <w:r w:rsidRPr="00C13B79">
        <w:rPr>
          <w:sz w:val="26"/>
          <w:szCs w:val="26"/>
        </w:rPr>
        <w:t>7.3</w:t>
      </w:r>
      <w:r w:rsidR="000038D8" w:rsidRPr="00C13B79">
        <w:rPr>
          <w:sz w:val="26"/>
          <w:szCs w:val="26"/>
        </w:rPr>
        <w:t>.</w:t>
      </w:r>
      <w:r w:rsidR="00F805D8" w:rsidRPr="00C13B79">
        <w:rPr>
          <w:sz w:val="26"/>
          <w:szCs w:val="26"/>
        </w:rPr>
        <w:t>План закупки формируется в соответствии с планом финансово-хозяйственной деятельности Заказчика.</w:t>
      </w:r>
    </w:p>
    <w:p w:rsidR="000038D8" w:rsidRPr="00C13B79" w:rsidRDefault="008F5E56" w:rsidP="000038D8">
      <w:pPr>
        <w:pStyle w:val="ConsPlusNormal"/>
        <w:ind w:firstLine="709"/>
        <w:jc w:val="both"/>
        <w:rPr>
          <w:rFonts w:ascii="Times New Roman" w:hAnsi="Times New Roman" w:cs="Times New Roman"/>
          <w:sz w:val="26"/>
          <w:szCs w:val="26"/>
        </w:rPr>
      </w:pPr>
      <w:r w:rsidRPr="00C13B79">
        <w:rPr>
          <w:rFonts w:ascii="Times New Roman" w:hAnsi="Times New Roman" w:cs="Times New Roman"/>
          <w:sz w:val="26"/>
          <w:szCs w:val="26"/>
        </w:rPr>
        <w:t>7.4</w:t>
      </w:r>
      <w:r w:rsidR="000038D8" w:rsidRPr="00C13B79">
        <w:rPr>
          <w:rFonts w:ascii="Times New Roman" w:hAnsi="Times New Roman" w:cs="Times New Roman"/>
          <w:sz w:val="26"/>
          <w:szCs w:val="26"/>
        </w:rPr>
        <w:t>.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D92272" w:rsidRPr="00C13B79" w:rsidRDefault="009807A9" w:rsidP="008F5E56">
      <w:pPr>
        <w:pStyle w:val="a7"/>
        <w:tabs>
          <w:tab w:val="left" w:pos="720"/>
        </w:tabs>
        <w:suppressAutoHyphens/>
        <w:spacing w:line="40" w:lineRule="atLeast"/>
        <w:ind w:left="0"/>
        <w:rPr>
          <w:sz w:val="26"/>
          <w:szCs w:val="26"/>
        </w:rPr>
      </w:pPr>
      <w:r w:rsidRPr="00C13B79">
        <w:rPr>
          <w:sz w:val="26"/>
          <w:szCs w:val="26"/>
        </w:rPr>
        <w:t xml:space="preserve"> 7.5. </w:t>
      </w:r>
      <w:r w:rsidR="00D92272" w:rsidRPr="00C13B79">
        <w:rPr>
          <w:sz w:val="26"/>
          <w:szCs w:val="26"/>
        </w:rPr>
        <w:t>Проведение закупок осуществляется в соответствии с Планом закупки, за исключением случаев:</w:t>
      </w:r>
    </w:p>
    <w:p w:rsidR="00D92272" w:rsidRPr="00C13B79" w:rsidRDefault="00D92272" w:rsidP="004549F0">
      <w:pPr>
        <w:pStyle w:val="a7"/>
        <w:numPr>
          <w:ilvl w:val="0"/>
          <w:numId w:val="11"/>
        </w:numPr>
        <w:tabs>
          <w:tab w:val="left" w:pos="720"/>
        </w:tabs>
        <w:suppressAutoHyphens/>
        <w:spacing w:line="40" w:lineRule="atLeast"/>
        <w:rPr>
          <w:sz w:val="26"/>
          <w:szCs w:val="26"/>
        </w:rPr>
      </w:pPr>
      <w:r w:rsidRPr="00C13B79">
        <w:rPr>
          <w:sz w:val="26"/>
          <w:szCs w:val="26"/>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Не допускается проведение закупок без включения соответствующей закупки в план закупок.</w:t>
      </w:r>
    </w:p>
    <w:p w:rsidR="00D92272" w:rsidRPr="00C13B79" w:rsidRDefault="00D92272" w:rsidP="004549F0">
      <w:pPr>
        <w:pStyle w:val="a7"/>
        <w:numPr>
          <w:ilvl w:val="0"/>
          <w:numId w:val="11"/>
        </w:numPr>
        <w:tabs>
          <w:tab w:val="left" w:pos="720"/>
        </w:tabs>
        <w:suppressAutoHyphens/>
        <w:spacing w:line="40" w:lineRule="atLeast"/>
        <w:rPr>
          <w:sz w:val="26"/>
          <w:szCs w:val="26"/>
        </w:rPr>
      </w:pPr>
      <w:r w:rsidRPr="00C13B79">
        <w:rPr>
          <w:sz w:val="26"/>
          <w:szCs w:val="26"/>
        </w:rPr>
        <w:lastRenderedPageBreak/>
        <w:t xml:space="preserve">сведения о закупке товаров (работ, услуг), составляют государственную тайну и сведения о закупке, по которой принято решение Правительства РФ в соответствии с п. 2 ч.16 статьей 4 </w:t>
      </w:r>
      <w:r w:rsidR="004C402C" w:rsidRPr="00C13B79">
        <w:rPr>
          <w:sz w:val="26"/>
          <w:szCs w:val="26"/>
        </w:rPr>
        <w:t xml:space="preserve">Федерального </w:t>
      </w:r>
      <w:r w:rsidR="000E6406" w:rsidRPr="00C13B79">
        <w:rPr>
          <w:sz w:val="26"/>
          <w:szCs w:val="26"/>
        </w:rPr>
        <w:t>Закона № 223-ФЗ</w:t>
      </w:r>
      <w:r w:rsidRPr="00C13B79">
        <w:rPr>
          <w:sz w:val="26"/>
          <w:szCs w:val="26"/>
        </w:rPr>
        <w:t>;</w:t>
      </w:r>
    </w:p>
    <w:p w:rsidR="00922671" w:rsidRPr="00C13B79" w:rsidRDefault="00D92272" w:rsidP="004549F0">
      <w:pPr>
        <w:pStyle w:val="a7"/>
        <w:numPr>
          <w:ilvl w:val="0"/>
          <w:numId w:val="11"/>
        </w:numPr>
        <w:tabs>
          <w:tab w:val="left" w:pos="720"/>
        </w:tabs>
        <w:suppressAutoHyphens/>
        <w:spacing w:line="40" w:lineRule="atLeast"/>
        <w:rPr>
          <w:sz w:val="26"/>
          <w:szCs w:val="26"/>
        </w:rPr>
      </w:pPr>
      <w:r w:rsidRPr="00C13B79">
        <w:rPr>
          <w:sz w:val="26"/>
          <w:szCs w:val="26"/>
        </w:rPr>
        <w:t>закупки, стоимость которых не превышает 100 тыс. рублей, а в случае если годовая выручка заказчика за отчетный финансовый год составляет более чем 5 млрд. рублей, - не превышает 500 тыс. рублей.</w:t>
      </w:r>
    </w:p>
    <w:p w:rsidR="00EA7899" w:rsidRPr="00C13B79" w:rsidRDefault="009807A9" w:rsidP="009807A9">
      <w:pPr>
        <w:pStyle w:val="a7"/>
        <w:tabs>
          <w:tab w:val="left" w:pos="720"/>
        </w:tabs>
        <w:suppressAutoHyphens/>
        <w:spacing w:line="40" w:lineRule="atLeast"/>
        <w:ind w:left="0"/>
        <w:rPr>
          <w:sz w:val="26"/>
          <w:szCs w:val="26"/>
        </w:rPr>
      </w:pPr>
      <w:bookmarkStart w:id="49" w:name="_Toc406770452"/>
      <w:bookmarkStart w:id="50" w:name="_Toc415132914"/>
      <w:bookmarkStart w:id="51" w:name="_Toc442792038"/>
      <w:r w:rsidRPr="00C13B79">
        <w:rPr>
          <w:sz w:val="26"/>
          <w:szCs w:val="26"/>
        </w:rPr>
        <w:t xml:space="preserve">7.6. </w:t>
      </w:r>
      <w:r w:rsidR="00EA7899" w:rsidRPr="00C13B79">
        <w:rPr>
          <w:sz w:val="26"/>
          <w:szCs w:val="26"/>
        </w:rPr>
        <w:t xml:space="preserve">Заказчик размещает в </w:t>
      </w:r>
      <w:r w:rsidR="004C0B10" w:rsidRPr="00C13B79">
        <w:rPr>
          <w:sz w:val="26"/>
          <w:szCs w:val="26"/>
        </w:rPr>
        <w:t xml:space="preserve">ЕИС </w:t>
      </w:r>
      <w:r w:rsidR="003A215D" w:rsidRPr="00C13B79">
        <w:rPr>
          <w:sz w:val="26"/>
          <w:szCs w:val="26"/>
        </w:rPr>
        <w:t>П</w:t>
      </w:r>
      <w:r w:rsidR="00EA7899" w:rsidRPr="00C13B79">
        <w:rPr>
          <w:sz w:val="26"/>
          <w:szCs w:val="26"/>
        </w:rPr>
        <w:t>ла</w:t>
      </w:r>
      <w:r w:rsidR="004C0B10" w:rsidRPr="00C13B79">
        <w:rPr>
          <w:sz w:val="26"/>
          <w:szCs w:val="26"/>
        </w:rPr>
        <w:t xml:space="preserve">н закупок </w:t>
      </w:r>
      <w:r w:rsidR="00EA7899" w:rsidRPr="00C13B79">
        <w:rPr>
          <w:sz w:val="26"/>
          <w:szCs w:val="26"/>
        </w:rPr>
        <w:t>на срок не менее чем один год в соответствии с порядком формирования, порядком и сроками размещения в ЕИС такого плана, требованиями к форме такого плана, устанавливаемыми Правительством РФ. Перечень конкурентных закупок определяет Заказчик.</w:t>
      </w:r>
      <w:r w:rsidR="00AA7B3D" w:rsidRPr="00C13B79">
        <w:rPr>
          <w:sz w:val="26"/>
          <w:szCs w:val="26"/>
        </w:rPr>
        <w:t xml:space="preserve"> План закупки является основанием для осуществления закупок</w:t>
      </w:r>
      <w:r w:rsidR="00AA7B3D" w:rsidRPr="00C13B79">
        <w:rPr>
          <w:b/>
          <w:sz w:val="26"/>
          <w:szCs w:val="26"/>
        </w:rPr>
        <w:t>.</w:t>
      </w:r>
    </w:p>
    <w:p w:rsidR="002F5460" w:rsidRPr="00C13B79" w:rsidRDefault="009807A9" w:rsidP="002F5460">
      <w:pPr>
        <w:tabs>
          <w:tab w:val="left" w:pos="1080"/>
        </w:tabs>
        <w:suppressAutoHyphens/>
        <w:spacing w:line="40" w:lineRule="atLeast"/>
        <w:rPr>
          <w:sz w:val="26"/>
          <w:szCs w:val="26"/>
        </w:rPr>
      </w:pPr>
      <w:r w:rsidRPr="00C13B79">
        <w:rPr>
          <w:sz w:val="26"/>
          <w:szCs w:val="26"/>
        </w:rPr>
        <w:t xml:space="preserve">7.7. </w:t>
      </w:r>
      <w:r w:rsidR="002F5460" w:rsidRPr="00C13B79">
        <w:rPr>
          <w:sz w:val="26"/>
          <w:szCs w:val="26"/>
        </w:rPr>
        <w:t xml:space="preserve">Утвержденный </w:t>
      </w:r>
      <w:r w:rsidR="004712E7" w:rsidRPr="00C13B79">
        <w:rPr>
          <w:sz w:val="26"/>
          <w:szCs w:val="26"/>
        </w:rPr>
        <w:t xml:space="preserve">руководителем Заказчика </w:t>
      </w:r>
      <w:r w:rsidR="002F5460" w:rsidRPr="00C13B79">
        <w:rPr>
          <w:sz w:val="26"/>
          <w:szCs w:val="26"/>
        </w:rPr>
        <w:t xml:space="preserve">План закупок в течение десяти календарных дней с момента его утверждения подлежит размещению в ЕИС, но не позднее 31 декабря текущего года. </w:t>
      </w:r>
    </w:p>
    <w:p w:rsidR="00CF1003" w:rsidRPr="00C13B79" w:rsidRDefault="008F5E56" w:rsidP="00CF1003">
      <w:pPr>
        <w:pStyle w:val="a7"/>
        <w:tabs>
          <w:tab w:val="left" w:pos="720"/>
        </w:tabs>
        <w:suppressAutoHyphens/>
        <w:spacing w:line="40" w:lineRule="atLeast"/>
        <w:ind w:left="0" w:firstLine="0"/>
        <w:rPr>
          <w:sz w:val="26"/>
          <w:szCs w:val="26"/>
        </w:rPr>
      </w:pPr>
      <w:r w:rsidRPr="00C13B79">
        <w:rPr>
          <w:sz w:val="26"/>
          <w:szCs w:val="26"/>
        </w:rPr>
        <w:t xml:space="preserve">          </w:t>
      </w:r>
      <w:r w:rsidR="009807A9" w:rsidRPr="00C13B79">
        <w:rPr>
          <w:sz w:val="26"/>
          <w:szCs w:val="26"/>
        </w:rPr>
        <w:t xml:space="preserve">7.8. </w:t>
      </w:r>
      <w:r w:rsidRPr="00C13B79">
        <w:rPr>
          <w:sz w:val="26"/>
          <w:szCs w:val="26"/>
        </w:rPr>
        <w:t xml:space="preserve"> </w:t>
      </w:r>
      <w:r w:rsidR="00D860C4" w:rsidRPr="00C13B79">
        <w:rPr>
          <w:sz w:val="26"/>
          <w:szCs w:val="26"/>
        </w:rPr>
        <w:t>План закуп</w:t>
      </w:r>
      <w:r w:rsidR="007A42D8" w:rsidRPr="00C13B79">
        <w:rPr>
          <w:sz w:val="26"/>
          <w:szCs w:val="26"/>
        </w:rPr>
        <w:t>ок</w:t>
      </w:r>
      <w:r w:rsidR="00D860C4" w:rsidRPr="00C13B79">
        <w:rPr>
          <w:sz w:val="26"/>
          <w:szCs w:val="26"/>
        </w:rPr>
        <w:t xml:space="preserve"> должен содержать следующие сведения:</w:t>
      </w:r>
      <w:bookmarkEnd w:id="49"/>
      <w:bookmarkEnd w:id="50"/>
      <w:bookmarkEnd w:id="51"/>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наименование, адрес местонахождения, телефон и адрес электронной почты заказчика;</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порядковый номер, который формируется последовательно с начала года;</w:t>
      </w:r>
    </w:p>
    <w:p w:rsidR="00CF1003" w:rsidRPr="00C13B79" w:rsidRDefault="00031C4E" w:rsidP="004549F0">
      <w:pPr>
        <w:pStyle w:val="a7"/>
        <w:numPr>
          <w:ilvl w:val="0"/>
          <w:numId w:val="13"/>
        </w:numPr>
        <w:tabs>
          <w:tab w:val="left" w:pos="720"/>
        </w:tabs>
        <w:suppressAutoHyphens/>
        <w:spacing w:line="40" w:lineRule="atLeast"/>
        <w:ind w:left="714" w:hanging="357"/>
        <w:rPr>
          <w:sz w:val="26"/>
          <w:szCs w:val="26"/>
        </w:rPr>
      </w:pPr>
      <w:r w:rsidRPr="00C13B79">
        <w:rPr>
          <w:sz w:val="26"/>
          <w:szCs w:val="26"/>
        </w:rPr>
        <w:t>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0" w:history="1">
        <w:r w:rsidR="009A74D0" w:rsidRPr="00C13B79">
          <w:rPr>
            <w:rStyle w:val="ac"/>
            <w:color w:val="auto"/>
            <w:sz w:val="26"/>
            <w:szCs w:val="26"/>
            <w:u w:val="none"/>
          </w:rPr>
          <w:t xml:space="preserve">ОКВЭД </w:t>
        </w:r>
        <w:r w:rsidRPr="00C13B79">
          <w:rPr>
            <w:rStyle w:val="ac"/>
            <w:color w:val="auto"/>
            <w:sz w:val="26"/>
            <w:szCs w:val="26"/>
            <w:u w:val="none"/>
          </w:rPr>
          <w:t>2</w:t>
        </w:r>
      </w:hyperlink>
      <w:r w:rsidRPr="00C13B79">
        <w:rPr>
          <w:sz w:val="26"/>
          <w:szCs w:val="26"/>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1" w:history="1">
        <w:r w:rsidR="00BA6B33" w:rsidRPr="00C13B79">
          <w:rPr>
            <w:rStyle w:val="ac"/>
            <w:color w:val="auto"/>
            <w:sz w:val="26"/>
            <w:szCs w:val="26"/>
            <w:u w:val="none"/>
          </w:rPr>
          <w:t xml:space="preserve">ОКПД </w:t>
        </w:r>
        <w:r w:rsidRPr="00C13B79">
          <w:rPr>
            <w:rStyle w:val="ac"/>
            <w:color w:val="auto"/>
            <w:sz w:val="26"/>
            <w:szCs w:val="26"/>
            <w:u w:val="none"/>
          </w:rPr>
          <w:t>2</w:t>
        </w:r>
      </w:hyperlink>
      <w:r w:rsidRPr="00C13B79">
        <w:rPr>
          <w:sz w:val="26"/>
          <w:szCs w:val="26"/>
        </w:rPr>
        <w:t>)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единицы измерения закупаемых товаров (работ, услуг) и код по Общероссийскому классификатору единиц измерения (</w:t>
      </w:r>
      <w:hyperlink r:id="rId12" w:history="1">
        <w:r w:rsidRPr="00C13B79">
          <w:rPr>
            <w:rStyle w:val="ac"/>
            <w:color w:val="auto"/>
            <w:sz w:val="26"/>
            <w:szCs w:val="26"/>
            <w:u w:val="none"/>
          </w:rPr>
          <w:t>ОКЕИ</w:t>
        </w:r>
      </w:hyperlink>
      <w:r w:rsidRPr="00C13B79">
        <w:rPr>
          <w:sz w:val="26"/>
          <w:szCs w:val="26"/>
        </w:rPr>
        <w:t>);</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сведения о количестве (объеме) закупаемых товаров (работ, услуг) в натуральном выражении;</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3" w:history="1">
        <w:r w:rsidRPr="00C13B79">
          <w:rPr>
            <w:rStyle w:val="ac"/>
            <w:color w:val="auto"/>
            <w:sz w:val="26"/>
            <w:szCs w:val="26"/>
            <w:u w:val="none"/>
          </w:rPr>
          <w:t>ОКАТО</w:t>
        </w:r>
      </w:hyperlink>
      <w:r w:rsidRPr="00C13B79">
        <w:rPr>
          <w:sz w:val="26"/>
          <w:szCs w:val="26"/>
        </w:rPr>
        <w:t>);</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сведения о начальной (максимальной) цене договора (цене лота);</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планируемая дата или период размещения извещения о закупке (год, месяц);</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срок исполнения договора (год, месяц);</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способ закупки;</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закупка в электронной форме (да/нет);</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F1003"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lastRenderedPageBreak/>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031C4E" w:rsidRPr="00C13B79" w:rsidRDefault="00031C4E" w:rsidP="004549F0">
      <w:pPr>
        <w:pStyle w:val="a7"/>
        <w:numPr>
          <w:ilvl w:val="0"/>
          <w:numId w:val="13"/>
        </w:numPr>
        <w:tabs>
          <w:tab w:val="left" w:pos="720"/>
        </w:tabs>
        <w:suppressAutoHyphens/>
        <w:spacing w:line="40" w:lineRule="atLeast"/>
        <w:rPr>
          <w:sz w:val="26"/>
          <w:szCs w:val="26"/>
        </w:rPr>
      </w:pPr>
      <w:r w:rsidRPr="00C13B79">
        <w:rPr>
          <w:sz w:val="26"/>
          <w:szCs w:val="26"/>
        </w:rPr>
        <w:t xml:space="preserve">об отнесении (об отсутствии критериев отнесения) закупки к перечню закупок, предусмотренных </w:t>
      </w:r>
      <w:hyperlink r:id="rId14" w:history="1">
        <w:r w:rsidR="008473FC" w:rsidRPr="00C13B79">
          <w:rPr>
            <w:rStyle w:val="ac"/>
            <w:color w:val="auto"/>
            <w:sz w:val="26"/>
            <w:szCs w:val="26"/>
            <w:u w:val="none"/>
          </w:rPr>
          <w:t>П</w:t>
        </w:r>
        <w:r w:rsidRPr="00C13B79">
          <w:rPr>
            <w:rStyle w:val="ac"/>
            <w:color w:val="auto"/>
            <w:sz w:val="26"/>
            <w:szCs w:val="26"/>
            <w:u w:val="none"/>
          </w:rPr>
          <w:t>остановлением</w:t>
        </w:r>
      </w:hyperlink>
      <w:r w:rsidRPr="00C13B79">
        <w:rPr>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B01B35" w:rsidRPr="00C13B79" w:rsidRDefault="009807A9" w:rsidP="00B01B35">
      <w:pPr>
        <w:autoSpaceDE w:val="0"/>
        <w:autoSpaceDN w:val="0"/>
        <w:adjustRightInd w:val="0"/>
        <w:spacing w:line="40" w:lineRule="atLeast"/>
        <w:rPr>
          <w:sz w:val="26"/>
          <w:szCs w:val="26"/>
        </w:rPr>
      </w:pPr>
      <w:bookmarkStart w:id="52" w:name="_Toc380423968"/>
      <w:bookmarkStart w:id="53" w:name="_Toc381088512"/>
      <w:bookmarkStart w:id="54" w:name="_Toc406770451"/>
      <w:bookmarkStart w:id="55" w:name="_Toc415132913"/>
      <w:bookmarkStart w:id="56" w:name="_Toc442792037"/>
      <w:r w:rsidRPr="00C13B79">
        <w:rPr>
          <w:sz w:val="26"/>
          <w:szCs w:val="26"/>
        </w:rPr>
        <w:t>7.9.</w:t>
      </w:r>
      <w:r w:rsidR="00B01B35" w:rsidRPr="00C13B79">
        <w:rPr>
          <w:sz w:val="26"/>
          <w:szCs w:val="26"/>
        </w:rPr>
        <w:t>Формирование Плана закупок на календарный год осуществляется структурными подразделениями Заказчика в соответствии с внутренним регламентом взаимодействия между структурными подразделениями Заказчика</w:t>
      </w:r>
      <w:bookmarkEnd w:id="52"/>
      <w:bookmarkEnd w:id="53"/>
      <w:r w:rsidR="00B01B35" w:rsidRPr="00C13B79">
        <w:rPr>
          <w:sz w:val="26"/>
          <w:szCs w:val="26"/>
        </w:rPr>
        <w:t>.</w:t>
      </w:r>
      <w:bookmarkEnd w:id="54"/>
      <w:bookmarkEnd w:id="55"/>
      <w:bookmarkEnd w:id="56"/>
    </w:p>
    <w:p w:rsidR="00B01B35" w:rsidRPr="00C13B79" w:rsidRDefault="008F5E56" w:rsidP="00B01B35">
      <w:pPr>
        <w:pStyle w:val="a7"/>
        <w:suppressAutoHyphens/>
        <w:spacing w:line="40" w:lineRule="atLeast"/>
        <w:ind w:hanging="11"/>
        <w:rPr>
          <w:sz w:val="26"/>
          <w:szCs w:val="26"/>
        </w:rPr>
      </w:pPr>
      <w:r w:rsidRPr="00C13B79">
        <w:rPr>
          <w:sz w:val="26"/>
          <w:szCs w:val="26"/>
        </w:rPr>
        <w:t>7</w:t>
      </w:r>
      <w:r w:rsidR="00EF340B" w:rsidRPr="00C13B79">
        <w:rPr>
          <w:sz w:val="26"/>
          <w:szCs w:val="26"/>
        </w:rPr>
        <w:t>.</w:t>
      </w:r>
      <w:r w:rsidR="009807A9" w:rsidRPr="00C13B79">
        <w:rPr>
          <w:sz w:val="26"/>
          <w:szCs w:val="26"/>
        </w:rPr>
        <w:t>10.</w:t>
      </w:r>
      <w:r w:rsidR="00D860C4" w:rsidRPr="00C13B79">
        <w:rPr>
          <w:sz w:val="26"/>
          <w:szCs w:val="26"/>
        </w:rPr>
        <w:t>При формировании Плана закупок на следующий календарный год учитываются:</w:t>
      </w:r>
    </w:p>
    <w:p w:rsidR="00D860C4" w:rsidRPr="00C13B79" w:rsidRDefault="00D860C4" w:rsidP="004549F0">
      <w:pPr>
        <w:pStyle w:val="a7"/>
        <w:numPr>
          <w:ilvl w:val="0"/>
          <w:numId w:val="12"/>
        </w:numPr>
        <w:suppressAutoHyphens/>
        <w:spacing w:line="40" w:lineRule="atLeast"/>
        <w:rPr>
          <w:sz w:val="26"/>
          <w:szCs w:val="26"/>
        </w:rPr>
      </w:pPr>
      <w:r w:rsidRPr="00C13B79">
        <w:rPr>
          <w:sz w:val="26"/>
          <w:szCs w:val="26"/>
        </w:rPr>
        <w:t>заявки структурных подразделений Зак</w:t>
      </w:r>
      <w:r w:rsidR="006C362C" w:rsidRPr="00C13B79">
        <w:rPr>
          <w:sz w:val="26"/>
          <w:szCs w:val="26"/>
        </w:rPr>
        <w:t>азчика на приобретение товаров (работ, услуг)</w:t>
      </w:r>
      <w:r w:rsidRPr="00C13B79">
        <w:rPr>
          <w:sz w:val="26"/>
          <w:szCs w:val="26"/>
        </w:rPr>
        <w:t>;</w:t>
      </w:r>
    </w:p>
    <w:p w:rsidR="00EF340B" w:rsidRPr="00C13B79" w:rsidRDefault="00EB0E4F" w:rsidP="004549F0">
      <w:pPr>
        <w:pStyle w:val="a7"/>
        <w:numPr>
          <w:ilvl w:val="0"/>
          <w:numId w:val="12"/>
        </w:numPr>
        <w:tabs>
          <w:tab w:val="left" w:pos="1080"/>
        </w:tabs>
        <w:suppressAutoHyphens/>
        <w:spacing w:line="40" w:lineRule="atLeast"/>
        <w:rPr>
          <w:sz w:val="26"/>
          <w:szCs w:val="26"/>
        </w:rPr>
      </w:pPr>
      <w:r w:rsidRPr="00C13B79">
        <w:rPr>
          <w:sz w:val="26"/>
          <w:szCs w:val="26"/>
        </w:rPr>
        <w:t>предполагаемые закупки товаров (работ, услуг)</w:t>
      </w:r>
      <w:r w:rsidR="005658B8" w:rsidRPr="00C13B79">
        <w:rPr>
          <w:sz w:val="26"/>
          <w:szCs w:val="26"/>
        </w:rPr>
        <w:t xml:space="preserve"> </w:t>
      </w:r>
      <w:r w:rsidR="00D860C4" w:rsidRPr="00C13B79">
        <w:rPr>
          <w:sz w:val="26"/>
          <w:szCs w:val="26"/>
        </w:rPr>
        <w:t>в рамках мероприятий по реализации программ, определяющих деятельность Заказчика.</w:t>
      </w:r>
    </w:p>
    <w:p w:rsidR="00D860C4" w:rsidRPr="00C13B79" w:rsidRDefault="008F5E56" w:rsidP="00E76A2D">
      <w:pPr>
        <w:tabs>
          <w:tab w:val="left" w:pos="1080"/>
        </w:tabs>
        <w:suppressAutoHyphens/>
        <w:spacing w:line="40" w:lineRule="atLeast"/>
        <w:rPr>
          <w:sz w:val="26"/>
          <w:szCs w:val="26"/>
        </w:rPr>
      </w:pPr>
      <w:r w:rsidRPr="00C13B79">
        <w:rPr>
          <w:sz w:val="26"/>
          <w:szCs w:val="26"/>
        </w:rPr>
        <w:t>7</w:t>
      </w:r>
      <w:r w:rsidR="00EF340B" w:rsidRPr="00C13B79">
        <w:rPr>
          <w:sz w:val="26"/>
          <w:szCs w:val="26"/>
        </w:rPr>
        <w:t>.</w:t>
      </w:r>
      <w:r w:rsidR="009807A9" w:rsidRPr="00C13B79">
        <w:rPr>
          <w:sz w:val="26"/>
          <w:szCs w:val="26"/>
        </w:rPr>
        <w:t>11</w:t>
      </w:r>
      <w:r w:rsidR="000D0B93" w:rsidRPr="00C13B79">
        <w:rPr>
          <w:sz w:val="26"/>
          <w:szCs w:val="26"/>
        </w:rPr>
        <w:t>.</w:t>
      </w:r>
      <w:r w:rsidR="00D860C4" w:rsidRPr="00C13B79">
        <w:rPr>
          <w:sz w:val="26"/>
          <w:szCs w:val="26"/>
        </w:rPr>
        <w:t>При необходимости, на основании заявок, поданных структурными подразделениями Заказчика</w:t>
      </w:r>
      <w:r w:rsidR="00122CE2" w:rsidRPr="00C13B79">
        <w:rPr>
          <w:sz w:val="26"/>
          <w:szCs w:val="26"/>
        </w:rPr>
        <w:t xml:space="preserve">, </w:t>
      </w:r>
      <w:r w:rsidR="00DE129A" w:rsidRPr="00C13B79">
        <w:rPr>
          <w:sz w:val="26"/>
          <w:szCs w:val="26"/>
        </w:rPr>
        <w:t>может осуществляться корректировка Плана закупок</w:t>
      </w:r>
      <w:r w:rsidR="00122CE2" w:rsidRPr="00C13B79">
        <w:rPr>
          <w:sz w:val="26"/>
          <w:szCs w:val="26"/>
        </w:rPr>
        <w:t>,</w:t>
      </w:r>
      <w:r w:rsidR="00D860C4" w:rsidRPr="00C13B79">
        <w:rPr>
          <w:sz w:val="26"/>
          <w:szCs w:val="26"/>
        </w:rPr>
        <w:t xml:space="preserve"> но не позднее размещения </w:t>
      </w:r>
      <w:r w:rsidR="0087536F" w:rsidRPr="00C13B79">
        <w:rPr>
          <w:sz w:val="26"/>
          <w:szCs w:val="26"/>
        </w:rPr>
        <w:t>в ЕИС</w:t>
      </w:r>
      <w:r w:rsidR="00D860C4" w:rsidRPr="00C13B79">
        <w:rPr>
          <w:sz w:val="26"/>
          <w:szCs w:val="26"/>
        </w:rPr>
        <w:t xml:space="preserve"> извещения </w:t>
      </w:r>
      <w:r w:rsidR="00AD7B5A" w:rsidRPr="00C13B79">
        <w:rPr>
          <w:sz w:val="26"/>
          <w:szCs w:val="26"/>
        </w:rPr>
        <w:t>о проведении</w:t>
      </w:r>
      <w:r w:rsidR="00180001" w:rsidRPr="00C13B79">
        <w:rPr>
          <w:sz w:val="26"/>
          <w:szCs w:val="26"/>
        </w:rPr>
        <w:t xml:space="preserve"> конкурентной закупки</w:t>
      </w:r>
      <w:r w:rsidR="00D860C4" w:rsidRPr="00C13B79">
        <w:rPr>
          <w:sz w:val="26"/>
          <w:szCs w:val="26"/>
        </w:rPr>
        <w:t xml:space="preserve">, подписания договора для неконкурентных </w:t>
      </w:r>
      <w:r w:rsidR="00AD7B5A" w:rsidRPr="00C13B79">
        <w:rPr>
          <w:sz w:val="26"/>
          <w:szCs w:val="26"/>
        </w:rPr>
        <w:t>способов закупки</w:t>
      </w:r>
      <w:r w:rsidR="00D860C4" w:rsidRPr="00C13B79">
        <w:rPr>
          <w:sz w:val="26"/>
          <w:szCs w:val="26"/>
        </w:rPr>
        <w:t xml:space="preserve">, направления приглашений к участию в закрытых </w:t>
      </w:r>
      <w:r w:rsidR="00A06860" w:rsidRPr="00C13B79">
        <w:rPr>
          <w:sz w:val="26"/>
          <w:szCs w:val="26"/>
        </w:rPr>
        <w:t>конкурсах</w:t>
      </w:r>
      <w:r w:rsidR="00D860C4" w:rsidRPr="00C13B79">
        <w:rPr>
          <w:sz w:val="26"/>
          <w:szCs w:val="26"/>
        </w:rPr>
        <w:t>.</w:t>
      </w:r>
    </w:p>
    <w:p w:rsidR="000B0619" w:rsidRPr="00C13B79" w:rsidRDefault="008F5E56" w:rsidP="00E76A2D">
      <w:pPr>
        <w:autoSpaceDE w:val="0"/>
        <w:autoSpaceDN w:val="0"/>
        <w:adjustRightInd w:val="0"/>
        <w:spacing w:line="40" w:lineRule="atLeast"/>
        <w:contextualSpacing/>
        <w:rPr>
          <w:rFonts w:eastAsia="Calibri"/>
          <w:sz w:val="26"/>
          <w:szCs w:val="26"/>
        </w:rPr>
      </w:pPr>
      <w:r w:rsidRPr="00C13B79">
        <w:rPr>
          <w:sz w:val="26"/>
          <w:szCs w:val="26"/>
        </w:rPr>
        <w:t>7</w:t>
      </w:r>
      <w:r w:rsidR="009807A9" w:rsidRPr="00C13B79">
        <w:rPr>
          <w:sz w:val="26"/>
          <w:szCs w:val="26"/>
        </w:rPr>
        <w:t>.12</w:t>
      </w:r>
      <w:r w:rsidR="000B0619" w:rsidRPr="00C13B79">
        <w:rPr>
          <w:sz w:val="26"/>
          <w:szCs w:val="26"/>
        </w:rPr>
        <w:t xml:space="preserve">. </w:t>
      </w:r>
      <w:r w:rsidR="000B0619" w:rsidRPr="00C13B79">
        <w:rPr>
          <w:rFonts w:eastAsia="Calibri"/>
          <w:sz w:val="26"/>
          <w:szCs w:val="26"/>
        </w:rPr>
        <w:t>Внесение изменений в план закупки (корректировка плана) осуществляется в случае:</w:t>
      </w:r>
    </w:p>
    <w:p w:rsidR="00CB3202" w:rsidRPr="00C13B79" w:rsidRDefault="00CB3202" w:rsidP="00CB3202">
      <w:pPr>
        <w:autoSpaceDE w:val="0"/>
        <w:autoSpaceDN w:val="0"/>
        <w:adjustRightInd w:val="0"/>
        <w:spacing w:line="40" w:lineRule="atLeast"/>
        <w:contextualSpacing/>
        <w:rPr>
          <w:rFonts w:eastAsia="Calibri"/>
          <w:sz w:val="26"/>
          <w:szCs w:val="26"/>
        </w:rPr>
      </w:pPr>
      <w:r w:rsidRPr="00C13B79">
        <w:rPr>
          <w:rFonts w:eastAsia="Calibri"/>
          <w:sz w:val="26"/>
          <w:szCs w:val="26"/>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B3202" w:rsidRPr="00C13B79" w:rsidRDefault="00FC7D73" w:rsidP="00CB3202">
      <w:pPr>
        <w:autoSpaceDE w:val="0"/>
        <w:autoSpaceDN w:val="0"/>
        <w:adjustRightInd w:val="0"/>
        <w:spacing w:line="40" w:lineRule="atLeast"/>
        <w:contextualSpacing/>
        <w:rPr>
          <w:rFonts w:eastAsia="Calibri"/>
          <w:sz w:val="26"/>
          <w:szCs w:val="26"/>
        </w:rPr>
      </w:pPr>
      <w:r w:rsidRPr="00C13B79">
        <w:rPr>
          <w:rFonts w:eastAsia="Calibri"/>
          <w:sz w:val="26"/>
          <w:szCs w:val="26"/>
        </w:rPr>
        <w:t>б) изменения более чем на десять</w:t>
      </w:r>
      <w:r w:rsidR="00CB3202" w:rsidRPr="00C13B79">
        <w:rPr>
          <w:rFonts w:eastAsia="Calibri"/>
          <w:sz w:val="26"/>
          <w:szCs w:val="26"/>
        </w:rPr>
        <w:t>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B3202" w:rsidRPr="00C13B79" w:rsidRDefault="00CB3202" w:rsidP="00CB3202">
      <w:pPr>
        <w:autoSpaceDE w:val="0"/>
        <w:autoSpaceDN w:val="0"/>
        <w:adjustRightInd w:val="0"/>
        <w:spacing w:line="40" w:lineRule="atLeast"/>
        <w:contextualSpacing/>
        <w:rPr>
          <w:rFonts w:eastAsia="Calibri"/>
          <w:sz w:val="26"/>
          <w:szCs w:val="26"/>
        </w:rPr>
      </w:pPr>
      <w:r w:rsidRPr="00C13B79">
        <w:rPr>
          <w:rFonts w:eastAsia="Calibri"/>
          <w:sz w:val="26"/>
          <w:szCs w:val="26"/>
        </w:rPr>
        <w:t>в) наступили непредвиденные обстоятельства (авария, чрезвычайная ситуация);</w:t>
      </w:r>
    </w:p>
    <w:p w:rsidR="007003D5" w:rsidRPr="00C13B79" w:rsidRDefault="00CB3202" w:rsidP="007003D5">
      <w:pPr>
        <w:autoSpaceDE w:val="0"/>
        <w:autoSpaceDN w:val="0"/>
        <w:adjustRightInd w:val="0"/>
        <w:spacing w:line="40" w:lineRule="atLeast"/>
        <w:contextualSpacing/>
        <w:rPr>
          <w:rFonts w:eastAsia="Calibri"/>
          <w:sz w:val="26"/>
          <w:szCs w:val="26"/>
        </w:rPr>
      </w:pPr>
      <w:r w:rsidRPr="00C13B79">
        <w:rPr>
          <w:rFonts w:eastAsia="Calibri"/>
          <w:sz w:val="26"/>
          <w:szCs w:val="26"/>
        </w:rPr>
        <w:t xml:space="preserve">г) </w:t>
      </w:r>
      <w:r w:rsidR="007003D5" w:rsidRPr="00C13B79">
        <w:rPr>
          <w:sz w:val="26"/>
          <w:szCs w:val="26"/>
        </w:rPr>
        <w:t>при возникновении производственной необходимости;</w:t>
      </w:r>
    </w:p>
    <w:p w:rsidR="007003D5" w:rsidRPr="00C13B79" w:rsidRDefault="005D4288" w:rsidP="00CB3202">
      <w:pPr>
        <w:autoSpaceDE w:val="0"/>
        <w:autoSpaceDN w:val="0"/>
        <w:adjustRightInd w:val="0"/>
        <w:spacing w:line="40" w:lineRule="atLeast"/>
        <w:contextualSpacing/>
        <w:rPr>
          <w:rFonts w:eastAsia="Calibri"/>
          <w:sz w:val="26"/>
          <w:szCs w:val="26"/>
        </w:rPr>
      </w:pPr>
      <w:r w:rsidRPr="00C13B79">
        <w:rPr>
          <w:sz w:val="26"/>
          <w:szCs w:val="26"/>
        </w:rPr>
        <w:t>д</w:t>
      </w:r>
      <w:r w:rsidR="007003D5" w:rsidRPr="00C13B79">
        <w:rPr>
          <w:sz w:val="26"/>
          <w:szCs w:val="26"/>
        </w:rPr>
        <w:t>)</w:t>
      </w:r>
      <w:r w:rsidR="007003D5" w:rsidRPr="00C13B79">
        <w:t xml:space="preserve"> </w:t>
      </w:r>
      <w:r w:rsidR="007003D5" w:rsidRPr="00C13B79">
        <w:rPr>
          <w:sz w:val="26"/>
          <w:szCs w:val="26"/>
        </w:rPr>
        <w:t>отмены закупки</w:t>
      </w:r>
      <w:r w:rsidR="00935128" w:rsidRPr="00C13B79">
        <w:rPr>
          <w:sz w:val="26"/>
          <w:szCs w:val="26"/>
        </w:rPr>
        <w:t>;</w:t>
      </w:r>
    </w:p>
    <w:p w:rsidR="00CB3202" w:rsidRPr="00C13B79" w:rsidRDefault="005D4288" w:rsidP="00CB3202">
      <w:pPr>
        <w:autoSpaceDE w:val="0"/>
        <w:autoSpaceDN w:val="0"/>
        <w:adjustRightInd w:val="0"/>
        <w:spacing w:line="40" w:lineRule="atLeast"/>
        <w:contextualSpacing/>
        <w:rPr>
          <w:rFonts w:eastAsia="Calibri"/>
          <w:sz w:val="26"/>
          <w:szCs w:val="26"/>
        </w:rPr>
      </w:pPr>
      <w:r w:rsidRPr="00C13B79">
        <w:rPr>
          <w:rFonts w:eastAsia="Calibri"/>
          <w:sz w:val="26"/>
          <w:szCs w:val="26"/>
        </w:rPr>
        <w:t>е</w:t>
      </w:r>
      <w:r w:rsidR="00CB3202" w:rsidRPr="00C13B79">
        <w:rPr>
          <w:rFonts w:eastAsia="Calibri"/>
          <w:sz w:val="26"/>
          <w:szCs w:val="26"/>
        </w:rPr>
        <w:t>) в иных случаях.</w:t>
      </w:r>
    </w:p>
    <w:p w:rsidR="00774AC5" w:rsidRPr="00C13B79" w:rsidRDefault="00475B8C" w:rsidP="00475B8C">
      <w:pPr>
        <w:autoSpaceDE w:val="0"/>
        <w:autoSpaceDN w:val="0"/>
        <w:adjustRightInd w:val="0"/>
        <w:spacing w:line="40" w:lineRule="atLeast"/>
        <w:contextualSpacing/>
        <w:rPr>
          <w:sz w:val="26"/>
          <w:szCs w:val="26"/>
        </w:rPr>
      </w:pPr>
      <w:r w:rsidRPr="00C13B79">
        <w:rPr>
          <w:sz w:val="26"/>
          <w:szCs w:val="26"/>
        </w:rPr>
        <w:t>Изменения вступают в силу с момента размещения в ЕИС новой редакции плана закупки.</w:t>
      </w:r>
      <w:r w:rsidRPr="00C13B79">
        <w:rPr>
          <w:sz w:val="26"/>
          <w:szCs w:val="26"/>
        </w:rPr>
        <w:br/>
        <w:t xml:space="preserve">           </w:t>
      </w:r>
      <w:r w:rsidR="008F5E56" w:rsidRPr="00C13B79">
        <w:rPr>
          <w:sz w:val="26"/>
          <w:szCs w:val="26"/>
        </w:rPr>
        <w:t>7</w:t>
      </w:r>
      <w:r w:rsidR="009807A9" w:rsidRPr="00C13B79">
        <w:rPr>
          <w:sz w:val="26"/>
          <w:szCs w:val="26"/>
        </w:rPr>
        <w:t>.13</w:t>
      </w:r>
      <w:r w:rsidR="000B0619" w:rsidRPr="00C13B79">
        <w:rPr>
          <w:sz w:val="26"/>
          <w:szCs w:val="26"/>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4F0FB5" w:rsidRPr="00C13B79" w:rsidRDefault="004F0FB5" w:rsidP="004F0FB5">
      <w:pPr>
        <w:pStyle w:val="ConsPlusNormal"/>
        <w:ind w:firstLine="709"/>
        <w:jc w:val="both"/>
        <w:rPr>
          <w:rFonts w:ascii="Times New Roman" w:hAnsi="Times New Roman" w:cs="Times New Roman"/>
          <w:sz w:val="26"/>
          <w:szCs w:val="26"/>
        </w:rPr>
      </w:pPr>
      <w:r w:rsidRPr="00C13B79">
        <w:rPr>
          <w:rFonts w:ascii="Times New Roman" w:hAnsi="Times New Roman" w:cs="Times New Roman"/>
          <w:sz w:val="26"/>
          <w:szCs w:val="26"/>
        </w:rPr>
        <w:t xml:space="preserve">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w:t>
      </w:r>
      <w:r w:rsidRPr="00C13B79">
        <w:rPr>
          <w:rFonts w:ascii="Times New Roman" w:hAnsi="Times New Roman" w:cs="Times New Roman"/>
          <w:sz w:val="26"/>
          <w:szCs w:val="26"/>
        </w:rPr>
        <w:lastRenderedPageBreak/>
        <w:t>продукции и лекарственных средств.</w:t>
      </w:r>
    </w:p>
    <w:p w:rsidR="00774AC5" w:rsidRPr="00C13B79" w:rsidRDefault="008F5E56" w:rsidP="00774AC5">
      <w:pPr>
        <w:pStyle w:val="13"/>
        <w:spacing w:after="0" w:line="40" w:lineRule="atLeast"/>
        <w:ind w:left="0" w:firstLine="709"/>
        <w:jc w:val="both"/>
        <w:rPr>
          <w:rFonts w:ascii="Times New Roman" w:hAnsi="Times New Roman"/>
          <w:sz w:val="26"/>
          <w:szCs w:val="26"/>
        </w:rPr>
      </w:pPr>
      <w:r w:rsidRPr="00C13B79">
        <w:rPr>
          <w:rFonts w:ascii="Times New Roman" w:hAnsi="Times New Roman"/>
          <w:sz w:val="26"/>
          <w:szCs w:val="26"/>
        </w:rPr>
        <w:t>7</w:t>
      </w:r>
      <w:r w:rsidR="009807A9" w:rsidRPr="00C13B79">
        <w:rPr>
          <w:rFonts w:ascii="Times New Roman" w:hAnsi="Times New Roman"/>
          <w:sz w:val="26"/>
          <w:szCs w:val="26"/>
        </w:rPr>
        <w:t>.</w:t>
      </w:r>
      <w:r w:rsidR="00E96087" w:rsidRPr="00C13B79">
        <w:rPr>
          <w:rFonts w:ascii="Times New Roman" w:hAnsi="Times New Roman"/>
          <w:sz w:val="26"/>
          <w:szCs w:val="26"/>
        </w:rPr>
        <w:t>14</w:t>
      </w:r>
      <w:r w:rsidR="00774AC5" w:rsidRPr="00C13B79">
        <w:rPr>
          <w:rFonts w:ascii="Times New Roman" w:hAnsi="Times New Roman"/>
          <w:sz w:val="26"/>
          <w:szCs w:val="26"/>
        </w:rPr>
        <w:t xml:space="preserve">. Заказчик осуществляет планирование закупок у субъектов малого и среднего предпринимательства в объёме, установленном </w:t>
      </w:r>
      <w:r w:rsidR="007C6E5D" w:rsidRPr="00C13B79">
        <w:rPr>
          <w:rFonts w:ascii="Times New Roman" w:hAnsi="Times New Roman"/>
          <w:sz w:val="26"/>
          <w:szCs w:val="26"/>
        </w:rPr>
        <w:t>Постановление</w:t>
      </w:r>
      <w:r w:rsidR="002A2B54" w:rsidRPr="00C13B79">
        <w:rPr>
          <w:rFonts w:ascii="Times New Roman" w:hAnsi="Times New Roman"/>
          <w:sz w:val="26"/>
          <w:szCs w:val="26"/>
        </w:rPr>
        <w:t>м</w:t>
      </w:r>
      <w:r w:rsidR="007C6E5D" w:rsidRPr="00C13B79">
        <w:rPr>
          <w:rFonts w:ascii="Times New Roman" w:hAnsi="Times New Roman"/>
          <w:sz w:val="26"/>
          <w:szCs w:val="26"/>
        </w:rPr>
        <w:t xml:space="preserve"> </w:t>
      </w:r>
      <w:r w:rsidR="007C6E5D" w:rsidRPr="00C13B79">
        <w:rPr>
          <w:rFonts w:ascii="Times New Roman" w:hAnsi="Times New Roman"/>
          <w:sz w:val="26"/>
          <w:szCs w:val="26"/>
          <w:lang w:bidi="en-US"/>
        </w:rPr>
        <w:t xml:space="preserve">№ </w:t>
      </w:r>
      <w:r w:rsidR="007C6E5D" w:rsidRPr="00C13B79">
        <w:rPr>
          <w:rFonts w:ascii="Times New Roman" w:hAnsi="Times New Roman"/>
          <w:sz w:val="26"/>
          <w:szCs w:val="26"/>
          <w:lang w:val="en-US" w:bidi="en-US"/>
        </w:rPr>
        <w:t>l</w:t>
      </w:r>
      <w:r w:rsidR="007C6E5D" w:rsidRPr="00C13B79">
        <w:rPr>
          <w:rFonts w:ascii="Times New Roman" w:hAnsi="Times New Roman"/>
          <w:sz w:val="26"/>
          <w:szCs w:val="26"/>
        </w:rPr>
        <w:t>352.</w:t>
      </w:r>
    </w:p>
    <w:p w:rsidR="00E76A2D" w:rsidRPr="00C13B79" w:rsidRDefault="00E76A2D" w:rsidP="00E76A2D">
      <w:pPr>
        <w:pStyle w:val="13"/>
        <w:spacing w:after="0" w:line="40" w:lineRule="atLeast"/>
        <w:ind w:left="0" w:firstLine="709"/>
        <w:jc w:val="both"/>
        <w:rPr>
          <w:rFonts w:ascii="Times New Roman" w:hAnsi="Times New Roman"/>
          <w:sz w:val="26"/>
          <w:szCs w:val="26"/>
        </w:rPr>
      </w:pPr>
    </w:p>
    <w:p w:rsidR="00E96087" w:rsidRPr="00C13B79" w:rsidRDefault="00E96087" w:rsidP="00E76A2D">
      <w:pPr>
        <w:pStyle w:val="13"/>
        <w:spacing w:after="0" w:line="40" w:lineRule="atLeast"/>
        <w:ind w:left="0" w:firstLine="709"/>
        <w:jc w:val="both"/>
        <w:rPr>
          <w:rFonts w:ascii="Times New Roman" w:hAnsi="Times New Roman"/>
          <w:sz w:val="26"/>
          <w:szCs w:val="26"/>
        </w:rPr>
      </w:pPr>
    </w:p>
    <w:p w:rsidR="00727E13" w:rsidRPr="00C13B79" w:rsidRDefault="00727E13" w:rsidP="0019302B">
      <w:pPr>
        <w:pStyle w:val="11"/>
        <w:numPr>
          <w:ilvl w:val="0"/>
          <w:numId w:val="3"/>
        </w:numPr>
        <w:spacing w:before="0" w:after="0" w:line="40" w:lineRule="atLeast"/>
        <w:ind w:left="0" w:firstLine="709"/>
        <w:rPr>
          <w:color w:val="auto"/>
        </w:rPr>
      </w:pPr>
      <w:bookmarkStart w:id="57" w:name="_Toc406770453"/>
      <w:bookmarkStart w:id="58" w:name="_Toc442792039"/>
      <w:bookmarkStart w:id="59" w:name="_Toc531366389"/>
      <w:bookmarkStart w:id="60" w:name="_Toc312425144"/>
      <w:bookmarkStart w:id="61" w:name="_Toc362418752"/>
      <w:r w:rsidRPr="00C13B79">
        <w:rPr>
          <w:color w:val="auto"/>
        </w:rPr>
        <w:t>Перечень способов закупок</w:t>
      </w:r>
      <w:bookmarkEnd w:id="57"/>
      <w:bookmarkEnd w:id="58"/>
      <w:bookmarkEnd w:id="59"/>
    </w:p>
    <w:p w:rsidR="002D2E4B" w:rsidRPr="00C13B79" w:rsidRDefault="002D2E4B" w:rsidP="00E76A2D">
      <w:pPr>
        <w:spacing w:line="40" w:lineRule="atLeast"/>
        <w:jc w:val="center"/>
        <w:rPr>
          <w:b/>
          <w:sz w:val="26"/>
          <w:szCs w:val="26"/>
          <w:lang w:eastAsia="ru-RU"/>
        </w:rPr>
      </w:pPr>
    </w:p>
    <w:p w:rsidR="00770F59" w:rsidRPr="00C13B79" w:rsidRDefault="008C7655" w:rsidP="00770F59">
      <w:pPr>
        <w:tabs>
          <w:tab w:val="left" w:pos="1134"/>
        </w:tabs>
        <w:suppressAutoHyphens/>
        <w:autoSpaceDE w:val="0"/>
        <w:autoSpaceDN w:val="0"/>
        <w:adjustRightInd w:val="0"/>
        <w:spacing w:line="40" w:lineRule="atLeast"/>
        <w:outlineLvl w:val="1"/>
        <w:rPr>
          <w:sz w:val="26"/>
          <w:szCs w:val="26"/>
        </w:rPr>
      </w:pPr>
      <w:bookmarkStart w:id="62" w:name="_Toc310846158"/>
      <w:bookmarkStart w:id="63" w:name="_Toc310848040"/>
      <w:bookmarkStart w:id="64" w:name="_Toc311624882"/>
      <w:bookmarkStart w:id="65" w:name="_Toc380423971"/>
      <w:bookmarkStart w:id="66" w:name="_Toc381088515"/>
      <w:bookmarkStart w:id="67" w:name="_Toc406770454"/>
      <w:bookmarkStart w:id="68" w:name="_Toc415132916"/>
      <w:bookmarkStart w:id="69" w:name="_Toc442792040"/>
      <w:bookmarkStart w:id="70" w:name="_Toc531366390"/>
      <w:r w:rsidRPr="00C13B79">
        <w:rPr>
          <w:sz w:val="26"/>
          <w:szCs w:val="26"/>
        </w:rPr>
        <w:t>8</w:t>
      </w:r>
      <w:r w:rsidR="001D3504" w:rsidRPr="00C13B79">
        <w:rPr>
          <w:sz w:val="26"/>
          <w:szCs w:val="26"/>
        </w:rPr>
        <w:t>.</w:t>
      </w:r>
      <w:r w:rsidR="00C72FC2" w:rsidRPr="00C13B79">
        <w:rPr>
          <w:sz w:val="26"/>
          <w:szCs w:val="26"/>
        </w:rPr>
        <w:t>1.</w:t>
      </w:r>
      <w:r w:rsidR="00337BA3" w:rsidRPr="00C13B79">
        <w:rPr>
          <w:sz w:val="26"/>
          <w:szCs w:val="26"/>
        </w:rPr>
        <w:t xml:space="preserve"> </w:t>
      </w:r>
      <w:bookmarkStart w:id="71" w:name="_Toc310846159"/>
      <w:bookmarkStart w:id="72" w:name="_Toc310848041"/>
      <w:bookmarkStart w:id="73" w:name="_Toc311624883"/>
      <w:bookmarkStart w:id="74" w:name="_Toc380423972"/>
      <w:bookmarkStart w:id="75" w:name="_Toc381088516"/>
      <w:bookmarkStart w:id="76" w:name="_Toc406770455"/>
      <w:bookmarkStart w:id="77" w:name="_Toc415132917"/>
      <w:bookmarkStart w:id="78" w:name="_Toc442792041"/>
      <w:bookmarkEnd w:id="62"/>
      <w:bookmarkEnd w:id="63"/>
      <w:bookmarkEnd w:id="64"/>
      <w:bookmarkEnd w:id="65"/>
      <w:bookmarkEnd w:id="66"/>
      <w:bookmarkEnd w:id="67"/>
      <w:bookmarkEnd w:id="68"/>
      <w:bookmarkEnd w:id="69"/>
      <w:r w:rsidR="00770F59" w:rsidRPr="00C13B79">
        <w:rPr>
          <w:sz w:val="26"/>
          <w:szCs w:val="26"/>
        </w:rPr>
        <w:t>Закупки могут быть конкурентными и неконкурентными.</w:t>
      </w:r>
      <w:bookmarkEnd w:id="70"/>
    </w:p>
    <w:p w:rsidR="00770F59" w:rsidRPr="00C13B79" w:rsidRDefault="008C7655" w:rsidP="00770F59">
      <w:pPr>
        <w:tabs>
          <w:tab w:val="left" w:pos="1134"/>
        </w:tabs>
        <w:suppressAutoHyphens/>
        <w:autoSpaceDE w:val="0"/>
        <w:autoSpaceDN w:val="0"/>
        <w:adjustRightInd w:val="0"/>
        <w:spacing w:line="40" w:lineRule="atLeast"/>
        <w:outlineLvl w:val="1"/>
        <w:rPr>
          <w:sz w:val="26"/>
          <w:szCs w:val="26"/>
        </w:rPr>
      </w:pPr>
      <w:bookmarkStart w:id="79" w:name="_Toc531366391"/>
      <w:r w:rsidRPr="00C13B79">
        <w:rPr>
          <w:sz w:val="26"/>
          <w:szCs w:val="26"/>
        </w:rPr>
        <w:t>8</w:t>
      </w:r>
      <w:r w:rsidR="00C72FC2" w:rsidRPr="00C13B79">
        <w:rPr>
          <w:sz w:val="26"/>
          <w:szCs w:val="26"/>
        </w:rPr>
        <w:t>.1.1</w:t>
      </w:r>
      <w:r w:rsidR="00497A64" w:rsidRPr="00C13B79">
        <w:rPr>
          <w:sz w:val="26"/>
          <w:szCs w:val="26"/>
        </w:rPr>
        <w:t>.</w:t>
      </w:r>
      <w:r w:rsidR="00337BA3" w:rsidRPr="00C13B79">
        <w:rPr>
          <w:sz w:val="26"/>
          <w:szCs w:val="26"/>
        </w:rPr>
        <w:t xml:space="preserve"> </w:t>
      </w:r>
      <w:bookmarkStart w:id="80" w:name="_Toc310846164"/>
      <w:bookmarkStart w:id="81" w:name="_Toc310848046"/>
      <w:bookmarkStart w:id="82" w:name="_Toc311624888"/>
      <w:bookmarkStart w:id="83" w:name="_Toc380423977"/>
      <w:bookmarkStart w:id="84" w:name="_Toc381088521"/>
      <w:bookmarkStart w:id="85" w:name="_Toc406770460"/>
      <w:bookmarkStart w:id="86" w:name="_Toc415132922"/>
      <w:bookmarkStart w:id="87" w:name="_Toc442792046"/>
      <w:bookmarkEnd w:id="71"/>
      <w:bookmarkEnd w:id="72"/>
      <w:bookmarkEnd w:id="73"/>
      <w:bookmarkEnd w:id="74"/>
      <w:bookmarkEnd w:id="75"/>
      <w:bookmarkEnd w:id="76"/>
      <w:bookmarkEnd w:id="77"/>
      <w:bookmarkEnd w:id="78"/>
      <w:r w:rsidR="00770F59" w:rsidRPr="00C13B79">
        <w:rPr>
          <w:sz w:val="26"/>
          <w:szCs w:val="26"/>
        </w:rPr>
        <w:t>Конкурентные закупки осуществляются следующими способами:</w:t>
      </w:r>
      <w:bookmarkEnd w:id="79"/>
    </w:p>
    <w:p w:rsidR="00770F59" w:rsidRPr="001B108D" w:rsidRDefault="000B534B" w:rsidP="001B108D">
      <w:pPr>
        <w:pStyle w:val="a7"/>
        <w:tabs>
          <w:tab w:val="left" w:pos="1134"/>
        </w:tabs>
        <w:suppressAutoHyphens/>
        <w:autoSpaceDE w:val="0"/>
        <w:autoSpaceDN w:val="0"/>
        <w:adjustRightInd w:val="0"/>
        <w:spacing w:line="40" w:lineRule="atLeast"/>
        <w:ind w:firstLine="0"/>
        <w:outlineLvl w:val="1"/>
        <w:rPr>
          <w:color w:val="000000" w:themeColor="text1"/>
          <w:sz w:val="26"/>
          <w:szCs w:val="26"/>
        </w:rPr>
      </w:pPr>
      <w:bookmarkStart w:id="88" w:name="_Toc531366392"/>
      <w:r w:rsidRPr="00C13B79">
        <w:rPr>
          <w:sz w:val="26"/>
          <w:szCs w:val="26"/>
        </w:rPr>
        <w:t xml:space="preserve">а) </w:t>
      </w:r>
      <w:r w:rsidR="00770F59" w:rsidRPr="00C13B79">
        <w:rPr>
          <w:sz w:val="26"/>
          <w:szCs w:val="26"/>
        </w:rPr>
        <w:t>конкурс (открытый</w:t>
      </w:r>
      <w:r w:rsidR="00770F59" w:rsidRPr="001B108D">
        <w:rPr>
          <w:color w:val="000000" w:themeColor="text1"/>
          <w:sz w:val="26"/>
          <w:szCs w:val="26"/>
        </w:rPr>
        <w:t xml:space="preserve"> конкурс, конкурс в электронной форме, закрытый конкурс);</w:t>
      </w:r>
      <w:bookmarkEnd w:id="88"/>
    </w:p>
    <w:p w:rsidR="00770F59" w:rsidRPr="001B108D" w:rsidRDefault="003103DB" w:rsidP="001B108D">
      <w:pPr>
        <w:pStyle w:val="a7"/>
        <w:tabs>
          <w:tab w:val="left" w:pos="1134"/>
        </w:tabs>
        <w:suppressAutoHyphens/>
        <w:autoSpaceDE w:val="0"/>
        <w:autoSpaceDN w:val="0"/>
        <w:adjustRightInd w:val="0"/>
        <w:spacing w:line="40" w:lineRule="atLeast"/>
        <w:ind w:firstLine="0"/>
        <w:outlineLvl w:val="1"/>
        <w:rPr>
          <w:color w:val="000000" w:themeColor="text1"/>
          <w:sz w:val="26"/>
          <w:szCs w:val="26"/>
        </w:rPr>
      </w:pPr>
      <w:bookmarkStart w:id="89" w:name="_Toc531366393"/>
      <w:r>
        <w:rPr>
          <w:color w:val="000000" w:themeColor="text1"/>
          <w:sz w:val="26"/>
          <w:szCs w:val="26"/>
        </w:rPr>
        <w:t>б)</w:t>
      </w:r>
      <w:r w:rsidRPr="001B108D">
        <w:rPr>
          <w:color w:val="000000" w:themeColor="text1"/>
          <w:sz w:val="26"/>
          <w:szCs w:val="26"/>
        </w:rPr>
        <w:t xml:space="preserve"> аукцион</w:t>
      </w:r>
      <w:r w:rsidR="00B20F6B">
        <w:rPr>
          <w:color w:val="000000" w:themeColor="text1"/>
          <w:sz w:val="26"/>
          <w:szCs w:val="26"/>
        </w:rPr>
        <w:t xml:space="preserve"> </w:t>
      </w:r>
      <w:r w:rsidR="00770F59" w:rsidRPr="001B108D">
        <w:rPr>
          <w:color w:val="000000" w:themeColor="text1"/>
          <w:sz w:val="26"/>
          <w:szCs w:val="26"/>
        </w:rPr>
        <w:t>(</w:t>
      </w:r>
      <w:r>
        <w:rPr>
          <w:color w:val="000000" w:themeColor="text1"/>
          <w:sz w:val="26"/>
          <w:szCs w:val="26"/>
        </w:rPr>
        <w:t xml:space="preserve">открытый аукцион, </w:t>
      </w:r>
      <w:r w:rsidR="00770F59" w:rsidRPr="001B108D">
        <w:rPr>
          <w:color w:val="000000" w:themeColor="text1"/>
          <w:sz w:val="26"/>
          <w:szCs w:val="26"/>
        </w:rPr>
        <w:t>аукцион в электронной форме, закрытый аукцион);</w:t>
      </w:r>
      <w:bookmarkEnd w:id="89"/>
    </w:p>
    <w:p w:rsidR="00770F59" w:rsidRPr="00C13B79"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0" w:name="_Toc531366394"/>
      <w:r w:rsidRPr="001B108D">
        <w:rPr>
          <w:color w:val="000000" w:themeColor="text1"/>
          <w:sz w:val="26"/>
          <w:szCs w:val="26"/>
        </w:rPr>
        <w:t>в) запрос</w:t>
      </w:r>
      <w:r w:rsidR="00DB3D21" w:rsidRPr="001B108D">
        <w:rPr>
          <w:color w:val="000000" w:themeColor="text1"/>
          <w:sz w:val="26"/>
          <w:szCs w:val="26"/>
        </w:rPr>
        <w:t xml:space="preserve"> </w:t>
      </w:r>
      <w:r w:rsidR="00770F59" w:rsidRPr="001B108D">
        <w:rPr>
          <w:color w:val="000000" w:themeColor="text1"/>
          <w:sz w:val="26"/>
          <w:szCs w:val="26"/>
        </w:rPr>
        <w:t xml:space="preserve">предложений (запрос предложений в электронной форме, закрытый </w:t>
      </w:r>
      <w:r w:rsidR="00770F59" w:rsidRPr="00C13B79">
        <w:rPr>
          <w:sz w:val="26"/>
          <w:szCs w:val="26"/>
        </w:rPr>
        <w:t>запрос предложений);</w:t>
      </w:r>
      <w:bookmarkEnd w:id="90"/>
    </w:p>
    <w:p w:rsidR="00DE403B" w:rsidRPr="00C13B79"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1" w:name="_Toc531366395"/>
      <w:r w:rsidRPr="00C13B79">
        <w:rPr>
          <w:sz w:val="26"/>
          <w:szCs w:val="26"/>
        </w:rPr>
        <w:t>г) запрос</w:t>
      </w:r>
      <w:r w:rsidR="00770F59" w:rsidRPr="00C13B79">
        <w:rPr>
          <w:sz w:val="26"/>
          <w:szCs w:val="26"/>
        </w:rPr>
        <w:t xml:space="preserve"> котировок (запрос котировок в электронной форме, закрытый запрос котировок)</w:t>
      </w:r>
      <w:bookmarkEnd w:id="91"/>
    </w:p>
    <w:p w:rsidR="000B534B" w:rsidRPr="00C13B79"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2" w:name="_Toc531366396"/>
      <w:r w:rsidRPr="00C13B79">
        <w:rPr>
          <w:sz w:val="26"/>
          <w:szCs w:val="26"/>
        </w:rPr>
        <w:t xml:space="preserve">д) </w:t>
      </w:r>
      <w:r w:rsidR="00DE403B" w:rsidRPr="00C13B79">
        <w:rPr>
          <w:sz w:val="26"/>
          <w:szCs w:val="26"/>
        </w:rPr>
        <w:t>запрос цен</w:t>
      </w:r>
      <w:r w:rsidR="00770F59" w:rsidRPr="00C13B79">
        <w:rPr>
          <w:sz w:val="26"/>
          <w:szCs w:val="26"/>
        </w:rPr>
        <w:t>.</w:t>
      </w:r>
      <w:bookmarkEnd w:id="92"/>
    </w:p>
    <w:p w:rsidR="001D3504" w:rsidRPr="00C13B79" w:rsidRDefault="008C7655" w:rsidP="00770F59">
      <w:pPr>
        <w:tabs>
          <w:tab w:val="left" w:pos="1134"/>
        </w:tabs>
        <w:suppressAutoHyphens/>
        <w:autoSpaceDE w:val="0"/>
        <w:autoSpaceDN w:val="0"/>
        <w:adjustRightInd w:val="0"/>
        <w:spacing w:line="40" w:lineRule="atLeast"/>
        <w:outlineLvl w:val="1"/>
        <w:rPr>
          <w:sz w:val="26"/>
          <w:szCs w:val="26"/>
        </w:rPr>
      </w:pPr>
      <w:bookmarkStart w:id="93" w:name="_Toc531366397"/>
      <w:r w:rsidRPr="00C13B79">
        <w:rPr>
          <w:sz w:val="26"/>
          <w:szCs w:val="26"/>
        </w:rPr>
        <w:t>8</w:t>
      </w:r>
      <w:r w:rsidR="005075D5" w:rsidRPr="00C13B79">
        <w:rPr>
          <w:sz w:val="26"/>
          <w:szCs w:val="26"/>
        </w:rPr>
        <w:t>.1.</w:t>
      </w:r>
      <w:r w:rsidR="00A06B59" w:rsidRPr="00C13B79">
        <w:rPr>
          <w:sz w:val="26"/>
          <w:szCs w:val="26"/>
        </w:rPr>
        <w:t>2</w:t>
      </w:r>
      <w:r w:rsidR="00497A64" w:rsidRPr="00C13B79">
        <w:rPr>
          <w:sz w:val="26"/>
          <w:szCs w:val="26"/>
        </w:rPr>
        <w:t>.</w:t>
      </w:r>
      <w:bookmarkEnd w:id="80"/>
      <w:bookmarkEnd w:id="81"/>
      <w:bookmarkEnd w:id="82"/>
      <w:bookmarkEnd w:id="83"/>
      <w:bookmarkEnd w:id="84"/>
      <w:bookmarkEnd w:id="85"/>
      <w:bookmarkEnd w:id="86"/>
      <w:bookmarkEnd w:id="87"/>
      <w:r w:rsidR="00770F59" w:rsidRPr="00C13B79">
        <w:rPr>
          <w:sz w:val="26"/>
          <w:szCs w:val="26"/>
        </w:rPr>
        <w:t>Неконкурентной признается закупка, осуществленная у единственного поставщика.</w:t>
      </w:r>
      <w:bookmarkEnd w:id="93"/>
    </w:p>
    <w:p w:rsidR="003653E0" w:rsidRPr="00C13B79" w:rsidRDefault="003653E0" w:rsidP="003653E0">
      <w:pPr>
        <w:tabs>
          <w:tab w:val="left" w:pos="1134"/>
        </w:tabs>
        <w:suppressAutoHyphens/>
        <w:autoSpaceDE w:val="0"/>
        <w:autoSpaceDN w:val="0"/>
        <w:adjustRightInd w:val="0"/>
        <w:spacing w:line="40" w:lineRule="atLeast"/>
        <w:outlineLvl w:val="1"/>
        <w:rPr>
          <w:sz w:val="26"/>
          <w:szCs w:val="26"/>
        </w:rPr>
      </w:pPr>
      <w:bookmarkStart w:id="94" w:name="_Toc531366398"/>
      <w:r w:rsidRPr="00C13B79">
        <w:rPr>
          <w:sz w:val="26"/>
          <w:szCs w:val="26"/>
        </w:rPr>
        <w:t>8.</w:t>
      </w:r>
      <w:r w:rsidR="00FF483D" w:rsidRPr="00C13B79">
        <w:rPr>
          <w:sz w:val="26"/>
          <w:szCs w:val="26"/>
        </w:rPr>
        <w:t>1.3</w:t>
      </w:r>
      <w:r w:rsidRPr="00C13B79">
        <w:rPr>
          <w:sz w:val="26"/>
          <w:szCs w:val="26"/>
        </w:rPr>
        <w:t>.</w:t>
      </w:r>
      <w:r w:rsidRPr="00C13B79">
        <w:rPr>
          <w:sz w:val="26"/>
          <w:szCs w:val="26"/>
        </w:rPr>
        <w:tab/>
        <w:t>З</w:t>
      </w:r>
      <w:r w:rsidR="00FF483D" w:rsidRPr="00C13B79">
        <w:rPr>
          <w:sz w:val="26"/>
          <w:szCs w:val="26"/>
        </w:rPr>
        <w:t>ак</w:t>
      </w:r>
      <w:r w:rsidR="00216B0C" w:rsidRPr="00C13B79">
        <w:rPr>
          <w:sz w:val="26"/>
          <w:szCs w:val="26"/>
        </w:rPr>
        <w:t>упки, указанные в п.п.</w:t>
      </w:r>
      <w:r w:rsidR="00DC5E77" w:rsidRPr="00C13B79">
        <w:rPr>
          <w:sz w:val="26"/>
          <w:szCs w:val="26"/>
        </w:rPr>
        <w:t xml:space="preserve"> а</w:t>
      </w:r>
      <w:r w:rsidR="00BA3A97" w:rsidRPr="00C13B79">
        <w:rPr>
          <w:sz w:val="26"/>
          <w:szCs w:val="26"/>
        </w:rPr>
        <w:t xml:space="preserve"> </w:t>
      </w:r>
      <w:r w:rsidR="00DC5E77" w:rsidRPr="00C13B79">
        <w:rPr>
          <w:sz w:val="26"/>
          <w:szCs w:val="26"/>
        </w:rPr>
        <w:t>-</w:t>
      </w:r>
      <w:r w:rsidR="00BA3A97" w:rsidRPr="00C13B79">
        <w:rPr>
          <w:sz w:val="26"/>
          <w:szCs w:val="26"/>
        </w:rPr>
        <w:t xml:space="preserve"> </w:t>
      </w:r>
      <w:r w:rsidR="007E6582" w:rsidRPr="00C13B79">
        <w:rPr>
          <w:sz w:val="26"/>
          <w:szCs w:val="26"/>
        </w:rPr>
        <w:t>г</w:t>
      </w:r>
      <w:r w:rsidR="00C92E46" w:rsidRPr="00C13B79">
        <w:rPr>
          <w:sz w:val="26"/>
          <w:szCs w:val="26"/>
        </w:rPr>
        <w:t xml:space="preserve"> п.</w:t>
      </w:r>
      <w:r w:rsidR="007025D6" w:rsidRPr="00C13B79">
        <w:rPr>
          <w:sz w:val="26"/>
          <w:szCs w:val="26"/>
        </w:rPr>
        <w:t xml:space="preserve"> 8.1</w:t>
      </w:r>
      <w:r w:rsidRPr="00C13B79">
        <w:rPr>
          <w:sz w:val="26"/>
          <w:szCs w:val="26"/>
        </w:rPr>
        <w:t>.1</w:t>
      </w:r>
      <w:r w:rsidR="007025D6" w:rsidRPr="00C13B79">
        <w:rPr>
          <w:sz w:val="26"/>
          <w:szCs w:val="26"/>
        </w:rPr>
        <w:t>.</w:t>
      </w:r>
      <w:r w:rsidRPr="00C13B79">
        <w:rPr>
          <w:sz w:val="26"/>
          <w:szCs w:val="26"/>
        </w:rPr>
        <w:t xml:space="preserve"> настоящего Положения, являются торгами в понимании статей 447-448 Гражданского кодекса РФ.</w:t>
      </w:r>
      <w:bookmarkEnd w:id="94"/>
      <w:r w:rsidRPr="00C13B79">
        <w:rPr>
          <w:sz w:val="26"/>
          <w:szCs w:val="26"/>
        </w:rPr>
        <w:t xml:space="preserve"> </w:t>
      </w:r>
    </w:p>
    <w:p w:rsidR="00F67CF2" w:rsidRPr="00C13B79" w:rsidRDefault="008C7655" w:rsidP="00833EB6">
      <w:pPr>
        <w:tabs>
          <w:tab w:val="left" w:pos="1134"/>
        </w:tabs>
        <w:suppressAutoHyphens/>
        <w:autoSpaceDE w:val="0"/>
        <w:autoSpaceDN w:val="0"/>
        <w:adjustRightInd w:val="0"/>
        <w:spacing w:line="40" w:lineRule="atLeast"/>
        <w:outlineLvl w:val="1"/>
        <w:rPr>
          <w:sz w:val="26"/>
          <w:szCs w:val="26"/>
        </w:rPr>
      </w:pPr>
      <w:bookmarkStart w:id="95" w:name="_Toc531366399"/>
      <w:r w:rsidRPr="00C13B79">
        <w:rPr>
          <w:sz w:val="26"/>
          <w:szCs w:val="26"/>
        </w:rPr>
        <w:t>8</w:t>
      </w:r>
      <w:r w:rsidR="00833EB6" w:rsidRPr="00C13B79">
        <w:rPr>
          <w:sz w:val="26"/>
          <w:szCs w:val="26"/>
        </w:rPr>
        <w:t xml:space="preserve">.2. </w:t>
      </w:r>
      <w:r w:rsidR="00F67CF2" w:rsidRPr="00C13B79">
        <w:rPr>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95"/>
    </w:p>
    <w:p w:rsidR="00F67CF2" w:rsidRPr="00C13B79" w:rsidRDefault="008C7655" w:rsidP="00833EB6">
      <w:pPr>
        <w:tabs>
          <w:tab w:val="left" w:pos="1134"/>
        </w:tabs>
        <w:suppressAutoHyphens/>
        <w:autoSpaceDE w:val="0"/>
        <w:autoSpaceDN w:val="0"/>
        <w:adjustRightInd w:val="0"/>
        <w:spacing w:line="40" w:lineRule="atLeast"/>
        <w:outlineLvl w:val="1"/>
        <w:rPr>
          <w:sz w:val="26"/>
          <w:szCs w:val="26"/>
        </w:rPr>
      </w:pPr>
      <w:bookmarkStart w:id="96" w:name="_Toc531366400"/>
      <w:r w:rsidRPr="00C13B79">
        <w:rPr>
          <w:sz w:val="26"/>
          <w:szCs w:val="26"/>
        </w:rPr>
        <w:t>8</w:t>
      </w:r>
      <w:r w:rsidR="00833EB6" w:rsidRPr="00C13B79">
        <w:rPr>
          <w:sz w:val="26"/>
          <w:szCs w:val="26"/>
        </w:rPr>
        <w:t xml:space="preserve">.3. </w:t>
      </w:r>
      <w:r w:rsidR="00F67CF2" w:rsidRPr="00C13B79">
        <w:rPr>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96"/>
    </w:p>
    <w:p w:rsidR="00F67CF2" w:rsidRPr="00C13B79" w:rsidRDefault="008C7655" w:rsidP="00833EB6">
      <w:pPr>
        <w:tabs>
          <w:tab w:val="left" w:pos="1134"/>
        </w:tabs>
        <w:suppressAutoHyphens/>
        <w:autoSpaceDE w:val="0"/>
        <w:autoSpaceDN w:val="0"/>
        <w:adjustRightInd w:val="0"/>
        <w:spacing w:line="40" w:lineRule="atLeast"/>
        <w:outlineLvl w:val="1"/>
        <w:rPr>
          <w:sz w:val="26"/>
          <w:szCs w:val="26"/>
        </w:rPr>
      </w:pPr>
      <w:bookmarkStart w:id="97" w:name="_Toc531366401"/>
      <w:r w:rsidRPr="00C13B79">
        <w:rPr>
          <w:sz w:val="26"/>
          <w:szCs w:val="26"/>
        </w:rPr>
        <w:t>8</w:t>
      </w:r>
      <w:r w:rsidR="00833EB6" w:rsidRPr="00C13B79">
        <w:rPr>
          <w:sz w:val="26"/>
          <w:szCs w:val="26"/>
        </w:rPr>
        <w:t xml:space="preserve">.4. </w:t>
      </w:r>
      <w:r w:rsidR="00F67CF2" w:rsidRPr="00C13B79">
        <w:rPr>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bookmarkEnd w:id="97"/>
    </w:p>
    <w:p w:rsidR="00CA4B4F" w:rsidRPr="00C13B79" w:rsidRDefault="008C7655" w:rsidP="00CA4B4F">
      <w:pPr>
        <w:tabs>
          <w:tab w:val="left" w:pos="1134"/>
        </w:tabs>
        <w:suppressAutoHyphens/>
        <w:autoSpaceDE w:val="0"/>
        <w:autoSpaceDN w:val="0"/>
        <w:adjustRightInd w:val="0"/>
        <w:spacing w:line="40" w:lineRule="atLeast"/>
        <w:outlineLvl w:val="1"/>
        <w:rPr>
          <w:sz w:val="26"/>
          <w:szCs w:val="26"/>
        </w:rPr>
      </w:pPr>
      <w:bookmarkStart w:id="98" w:name="_Toc531366402"/>
      <w:r w:rsidRPr="00C13B79">
        <w:rPr>
          <w:sz w:val="26"/>
          <w:szCs w:val="26"/>
        </w:rPr>
        <w:t>8</w:t>
      </w:r>
      <w:r w:rsidR="00F67CF2" w:rsidRPr="00C13B79">
        <w:rPr>
          <w:sz w:val="26"/>
          <w:szCs w:val="26"/>
        </w:rPr>
        <w:t>.5.</w:t>
      </w:r>
      <w:r w:rsidR="00F67CF2" w:rsidRPr="00C13B79">
        <w:t xml:space="preserve"> </w:t>
      </w:r>
      <w:r w:rsidR="00F67CF2" w:rsidRPr="00C13B79">
        <w:rPr>
          <w:sz w:val="26"/>
          <w:szCs w:val="26"/>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FF2B36" w:rsidRPr="00C13B79">
        <w:rPr>
          <w:sz w:val="26"/>
          <w:szCs w:val="26"/>
        </w:rPr>
        <w:t>на участие,</w:t>
      </w:r>
      <w:r w:rsidR="00F67CF2" w:rsidRPr="00C13B79">
        <w:rPr>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w:t>
      </w:r>
      <w:r w:rsidR="00F67CF2" w:rsidRPr="00C13B79">
        <w:rPr>
          <w:sz w:val="26"/>
          <w:szCs w:val="26"/>
        </w:rPr>
        <w:lastRenderedPageBreak/>
        <w:t>закупке и содержит лучшие условия поставки товаров, выполнения работ, оказания услуг.</w:t>
      </w:r>
      <w:bookmarkEnd w:id="98"/>
    </w:p>
    <w:p w:rsidR="000735C8" w:rsidRPr="00C13B79" w:rsidRDefault="008C7655" w:rsidP="000735C8">
      <w:pPr>
        <w:tabs>
          <w:tab w:val="left" w:pos="1134"/>
        </w:tabs>
        <w:suppressAutoHyphens/>
        <w:autoSpaceDE w:val="0"/>
        <w:autoSpaceDN w:val="0"/>
        <w:adjustRightInd w:val="0"/>
        <w:spacing w:line="40" w:lineRule="atLeast"/>
        <w:outlineLvl w:val="1"/>
        <w:rPr>
          <w:sz w:val="26"/>
          <w:szCs w:val="26"/>
        </w:rPr>
      </w:pPr>
      <w:bookmarkStart w:id="99" w:name="_Toc531366403"/>
      <w:r w:rsidRPr="00C13B79">
        <w:rPr>
          <w:sz w:val="26"/>
          <w:szCs w:val="26"/>
        </w:rPr>
        <w:t>8</w:t>
      </w:r>
      <w:r w:rsidR="00833EB6" w:rsidRPr="00C13B79">
        <w:rPr>
          <w:sz w:val="26"/>
          <w:szCs w:val="26"/>
        </w:rPr>
        <w:t>.</w:t>
      </w:r>
      <w:r w:rsidR="00F67CF2" w:rsidRPr="00C13B79">
        <w:rPr>
          <w:sz w:val="26"/>
          <w:szCs w:val="26"/>
        </w:rPr>
        <w:t>6</w:t>
      </w:r>
      <w:r w:rsidR="00833EB6" w:rsidRPr="00C13B79">
        <w:rPr>
          <w:sz w:val="26"/>
          <w:szCs w:val="26"/>
        </w:rPr>
        <w:t xml:space="preserve">. </w:t>
      </w:r>
      <w:r w:rsidR="00CA4B4F" w:rsidRPr="00C13B79">
        <w:rPr>
          <w:sz w:val="26"/>
          <w:szCs w:val="26"/>
        </w:rPr>
        <w:t xml:space="preserve">Под запросом цен </w:t>
      </w:r>
      <w:r w:rsidR="000735C8" w:rsidRPr="00C13B79">
        <w:rPr>
          <w:sz w:val="26"/>
          <w:szCs w:val="26"/>
        </w:rPr>
        <w:t>понимается</w:t>
      </w:r>
      <w:r w:rsidR="00E34771" w:rsidRPr="00C13B79">
        <w:rPr>
          <w:sz w:val="26"/>
          <w:szCs w:val="26"/>
        </w:rPr>
        <w:t xml:space="preserve"> конкурентная закупка</w:t>
      </w:r>
      <w:r w:rsidR="000735C8" w:rsidRPr="00C13B79">
        <w:rPr>
          <w:sz w:val="26"/>
          <w:szCs w:val="26"/>
        </w:rPr>
        <w:t>, при которой выбор поставщика (подрядчика, исполнителя) осуществляется в случае, если для закупаемых товаров (работ, услуг) существует функционирующий рынок, а данные товары (работы, услуги) можно сравнить только по цене без использования дополнительных критериев.</w:t>
      </w:r>
      <w:bookmarkEnd w:id="99"/>
    </w:p>
    <w:p w:rsidR="005D7BDF" w:rsidRPr="00C13B79" w:rsidRDefault="008C7655" w:rsidP="005D7BDF">
      <w:pPr>
        <w:tabs>
          <w:tab w:val="left" w:pos="1134"/>
        </w:tabs>
        <w:suppressAutoHyphens/>
        <w:autoSpaceDE w:val="0"/>
        <w:autoSpaceDN w:val="0"/>
        <w:adjustRightInd w:val="0"/>
        <w:spacing w:line="40" w:lineRule="atLeast"/>
        <w:outlineLvl w:val="1"/>
        <w:rPr>
          <w:sz w:val="26"/>
          <w:szCs w:val="26"/>
        </w:rPr>
      </w:pPr>
      <w:bookmarkStart w:id="100" w:name="_Toc531366404"/>
      <w:r w:rsidRPr="00C13B79">
        <w:rPr>
          <w:sz w:val="26"/>
          <w:szCs w:val="26"/>
        </w:rPr>
        <w:t>8</w:t>
      </w:r>
      <w:r w:rsidR="00CA4B4F" w:rsidRPr="00C13B79">
        <w:rPr>
          <w:sz w:val="26"/>
          <w:szCs w:val="26"/>
        </w:rPr>
        <w:t xml:space="preserve">.7. </w:t>
      </w:r>
      <w:r w:rsidR="00833EB6" w:rsidRPr="00C13B79">
        <w:rPr>
          <w:sz w:val="26"/>
          <w:szCs w:val="26"/>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r w:rsidR="005D7BDF" w:rsidRPr="00C13B79">
        <w:rPr>
          <w:sz w:val="26"/>
          <w:szCs w:val="26"/>
        </w:rPr>
        <w:t xml:space="preserve"> Закупка считается проведённой со дня заключения договора.</w:t>
      </w:r>
      <w:bookmarkEnd w:id="100"/>
    </w:p>
    <w:p w:rsidR="00907A79" w:rsidRPr="00C13B79" w:rsidRDefault="008C7655" w:rsidP="00A51CDC">
      <w:pPr>
        <w:tabs>
          <w:tab w:val="left" w:pos="1134"/>
        </w:tabs>
        <w:suppressAutoHyphens/>
        <w:autoSpaceDE w:val="0"/>
        <w:autoSpaceDN w:val="0"/>
        <w:adjustRightInd w:val="0"/>
        <w:spacing w:line="40" w:lineRule="atLeast"/>
        <w:outlineLvl w:val="1"/>
        <w:rPr>
          <w:sz w:val="26"/>
          <w:szCs w:val="26"/>
        </w:rPr>
      </w:pPr>
      <w:bookmarkStart w:id="101" w:name="_Toc531366405"/>
      <w:r w:rsidRPr="00C13B79">
        <w:rPr>
          <w:sz w:val="26"/>
          <w:szCs w:val="26"/>
        </w:rPr>
        <w:t>8</w:t>
      </w:r>
      <w:r w:rsidR="005D7BDF" w:rsidRPr="00C13B79">
        <w:rPr>
          <w:sz w:val="26"/>
          <w:szCs w:val="26"/>
        </w:rPr>
        <w:t>.</w:t>
      </w:r>
      <w:r w:rsidR="00CA4B4F" w:rsidRPr="00C13B79">
        <w:rPr>
          <w:sz w:val="26"/>
          <w:szCs w:val="26"/>
        </w:rPr>
        <w:t>8</w:t>
      </w:r>
      <w:r w:rsidR="00833EB6" w:rsidRPr="00C13B79">
        <w:rPr>
          <w:sz w:val="26"/>
          <w:szCs w:val="26"/>
        </w:rPr>
        <w:t xml:space="preserve">. </w:t>
      </w:r>
      <w:r w:rsidR="00907A79" w:rsidRPr="00C13B79">
        <w:rPr>
          <w:sz w:val="26"/>
          <w:szCs w:val="26"/>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случаях: если сведения о такой закупке составляют: государственную тайну; если координационным органом Правительства РФ в отношении такой закупки принято решение в соответствии с пунктом 2 или 3 части 8 статьи 3.1. Федерального закона №223-Ф3; если в отношении такой закупки Правительством Российской Федерации принято решение в соответствии с частью 16 статьи 4 Федерального закона №223-Ф3 (далее — закрытая конкурентная закупка).</w:t>
      </w:r>
      <w:bookmarkEnd w:id="101"/>
    </w:p>
    <w:p w:rsidR="009324C3" w:rsidRPr="00C13B79" w:rsidRDefault="009324C3" w:rsidP="00A51CDC">
      <w:pPr>
        <w:tabs>
          <w:tab w:val="left" w:pos="1134"/>
        </w:tabs>
        <w:suppressAutoHyphens/>
        <w:autoSpaceDE w:val="0"/>
        <w:autoSpaceDN w:val="0"/>
        <w:adjustRightInd w:val="0"/>
        <w:spacing w:line="40" w:lineRule="atLeast"/>
        <w:outlineLvl w:val="1"/>
        <w:rPr>
          <w:sz w:val="26"/>
          <w:szCs w:val="26"/>
        </w:rPr>
      </w:pPr>
    </w:p>
    <w:p w:rsidR="00833EB6" w:rsidRPr="00C13B79" w:rsidRDefault="00833EB6" w:rsidP="00A51CDC">
      <w:pPr>
        <w:tabs>
          <w:tab w:val="left" w:pos="1134"/>
        </w:tabs>
        <w:suppressAutoHyphens/>
        <w:autoSpaceDE w:val="0"/>
        <w:autoSpaceDN w:val="0"/>
        <w:adjustRightInd w:val="0"/>
        <w:spacing w:line="40" w:lineRule="atLeast"/>
        <w:outlineLvl w:val="1"/>
        <w:rPr>
          <w:sz w:val="26"/>
          <w:szCs w:val="26"/>
        </w:rPr>
      </w:pPr>
    </w:p>
    <w:p w:rsidR="00727E13" w:rsidRPr="0002761F" w:rsidRDefault="00727E13" w:rsidP="00A51CDC">
      <w:pPr>
        <w:pStyle w:val="11"/>
        <w:numPr>
          <w:ilvl w:val="0"/>
          <w:numId w:val="3"/>
        </w:numPr>
        <w:spacing w:before="0" w:after="0" w:line="40" w:lineRule="atLeast"/>
        <w:ind w:left="0" w:firstLine="709"/>
        <w:rPr>
          <w:color w:val="000000" w:themeColor="text1"/>
        </w:rPr>
      </w:pPr>
      <w:bookmarkStart w:id="102" w:name="_Toc406770462"/>
      <w:bookmarkStart w:id="103" w:name="_Toc442792048"/>
      <w:bookmarkStart w:id="104" w:name="_Toc531366406"/>
      <w:r w:rsidRPr="0002761F">
        <w:rPr>
          <w:color w:val="000000" w:themeColor="text1"/>
        </w:rPr>
        <w:t>Конкурентные способы закупки</w:t>
      </w:r>
      <w:bookmarkEnd w:id="102"/>
      <w:bookmarkEnd w:id="103"/>
      <w:bookmarkEnd w:id="104"/>
    </w:p>
    <w:p w:rsidR="002D2E4B" w:rsidRPr="007730EC" w:rsidRDefault="002D2E4B" w:rsidP="00A51CDC">
      <w:pPr>
        <w:tabs>
          <w:tab w:val="left" w:pos="1134"/>
          <w:tab w:val="left" w:pos="1276"/>
        </w:tabs>
        <w:suppressAutoHyphens/>
        <w:spacing w:line="40" w:lineRule="atLeast"/>
        <w:jc w:val="center"/>
        <w:rPr>
          <w:color w:val="FF0000"/>
          <w:sz w:val="26"/>
          <w:szCs w:val="26"/>
        </w:rPr>
      </w:pPr>
    </w:p>
    <w:p w:rsidR="006F5D41" w:rsidRPr="006F5D41" w:rsidRDefault="008C7655" w:rsidP="00A51CDC">
      <w:pPr>
        <w:tabs>
          <w:tab w:val="left" w:pos="1134"/>
          <w:tab w:val="left" w:pos="1276"/>
        </w:tabs>
        <w:suppressAutoHyphens/>
        <w:spacing w:line="40" w:lineRule="atLeast"/>
        <w:rPr>
          <w:color w:val="000000" w:themeColor="text1"/>
          <w:sz w:val="26"/>
          <w:szCs w:val="26"/>
        </w:rPr>
      </w:pPr>
      <w:r>
        <w:rPr>
          <w:color w:val="000000" w:themeColor="text1"/>
          <w:sz w:val="26"/>
          <w:szCs w:val="26"/>
        </w:rPr>
        <w:t>9</w:t>
      </w:r>
      <w:r w:rsidR="00231E15" w:rsidRPr="006F5D41">
        <w:rPr>
          <w:color w:val="000000" w:themeColor="text1"/>
          <w:sz w:val="26"/>
          <w:szCs w:val="26"/>
        </w:rPr>
        <w:t>.</w:t>
      </w:r>
      <w:r w:rsidR="00C72FC2" w:rsidRPr="006F5D41">
        <w:rPr>
          <w:color w:val="000000" w:themeColor="text1"/>
          <w:sz w:val="26"/>
          <w:szCs w:val="26"/>
        </w:rPr>
        <w:t>1.</w:t>
      </w:r>
      <w:r w:rsidR="00231E15" w:rsidRPr="006F5D41">
        <w:rPr>
          <w:color w:val="000000" w:themeColor="text1"/>
          <w:sz w:val="26"/>
          <w:szCs w:val="26"/>
        </w:rPr>
        <w:t xml:space="preserve"> </w:t>
      </w:r>
      <w:bookmarkStart w:id="105" w:name="_Toc312425180"/>
      <w:r w:rsidR="006F5D41" w:rsidRPr="006F5D41">
        <w:rPr>
          <w:color w:val="000000" w:themeColor="text1"/>
          <w:sz w:val="26"/>
          <w:szCs w:val="26"/>
        </w:rPr>
        <w:t>Конкурентной закупкой является закупка, осуществляемая с соблюдением одновременно следующих условий:</w:t>
      </w:r>
    </w:p>
    <w:p w:rsidR="006F5D41" w:rsidRPr="006F5D41" w:rsidRDefault="006F5D41" w:rsidP="00A51CDC">
      <w:pPr>
        <w:tabs>
          <w:tab w:val="left" w:pos="1134"/>
          <w:tab w:val="left" w:pos="1276"/>
        </w:tabs>
        <w:suppressAutoHyphens/>
        <w:spacing w:line="40" w:lineRule="atLeast"/>
        <w:rPr>
          <w:color w:val="000000" w:themeColor="text1"/>
          <w:sz w:val="26"/>
          <w:szCs w:val="26"/>
        </w:rPr>
      </w:pPr>
      <w:r w:rsidRPr="006F5D41">
        <w:rPr>
          <w:color w:val="000000" w:themeColor="text1"/>
          <w:sz w:val="26"/>
          <w:szCs w:val="26"/>
        </w:rPr>
        <w:t>1) информация о конкурентной закупке сообщается заказчиком одним из следующих способов:</w:t>
      </w:r>
    </w:p>
    <w:p w:rsidR="006F5D41" w:rsidRPr="007C1317" w:rsidRDefault="007C1317" w:rsidP="00876488">
      <w:pPr>
        <w:pStyle w:val="a7"/>
        <w:numPr>
          <w:ilvl w:val="0"/>
          <w:numId w:val="25"/>
        </w:numPr>
        <w:tabs>
          <w:tab w:val="left" w:pos="1134"/>
          <w:tab w:val="left" w:pos="1276"/>
        </w:tabs>
        <w:suppressAutoHyphens/>
        <w:spacing w:line="40" w:lineRule="atLeast"/>
        <w:ind w:hanging="357"/>
        <w:rPr>
          <w:color w:val="000000" w:themeColor="text1"/>
          <w:sz w:val="26"/>
          <w:szCs w:val="26"/>
        </w:rPr>
      </w:pPr>
      <w:r>
        <w:rPr>
          <w:color w:val="000000" w:themeColor="text1"/>
          <w:sz w:val="26"/>
          <w:szCs w:val="26"/>
        </w:rPr>
        <w:t xml:space="preserve">  </w:t>
      </w:r>
      <w:r w:rsidR="006F5D41" w:rsidRPr="007C1317">
        <w:rPr>
          <w:color w:val="000000" w:themeColor="text1"/>
          <w:sz w:val="26"/>
          <w:szCs w:val="26"/>
        </w:rPr>
        <w:t xml:space="preserve">путем размещения </w:t>
      </w:r>
      <w:r w:rsidR="007C7B20" w:rsidRPr="007C1317">
        <w:rPr>
          <w:color w:val="000000" w:themeColor="text1"/>
          <w:sz w:val="26"/>
          <w:szCs w:val="26"/>
        </w:rPr>
        <w:t>в ЕИС</w:t>
      </w:r>
      <w:r w:rsidR="006F5D41" w:rsidRPr="007C1317">
        <w:rPr>
          <w:color w:val="000000" w:themeColor="text1"/>
          <w:sz w:val="26"/>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6F5D41" w:rsidRPr="007C1317" w:rsidRDefault="006F5D41" w:rsidP="00876488">
      <w:pPr>
        <w:pStyle w:val="a7"/>
        <w:numPr>
          <w:ilvl w:val="0"/>
          <w:numId w:val="25"/>
        </w:numPr>
        <w:tabs>
          <w:tab w:val="left" w:pos="1134"/>
          <w:tab w:val="left" w:pos="1276"/>
        </w:tabs>
        <w:suppressAutoHyphens/>
        <w:spacing w:line="40" w:lineRule="atLeast"/>
        <w:ind w:hanging="357"/>
        <w:rPr>
          <w:color w:val="000000" w:themeColor="text1"/>
          <w:sz w:val="26"/>
          <w:szCs w:val="26"/>
        </w:rPr>
      </w:pPr>
      <w:r w:rsidRPr="007C1317">
        <w:rPr>
          <w:color w:val="000000" w:themeColor="text1"/>
          <w:sz w:val="26"/>
          <w:szCs w:val="26"/>
        </w:rPr>
        <w:t xml:space="preserve">посредством направления приглашений принять участие в закрытой конкурентной закупке в случаях, которые предусмотрены </w:t>
      </w:r>
      <w:r w:rsidRPr="007C1317">
        <w:rPr>
          <w:sz w:val="26"/>
          <w:szCs w:val="26"/>
        </w:rPr>
        <w:t>статьей 3.5</w:t>
      </w:r>
      <w:r w:rsidR="0082305A" w:rsidRPr="007C1317">
        <w:rPr>
          <w:sz w:val="26"/>
          <w:szCs w:val="26"/>
        </w:rPr>
        <w:t>.</w:t>
      </w:r>
      <w:r w:rsidRPr="007C1317">
        <w:rPr>
          <w:sz w:val="26"/>
          <w:szCs w:val="26"/>
        </w:rPr>
        <w:t xml:space="preserve"> Федерального закона</w:t>
      </w:r>
      <w:r w:rsidR="000962CF" w:rsidRPr="007C1317">
        <w:rPr>
          <w:sz w:val="26"/>
          <w:szCs w:val="26"/>
        </w:rPr>
        <w:t xml:space="preserve"> №223-Ф3</w:t>
      </w:r>
      <w:r w:rsidRPr="007C1317">
        <w:rPr>
          <w:color w:val="000000" w:themeColor="text1"/>
          <w:sz w:val="26"/>
          <w:szCs w:val="26"/>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F5D41" w:rsidRPr="00F1577E" w:rsidRDefault="006F5D41" w:rsidP="00A51CDC">
      <w:pPr>
        <w:tabs>
          <w:tab w:val="left" w:pos="1134"/>
          <w:tab w:val="left" w:pos="1276"/>
        </w:tabs>
        <w:suppressAutoHyphens/>
        <w:spacing w:line="40" w:lineRule="atLeast"/>
        <w:rPr>
          <w:sz w:val="26"/>
          <w:szCs w:val="26"/>
        </w:rPr>
      </w:pPr>
      <w:r w:rsidRPr="006F5D41">
        <w:rPr>
          <w:color w:val="000000" w:themeColor="text1"/>
          <w:sz w:val="26"/>
          <w:szCs w:val="26"/>
        </w:rPr>
        <w:t xml:space="preserve">2) </w:t>
      </w:r>
      <w:r w:rsidRPr="00F1577E">
        <w:rPr>
          <w:sz w:val="26"/>
          <w:szCs w:val="26"/>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F5D41" w:rsidRPr="00F1577E" w:rsidRDefault="006F5D41" w:rsidP="00A51CDC">
      <w:pPr>
        <w:tabs>
          <w:tab w:val="left" w:pos="1134"/>
          <w:tab w:val="left" w:pos="1276"/>
        </w:tabs>
        <w:suppressAutoHyphens/>
        <w:spacing w:line="40" w:lineRule="atLeast"/>
        <w:rPr>
          <w:sz w:val="26"/>
          <w:szCs w:val="26"/>
        </w:rPr>
      </w:pPr>
      <w:r w:rsidRPr="00F1577E">
        <w:rPr>
          <w:sz w:val="26"/>
          <w:szCs w:val="26"/>
        </w:rPr>
        <w:t xml:space="preserve">3) описание предмета конкурентной закупки осуществляется с соблюдением требований </w:t>
      </w:r>
      <w:r w:rsidR="008C7655" w:rsidRPr="00F1577E">
        <w:rPr>
          <w:sz w:val="26"/>
          <w:szCs w:val="26"/>
        </w:rPr>
        <w:t>п. 9</w:t>
      </w:r>
      <w:r w:rsidR="00811429" w:rsidRPr="00F1577E">
        <w:rPr>
          <w:sz w:val="26"/>
          <w:szCs w:val="26"/>
        </w:rPr>
        <w:t>.5</w:t>
      </w:r>
      <w:r w:rsidR="00235ADA" w:rsidRPr="00F1577E">
        <w:rPr>
          <w:sz w:val="26"/>
          <w:szCs w:val="26"/>
        </w:rPr>
        <w:t xml:space="preserve">. </w:t>
      </w:r>
      <w:r w:rsidR="00964129" w:rsidRPr="00F1577E">
        <w:rPr>
          <w:sz w:val="26"/>
          <w:szCs w:val="26"/>
        </w:rPr>
        <w:t>настоящего раздела Положения</w:t>
      </w:r>
      <w:r w:rsidRPr="00F1577E">
        <w:rPr>
          <w:sz w:val="26"/>
          <w:szCs w:val="26"/>
        </w:rPr>
        <w:t>.</w:t>
      </w:r>
    </w:p>
    <w:p w:rsidR="00661B40" w:rsidRPr="00F1577E" w:rsidRDefault="008C7655" w:rsidP="00C84393">
      <w:pPr>
        <w:tabs>
          <w:tab w:val="left" w:pos="1134"/>
          <w:tab w:val="left" w:pos="1276"/>
        </w:tabs>
        <w:suppressAutoHyphens/>
        <w:spacing w:line="40" w:lineRule="atLeast"/>
        <w:rPr>
          <w:sz w:val="26"/>
          <w:szCs w:val="26"/>
        </w:rPr>
      </w:pPr>
      <w:r w:rsidRPr="00F1577E">
        <w:rPr>
          <w:sz w:val="26"/>
          <w:szCs w:val="26"/>
        </w:rPr>
        <w:t>9</w:t>
      </w:r>
      <w:r w:rsidR="00066A57" w:rsidRPr="00F1577E">
        <w:rPr>
          <w:sz w:val="26"/>
          <w:szCs w:val="26"/>
        </w:rPr>
        <w:t>.2</w:t>
      </w:r>
      <w:r w:rsidR="006F5D41" w:rsidRPr="00F1577E">
        <w:rPr>
          <w:sz w:val="26"/>
          <w:szCs w:val="26"/>
        </w:rPr>
        <w:t xml:space="preserve">. Конкурентные закупки осуществляются </w:t>
      </w:r>
      <w:r w:rsidR="009D3B5E" w:rsidRPr="00F1577E">
        <w:rPr>
          <w:sz w:val="26"/>
          <w:szCs w:val="26"/>
        </w:rPr>
        <w:t xml:space="preserve">способами, предусмотренными </w:t>
      </w:r>
      <w:r w:rsidR="00ED0252" w:rsidRPr="00F1577E">
        <w:rPr>
          <w:sz w:val="26"/>
          <w:szCs w:val="26"/>
        </w:rPr>
        <w:t xml:space="preserve">      </w:t>
      </w:r>
      <w:r w:rsidR="009D3B5E" w:rsidRPr="00F1577E">
        <w:rPr>
          <w:sz w:val="26"/>
          <w:szCs w:val="26"/>
        </w:rPr>
        <w:t>п</w:t>
      </w:r>
      <w:r w:rsidR="00055D28" w:rsidRPr="00F1577E">
        <w:rPr>
          <w:sz w:val="26"/>
          <w:szCs w:val="26"/>
        </w:rPr>
        <w:t>.</w:t>
      </w:r>
      <w:r w:rsidR="009D3B5E" w:rsidRPr="00F1577E">
        <w:rPr>
          <w:sz w:val="26"/>
          <w:szCs w:val="26"/>
        </w:rPr>
        <w:t>п.</w:t>
      </w:r>
      <w:r w:rsidR="00ED0252" w:rsidRPr="00F1577E">
        <w:rPr>
          <w:sz w:val="26"/>
          <w:szCs w:val="26"/>
        </w:rPr>
        <w:t xml:space="preserve"> </w:t>
      </w:r>
      <w:r w:rsidR="009D3B5E" w:rsidRPr="00F1577E">
        <w:rPr>
          <w:sz w:val="26"/>
          <w:szCs w:val="26"/>
        </w:rPr>
        <w:t>8.1.1. п. 8.1. раздела 8 настоящего Положения.</w:t>
      </w:r>
      <w:r w:rsidR="00C84393" w:rsidRPr="00F1577E">
        <w:rPr>
          <w:sz w:val="26"/>
          <w:szCs w:val="26"/>
        </w:rPr>
        <w:t xml:space="preserve"> </w:t>
      </w:r>
      <w:r w:rsidR="00661B40" w:rsidRPr="00F1577E">
        <w:rPr>
          <w:sz w:val="26"/>
          <w:szCs w:val="26"/>
        </w:rPr>
        <w:t>Заказчик вправе проводить конкурентные закупки как в электронной, так и в неэлектронной форме</w:t>
      </w:r>
      <w:r w:rsidR="00661B40" w:rsidRPr="00F1577E">
        <w:rPr>
          <w:sz w:val="26"/>
          <w:szCs w:val="26"/>
          <w:u w:val="single"/>
        </w:rPr>
        <w:t>,</w:t>
      </w:r>
      <w:r w:rsidR="00B20F6B" w:rsidRPr="00F1577E">
        <w:rPr>
          <w:sz w:val="26"/>
          <w:szCs w:val="26"/>
        </w:rPr>
        <w:t xml:space="preserve"> </w:t>
      </w:r>
      <w:r w:rsidR="00D05427" w:rsidRPr="00F1577E">
        <w:rPr>
          <w:sz w:val="26"/>
          <w:szCs w:val="26"/>
        </w:rPr>
        <w:t xml:space="preserve">только в электронной форме проводятся - </w:t>
      </w:r>
      <w:r w:rsidR="00B20F6B" w:rsidRPr="00F1577E">
        <w:rPr>
          <w:sz w:val="26"/>
          <w:szCs w:val="26"/>
        </w:rPr>
        <w:t>аукцион</w:t>
      </w:r>
      <w:r w:rsidR="003103DB" w:rsidRPr="00F1577E">
        <w:rPr>
          <w:sz w:val="26"/>
          <w:szCs w:val="26"/>
        </w:rPr>
        <w:t xml:space="preserve">, </w:t>
      </w:r>
      <w:r w:rsidR="00592CCD" w:rsidRPr="00F1577E">
        <w:rPr>
          <w:sz w:val="26"/>
          <w:szCs w:val="26"/>
        </w:rPr>
        <w:t xml:space="preserve">запрос предложений, </w:t>
      </w:r>
      <w:r w:rsidR="00D05427" w:rsidRPr="00F1577E">
        <w:rPr>
          <w:sz w:val="26"/>
          <w:szCs w:val="26"/>
        </w:rPr>
        <w:t>запрос котировок</w:t>
      </w:r>
      <w:r w:rsidR="00592CCD" w:rsidRPr="00F1577E">
        <w:rPr>
          <w:sz w:val="26"/>
          <w:szCs w:val="26"/>
        </w:rPr>
        <w:t xml:space="preserve">. </w:t>
      </w:r>
    </w:p>
    <w:p w:rsidR="00661B40" w:rsidRPr="00F1577E" w:rsidRDefault="00661B40" w:rsidP="00661B40">
      <w:pPr>
        <w:tabs>
          <w:tab w:val="left" w:pos="1134"/>
        </w:tabs>
        <w:suppressAutoHyphens/>
        <w:autoSpaceDE w:val="0"/>
        <w:autoSpaceDN w:val="0"/>
        <w:adjustRightInd w:val="0"/>
        <w:spacing w:line="40" w:lineRule="atLeast"/>
        <w:outlineLvl w:val="1"/>
        <w:rPr>
          <w:sz w:val="26"/>
          <w:szCs w:val="26"/>
        </w:rPr>
      </w:pPr>
      <w:bookmarkStart w:id="106" w:name="_Toc531366407"/>
      <w:r w:rsidRPr="00F1577E">
        <w:rPr>
          <w:sz w:val="26"/>
          <w:szCs w:val="26"/>
        </w:rPr>
        <w:t>9</w:t>
      </w:r>
      <w:r w:rsidR="007C4009" w:rsidRPr="00F1577E">
        <w:rPr>
          <w:sz w:val="26"/>
          <w:szCs w:val="26"/>
        </w:rPr>
        <w:t>.3</w:t>
      </w:r>
      <w:r w:rsidRPr="00F1577E">
        <w:rPr>
          <w:sz w:val="26"/>
          <w:szCs w:val="26"/>
        </w:rPr>
        <w:t xml:space="preserve">.Проведение конкурентных способов закупки в электронной форме осуществляется в соответствии с разделами </w:t>
      </w:r>
      <w:r w:rsidR="000E7DE7" w:rsidRPr="00F1577E">
        <w:rPr>
          <w:sz w:val="26"/>
          <w:szCs w:val="26"/>
        </w:rPr>
        <w:t>34- 70, 81</w:t>
      </w:r>
      <w:r w:rsidRPr="00F1577E">
        <w:rPr>
          <w:sz w:val="26"/>
          <w:szCs w:val="26"/>
        </w:rPr>
        <w:t xml:space="preserve"> настоящего Положения.</w:t>
      </w:r>
      <w:bookmarkEnd w:id="106"/>
    </w:p>
    <w:p w:rsidR="00B72495" w:rsidRPr="006D3923" w:rsidRDefault="00B72495" w:rsidP="00B72495">
      <w:pPr>
        <w:tabs>
          <w:tab w:val="left" w:pos="1134"/>
        </w:tabs>
        <w:suppressAutoHyphens/>
        <w:autoSpaceDE w:val="0"/>
        <w:autoSpaceDN w:val="0"/>
        <w:adjustRightInd w:val="0"/>
        <w:spacing w:line="40" w:lineRule="atLeast"/>
        <w:outlineLvl w:val="1"/>
        <w:rPr>
          <w:sz w:val="26"/>
          <w:szCs w:val="26"/>
        </w:rPr>
      </w:pPr>
      <w:bookmarkStart w:id="107" w:name="_Toc531366408"/>
      <w:r w:rsidRPr="006D3923">
        <w:rPr>
          <w:sz w:val="26"/>
          <w:szCs w:val="26"/>
        </w:rPr>
        <w:lastRenderedPageBreak/>
        <w:t>9.</w:t>
      </w:r>
      <w:r w:rsidR="007C4009" w:rsidRPr="006D3923">
        <w:rPr>
          <w:sz w:val="26"/>
          <w:szCs w:val="26"/>
        </w:rPr>
        <w:t>4</w:t>
      </w:r>
      <w:r w:rsidR="0065083D" w:rsidRPr="006D3923">
        <w:rPr>
          <w:sz w:val="26"/>
          <w:szCs w:val="26"/>
        </w:rPr>
        <w:t>.</w:t>
      </w:r>
      <w:r w:rsidRPr="006D3923">
        <w:rPr>
          <w:sz w:val="26"/>
          <w:szCs w:val="26"/>
        </w:rPr>
        <w:t xml:space="preserve"> Конкурентные закупки у субъектов малого и среднего предпринимательства, установленных постановлением Правительства Российской Федерации от 11 декабря 2014 года №1352 «Об особенностях участия субъектов малого и среднего предпринимательства в закупках товаров, работ, услуг отдельными видами юридических лиц» (далее ПП №1352), проводят только в электронной форме с использованием способов закупок, предусмотренных п.п. «а», «б», «в», «г» п. 8.1.1.</w:t>
      </w:r>
      <w:r w:rsidR="00BD53CF" w:rsidRPr="006D3923">
        <w:rPr>
          <w:sz w:val="26"/>
          <w:szCs w:val="26"/>
        </w:rPr>
        <w:t xml:space="preserve"> раздела 8 </w:t>
      </w:r>
      <w:r w:rsidRPr="006D3923">
        <w:rPr>
          <w:sz w:val="26"/>
          <w:szCs w:val="26"/>
        </w:rPr>
        <w:t>настоящего Положения, на специальных электронных площадках, обозначенных Правительством РФ.</w:t>
      </w:r>
      <w:bookmarkEnd w:id="107"/>
    </w:p>
    <w:p w:rsidR="00BF1F7A" w:rsidRDefault="00661B40" w:rsidP="00BF1F7A">
      <w:pPr>
        <w:tabs>
          <w:tab w:val="left" w:pos="1134"/>
          <w:tab w:val="left" w:pos="1276"/>
        </w:tabs>
        <w:suppressAutoHyphens/>
        <w:spacing w:line="40" w:lineRule="atLeast"/>
        <w:rPr>
          <w:sz w:val="26"/>
          <w:szCs w:val="26"/>
        </w:rPr>
      </w:pPr>
      <w:r w:rsidRPr="00E74076">
        <w:rPr>
          <w:sz w:val="26"/>
          <w:szCs w:val="26"/>
        </w:rPr>
        <w:t>9</w:t>
      </w:r>
      <w:r w:rsidR="007C4009" w:rsidRPr="00E74076">
        <w:rPr>
          <w:sz w:val="26"/>
          <w:szCs w:val="26"/>
        </w:rPr>
        <w:t>.5</w:t>
      </w:r>
      <w:r w:rsidR="00BF1F7A" w:rsidRPr="00E74076">
        <w:rPr>
          <w:sz w:val="26"/>
          <w:szCs w:val="26"/>
        </w:rPr>
        <w:t>. При</w:t>
      </w:r>
      <w:r w:rsidR="00BF1F7A" w:rsidRPr="00235ADA">
        <w:rPr>
          <w:sz w:val="26"/>
          <w:szCs w:val="26"/>
        </w:rPr>
        <w:t xml:space="preserve"> </w:t>
      </w:r>
      <w:r w:rsidR="00BF1F7A" w:rsidRPr="006D3923">
        <w:rPr>
          <w:sz w:val="26"/>
          <w:szCs w:val="26"/>
        </w:rPr>
        <w:t xml:space="preserve">описании в документации о конкурентной закупке предмета </w:t>
      </w:r>
      <w:r w:rsidR="00BF1F7A" w:rsidRPr="00235ADA">
        <w:rPr>
          <w:sz w:val="26"/>
          <w:szCs w:val="26"/>
        </w:rPr>
        <w:t xml:space="preserve">закупки заказчик должен руководствоваться следующими правилами: </w:t>
      </w:r>
    </w:p>
    <w:p w:rsidR="00BF1F7A" w:rsidRDefault="00BF1F7A" w:rsidP="00BF1F7A">
      <w:pPr>
        <w:tabs>
          <w:tab w:val="left" w:pos="1134"/>
          <w:tab w:val="left" w:pos="1276"/>
        </w:tabs>
        <w:suppressAutoHyphens/>
        <w:spacing w:line="40" w:lineRule="atLeast"/>
        <w:rPr>
          <w:sz w:val="26"/>
          <w:szCs w:val="26"/>
        </w:rPr>
      </w:pPr>
      <w:r w:rsidRPr="00235ADA">
        <w:rPr>
          <w:sz w:val="26"/>
          <w:szCs w:val="26"/>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BF1F7A" w:rsidRDefault="00BF1F7A" w:rsidP="00BF1F7A">
      <w:pPr>
        <w:tabs>
          <w:tab w:val="left" w:pos="1134"/>
          <w:tab w:val="left" w:pos="1276"/>
        </w:tabs>
        <w:suppressAutoHyphens/>
        <w:spacing w:line="40" w:lineRule="atLeast"/>
        <w:rPr>
          <w:sz w:val="26"/>
          <w:szCs w:val="26"/>
        </w:rPr>
      </w:pPr>
      <w:r w:rsidRPr="00235ADA">
        <w:rPr>
          <w:sz w:val="26"/>
          <w:szCs w:val="26"/>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BF1F7A" w:rsidRPr="0082305A" w:rsidRDefault="00BF1F7A" w:rsidP="00BF1F7A">
      <w:pPr>
        <w:tabs>
          <w:tab w:val="left" w:pos="1134"/>
          <w:tab w:val="left" w:pos="1276"/>
        </w:tabs>
        <w:suppressAutoHyphens/>
        <w:spacing w:line="40" w:lineRule="atLeast"/>
        <w:rPr>
          <w:sz w:val="26"/>
          <w:szCs w:val="26"/>
        </w:rPr>
      </w:pPr>
      <w:r>
        <w:rPr>
          <w:sz w:val="26"/>
          <w:szCs w:val="26"/>
        </w:rPr>
        <w:t xml:space="preserve">3) </w:t>
      </w:r>
      <w:r w:rsidRPr="0082305A">
        <w:rPr>
          <w:sz w:val="26"/>
          <w:szCs w:val="26"/>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BF1F7A" w:rsidRPr="00D1026D" w:rsidRDefault="00BF1F7A" w:rsidP="00876488">
      <w:pPr>
        <w:pStyle w:val="a7"/>
        <w:numPr>
          <w:ilvl w:val="0"/>
          <w:numId w:val="24"/>
        </w:numPr>
        <w:tabs>
          <w:tab w:val="left" w:pos="1134"/>
          <w:tab w:val="left" w:pos="1276"/>
        </w:tabs>
        <w:suppressAutoHyphens/>
        <w:spacing w:line="40" w:lineRule="atLeast"/>
        <w:ind w:hanging="357"/>
        <w:rPr>
          <w:sz w:val="26"/>
          <w:szCs w:val="26"/>
        </w:rPr>
      </w:pPr>
      <w:r>
        <w:rPr>
          <w:sz w:val="26"/>
          <w:szCs w:val="26"/>
        </w:rPr>
        <w:t xml:space="preserve">  </w:t>
      </w:r>
      <w:r w:rsidRPr="00D1026D">
        <w:rPr>
          <w:sz w:val="26"/>
          <w:szCs w:val="26"/>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BF1F7A" w:rsidRPr="00D1026D" w:rsidRDefault="00BF1F7A" w:rsidP="00876488">
      <w:pPr>
        <w:pStyle w:val="a7"/>
        <w:numPr>
          <w:ilvl w:val="0"/>
          <w:numId w:val="24"/>
        </w:numPr>
        <w:tabs>
          <w:tab w:val="left" w:pos="1134"/>
          <w:tab w:val="left" w:pos="1276"/>
        </w:tabs>
        <w:suppressAutoHyphens/>
        <w:spacing w:line="40" w:lineRule="atLeast"/>
        <w:ind w:hanging="357"/>
        <w:rPr>
          <w:sz w:val="26"/>
          <w:szCs w:val="26"/>
        </w:rPr>
      </w:pPr>
      <w:r w:rsidRPr="00D1026D">
        <w:rPr>
          <w:sz w:val="26"/>
          <w:szCs w:val="26"/>
        </w:rPr>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F1F7A" w:rsidRPr="00D1026D" w:rsidRDefault="00BF1F7A" w:rsidP="00876488">
      <w:pPr>
        <w:pStyle w:val="a7"/>
        <w:numPr>
          <w:ilvl w:val="0"/>
          <w:numId w:val="24"/>
        </w:numPr>
        <w:tabs>
          <w:tab w:val="left" w:pos="1134"/>
          <w:tab w:val="left" w:pos="1276"/>
        </w:tabs>
        <w:suppressAutoHyphens/>
        <w:spacing w:line="40" w:lineRule="atLeast"/>
        <w:ind w:hanging="357"/>
        <w:rPr>
          <w:sz w:val="26"/>
          <w:szCs w:val="26"/>
        </w:rPr>
      </w:pPr>
      <w:r w:rsidRPr="00D1026D">
        <w:rPr>
          <w:sz w:val="26"/>
          <w:szCs w:val="26"/>
        </w:rPr>
        <w:t xml:space="preserve">закупок товаров, необходимых для исполнения государственного или муниципального контракта; </w:t>
      </w:r>
    </w:p>
    <w:p w:rsidR="00BF1F7A" w:rsidRPr="00661B40" w:rsidRDefault="00BF1F7A" w:rsidP="00876488">
      <w:pPr>
        <w:pStyle w:val="a7"/>
        <w:numPr>
          <w:ilvl w:val="0"/>
          <w:numId w:val="24"/>
        </w:numPr>
        <w:tabs>
          <w:tab w:val="left" w:pos="1134"/>
          <w:tab w:val="left" w:pos="1276"/>
        </w:tabs>
        <w:suppressAutoHyphens/>
        <w:spacing w:line="40" w:lineRule="atLeast"/>
        <w:ind w:hanging="357"/>
        <w:rPr>
          <w:color w:val="000000" w:themeColor="text1"/>
          <w:sz w:val="26"/>
          <w:szCs w:val="26"/>
        </w:rPr>
      </w:pPr>
      <w:r>
        <w:rPr>
          <w:sz w:val="26"/>
          <w:szCs w:val="26"/>
        </w:rPr>
        <w:t xml:space="preserve">   </w:t>
      </w:r>
      <w:r w:rsidRPr="00D1026D">
        <w:rPr>
          <w:sz w:val="26"/>
          <w:szCs w:val="26"/>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F1F7A" w:rsidRPr="00734ED3" w:rsidRDefault="00BF1F7A" w:rsidP="00BF1F7A">
      <w:pPr>
        <w:pStyle w:val="a7"/>
        <w:tabs>
          <w:tab w:val="left" w:pos="1134"/>
          <w:tab w:val="left" w:pos="1276"/>
        </w:tabs>
        <w:suppressAutoHyphens/>
        <w:spacing w:line="40" w:lineRule="atLeast"/>
        <w:ind w:left="0" w:firstLine="862"/>
        <w:rPr>
          <w:sz w:val="26"/>
          <w:szCs w:val="26"/>
        </w:rPr>
      </w:pPr>
      <w:r w:rsidRPr="00734ED3">
        <w:rPr>
          <w:sz w:val="26"/>
          <w:szCs w:val="26"/>
        </w:rPr>
        <w:t>9.6</w:t>
      </w:r>
      <w:r w:rsidRPr="00734ED3">
        <w:t xml:space="preserve">. </w:t>
      </w:r>
      <w:r w:rsidRPr="00734ED3">
        <w:rPr>
          <w:sz w:val="26"/>
          <w:szCs w:val="26"/>
        </w:rPr>
        <w:t>В целях улучшения конкурентной среды, снижения рисков неисполнения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 не ограничивая конкуренцию между участниками.</w:t>
      </w:r>
    </w:p>
    <w:p w:rsidR="00BF1F7A" w:rsidRPr="00734ED3" w:rsidRDefault="00BF1F7A" w:rsidP="00BF1F7A">
      <w:pPr>
        <w:pStyle w:val="29"/>
        <w:shd w:val="clear" w:color="auto" w:fill="auto"/>
        <w:spacing w:line="40" w:lineRule="atLeast"/>
        <w:ind w:firstLine="862"/>
        <w:jc w:val="both"/>
        <w:rPr>
          <w:b w:val="0"/>
          <w:sz w:val="26"/>
          <w:szCs w:val="26"/>
        </w:rPr>
      </w:pPr>
      <w:r w:rsidRPr="00734ED3">
        <w:rPr>
          <w:b w:val="0"/>
          <w:sz w:val="26"/>
          <w:szCs w:val="26"/>
        </w:rPr>
        <w:t>Разделение предмета закупки на лоты или объединение в один лот может осуществляться как при формировании плана конкурентных закупок, так и при подготовке документации конкурентной закупки.</w:t>
      </w:r>
    </w:p>
    <w:p w:rsidR="00661B40" w:rsidRPr="00734ED3" w:rsidRDefault="00BF1F7A" w:rsidP="00661B40">
      <w:pPr>
        <w:pStyle w:val="a7"/>
        <w:tabs>
          <w:tab w:val="left" w:pos="1134"/>
          <w:tab w:val="left" w:pos="1276"/>
        </w:tabs>
        <w:suppressAutoHyphens/>
        <w:spacing w:line="40" w:lineRule="atLeast"/>
        <w:ind w:left="0"/>
        <w:rPr>
          <w:sz w:val="26"/>
          <w:szCs w:val="26"/>
        </w:rPr>
      </w:pPr>
      <w:r w:rsidRPr="00734ED3">
        <w:rPr>
          <w:sz w:val="26"/>
          <w:szCs w:val="26"/>
        </w:rPr>
        <w:t xml:space="preserve">9.7. </w:t>
      </w:r>
      <w:r w:rsidR="00661B40" w:rsidRPr="00734ED3">
        <w:rPr>
          <w:sz w:val="26"/>
          <w:szCs w:val="26"/>
        </w:rPr>
        <w:t>Конкурентные закупки могут включать в себя один или несколько этапов.</w:t>
      </w:r>
    </w:p>
    <w:p w:rsidR="008131FE" w:rsidRPr="00734ED3" w:rsidRDefault="008C7655" w:rsidP="008E5671">
      <w:pPr>
        <w:tabs>
          <w:tab w:val="left" w:pos="1134"/>
          <w:tab w:val="left" w:pos="1276"/>
        </w:tabs>
        <w:suppressAutoHyphens/>
        <w:spacing w:line="40" w:lineRule="atLeast"/>
        <w:rPr>
          <w:sz w:val="26"/>
          <w:szCs w:val="26"/>
        </w:rPr>
      </w:pPr>
      <w:r w:rsidRPr="00734ED3">
        <w:rPr>
          <w:sz w:val="26"/>
          <w:szCs w:val="26"/>
        </w:rPr>
        <w:lastRenderedPageBreak/>
        <w:t>9</w:t>
      </w:r>
      <w:r w:rsidR="00BF1F7A" w:rsidRPr="00734ED3">
        <w:rPr>
          <w:sz w:val="26"/>
          <w:szCs w:val="26"/>
        </w:rPr>
        <w:t>.8</w:t>
      </w:r>
      <w:r w:rsidR="008131FE" w:rsidRPr="00734ED3">
        <w:rPr>
          <w:sz w:val="26"/>
          <w:szCs w:val="26"/>
        </w:rPr>
        <w:t>.</w:t>
      </w:r>
      <w:r w:rsidR="006D74D0" w:rsidRPr="00734ED3">
        <w:rPr>
          <w:sz w:val="26"/>
          <w:szCs w:val="26"/>
        </w:rPr>
        <w:t xml:space="preserve"> </w:t>
      </w:r>
      <w:r w:rsidR="008131FE" w:rsidRPr="00734ED3">
        <w:rPr>
          <w:sz w:val="26"/>
          <w:szCs w:val="26"/>
        </w:rPr>
        <w:t>Проведение конкурентной закупки осуществляется Заказчиком на основании утверждённого плана закупок.</w:t>
      </w:r>
      <w:r w:rsidR="00B41E28" w:rsidRPr="00734ED3">
        <w:rPr>
          <w:sz w:val="26"/>
          <w:szCs w:val="26"/>
        </w:rPr>
        <w:t xml:space="preserve"> </w:t>
      </w:r>
      <w:r w:rsidR="006D74D0" w:rsidRPr="00734ED3">
        <w:rPr>
          <w:sz w:val="26"/>
          <w:szCs w:val="26"/>
        </w:rPr>
        <w:t>Перечень исходных данных передае</w:t>
      </w:r>
      <w:r w:rsidR="008131FE" w:rsidRPr="00734ED3">
        <w:rPr>
          <w:sz w:val="26"/>
          <w:szCs w:val="26"/>
        </w:rPr>
        <w:t>тся Заказчику структурными подразделениями для подготовки документации о конкурентной закупке</w:t>
      </w:r>
      <w:r w:rsidR="008131FE" w:rsidRPr="00734ED3">
        <w:t>.</w:t>
      </w:r>
    </w:p>
    <w:p w:rsidR="00A51CDC" w:rsidRPr="00734ED3" w:rsidRDefault="00B4171F" w:rsidP="008E5671">
      <w:pPr>
        <w:pStyle w:val="29"/>
        <w:spacing w:line="40" w:lineRule="atLeast"/>
        <w:ind w:firstLine="709"/>
        <w:jc w:val="both"/>
        <w:rPr>
          <w:b w:val="0"/>
          <w:sz w:val="26"/>
          <w:szCs w:val="26"/>
        </w:rPr>
      </w:pPr>
      <w:r w:rsidRPr="00734ED3">
        <w:rPr>
          <w:b w:val="0"/>
          <w:sz w:val="26"/>
          <w:szCs w:val="26"/>
        </w:rPr>
        <w:t>9.9</w:t>
      </w:r>
      <w:r w:rsidR="00A51CDC" w:rsidRPr="00734ED3">
        <w:rPr>
          <w:b w:val="0"/>
          <w:sz w:val="26"/>
          <w:szCs w:val="26"/>
        </w:rPr>
        <w:t>.</w:t>
      </w:r>
      <w:r w:rsidR="00A51CDC" w:rsidRPr="00734ED3">
        <w:t xml:space="preserve"> </w:t>
      </w:r>
      <w:r w:rsidR="00A51CDC" w:rsidRPr="00734ED3">
        <w:rPr>
          <w:b w:val="0"/>
          <w:sz w:val="26"/>
          <w:szCs w:val="26"/>
        </w:rPr>
        <w:t>В извещении о проведении конкурентной закупки должны быть указаны следующие сведения:</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способ осуществления закупки;</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наименование, место нахождения, почтовый адрес, адрес электронной почты, номер контактного телефона заказчика;</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w:t>
      </w:r>
      <w:r w:rsidR="00281FA0" w:rsidRPr="00734ED3">
        <w:rPr>
          <w:b w:val="0"/>
          <w:sz w:val="26"/>
          <w:szCs w:val="26"/>
        </w:rPr>
        <w:t xml:space="preserve">а закупки в соответствии </w:t>
      </w:r>
      <w:r w:rsidR="00B20C79" w:rsidRPr="00734ED3">
        <w:rPr>
          <w:b w:val="0"/>
          <w:sz w:val="26"/>
          <w:szCs w:val="26"/>
        </w:rPr>
        <w:t xml:space="preserve">с </w:t>
      </w:r>
      <w:r w:rsidR="00281FA0" w:rsidRPr="00734ED3">
        <w:rPr>
          <w:b w:val="0"/>
          <w:sz w:val="26"/>
          <w:szCs w:val="26"/>
        </w:rPr>
        <w:t>п.9.5</w:t>
      </w:r>
      <w:r w:rsidRPr="00734ED3">
        <w:rPr>
          <w:b w:val="0"/>
          <w:sz w:val="26"/>
          <w:szCs w:val="26"/>
        </w:rPr>
        <w:t>. раздела 9 настоящего Положения;</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место поставки товара, выполнения работы, оказания услуги;</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63CC3" w:rsidRPr="00734ED3" w:rsidRDefault="00A51CDC" w:rsidP="008E5671">
      <w:pPr>
        <w:pStyle w:val="29"/>
        <w:numPr>
          <w:ilvl w:val="0"/>
          <w:numId w:val="23"/>
        </w:numPr>
        <w:spacing w:line="40" w:lineRule="atLeast"/>
        <w:jc w:val="both"/>
        <w:rPr>
          <w:b w:val="0"/>
          <w:sz w:val="26"/>
          <w:szCs w:val="26"/>
        </w:rPr>
      </w:pPr>
      <w:r w:rsidRPr="00734ED3">
        <w:rPr>
          <w:b w:val="0"/>
          <w:sz w:val="26"/>
          <w:szCs w:val="26"/>
        </w:rPr>
        <w:t>адрес электронной площадки в информационно-телеко</w:t>
      </w:r>
      <w:r w:rsidR="00B63CC3" w:rsidRPr="00734ED3">
        <w:rPr>
          <w:b w:val="0"/>
          <w:sz w:val="26"/>
          <w:szCs w:val="26"/>
        </w:rPr>
        <w:t>ммуникационной сети «Интернет»;</w:t>
      </w:r>
    </w:p>
    <w:p w:rsidR="00A51CDC" w:rsidRPr="00734ED3" w:rsidRDefault="00A51CDC" w:rsidP="008E5671">
      <w:pPr>
        <w:pStyle w:val="29"/>
        <w:numPr>
          <w:ilvl w:val="0"/>
          <w:numId w:val="23"/>
        </w:numPr>
        <w:spacing w:line="40" w:lineRule="atLeast"/>
        <w:jc w:val="both"/>
        <w:rPr>
          <w:b w:val="0"/>
          <w:sz w:val="26"/>
          <w:szCs w:val="26"/>
        </w:rPr>
      </w:pPr>
      <w:r w:rsidRPr="00734ED3">
        <w:rPr>
          <w:b w:val="0"/>
          <w:sz w:val="26"/>
          <w:szCs w:val="26"/>
        </w:rPr>
        <w:t xml:space="preserve">иные сведения, определенные </w:t>
      </w:r>
      <w:r w:rsidR="00BA021A" w:rsidRPr="00734ED3">
        <w:rPr>
          <w:b w:val="0"/>
          <w:sz w:val="26"/>
          <w:szCs w:val="26"/>
        </w:rPr>
        <w:t xml:space="preserve">Положением в </w:t>
      </w:r>
      <w:r w:rsidRPr="00734ED3">
        <w:rPr>
          <w:b w:val="0"/>
          <w:sz w:val="26"/>
          <w:szCs w:val="26"/>
        </w:rPr>
        <w:t>зависимости от проводимого способа закупки.</w:t>
      </w:r>
    </w:p>
    <w:p w:rsidR="000D54A7" w:rsidRPr="00734ED3" w:rsidRDefault="000D54A7" w:rsidP="008E5671">
      <w:pPr>
        <w:spacing w:line="40" w:lineRule="atLeast"/>
        <w:rPr>
          <w:sz w:val="26"/>
          <w:szCs w:val="26"/>
        </w:rPr>
      </w:pPr>
      <w:r w:rsidRPr="00734ED3">
        <w:rPr>
          <w:sz w:val="26"/>
          <w:szCs w:val="26"/>
        </w:rPr>
        <w:t>9.10.</w:t>
      </w:r>
      <w:r w:rsidR="002939E8" w:rsidRPr="00734ED3">
        <w:rPr>
          <w:sz w:val="26"/>
          <w:szCs w:val="26"/>
        </w:rPr>
        <w:t xml:space="preserve"> Документация</w:t>
      </w:r>
      <w:r w:rsidRPr="00734ED3">
        <w:rPr>
          <w:sz w:val="26"/>
          <w:szCs w:val="26"/>
        </w:rPr>
        <w:t xml:space="preserve"> о конкурентной закупке должна содержать:</w:t>
      </w:r>
    </w:p>
    <w:p w:rsidR="00BF7FC3" w:rsidRPr="00734ED3" w:rsidRDefault="00BF7FC3" w:rsidP="008E5671">
      <w:pPr>
        <w:spacing w:line="40" w:lineRule="atLeast"/>
        <w:rPr>
          <w:sz w:val="26"/>
          <w:szCs w:val="26"/>
        </w:rPr>
      </w:pPr>
      <w:r w:rsidRPr="00734ED3">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734ED3">
        <w:rPr>
          <w:sz w:val="26"/>
          <w:szCs w:val="26"/>
        </w:rPr>
        <w:lastRenderedPageBreak/>
        <w:t>определением соответствия поставляемого товара, выполняемой работы, оказываемой услуги потребностям заказчика;</w:t>
      </w:r>
    </w:p>
    <w:p w:rsidR="00281FA0" w:rsidRPr="00734ED3" w:rsidRDefault="00281FA0" w:rsidP="00281FA0">
      <w:pPr>
        <w:spacing w:line="40" w:lineRule="atLeast"/>
        <w:rPr>
          <w:sz w:val="26"/>
          <w:szCs w:val="26"/>
        </w:rPr>
      </w:pPr>
      <w:r w:rsidRPr="00734ED3">
        <w:rPr>
          <w:sz w:val="26"/>
          <w:szCs w:val="26"/>
        </w:rPr>
        <w:t>2) требования к содержанию, форме, оформлению и составу заявки на участие в закупке;</w:t>
      </w:r>
    </w:p>
    <w:p w:rsidR="00BF7FC3" w:rsidRPr="00734ED3" w:rsidRDefault="00281FA0" w:rsidP="00281FA0">
      <w:pPr>
        <w:spacing w:line="40" w:lineRule="atLeast"/>
        <w:rPr>
          <w:sz w:val="26"/>
          <w:szCs w:val="26"/>
        </w:rPr>
      </w:pPr>
      <w:r w:rsidRPr="00734ED3">
        <w:rPr>
          <w:sz w:val="26"/>
          <w:szCs w:val="26"/>
        </w:rPr>
        <w:t>3) требования</w:t>
      </w:r>
      <w:r w:rsidR="00BF7FC3" w:rsidRPr="00734ED3">
        <w:rPr>
          <w:sz w:val="26"/>
          <w:szCs w:val="26"/>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F7FC3" w:rsidRPr="00734ED3" w:rsidRDefault="00281FA0" w:rsidP="00281FA0">
      <w:pPr>
        <w:spacing w:line="40" w:lineRule="atLeast"/>
        <w:rPr>
          <w:sz w:val="26"/>
          <w:szCs w:val="26"/>
        </w:rPr>
      </w:pPr>
      <w:r w:rsidRPr="00734ED3">
        <w:rPr>
          <w:sz w:val="26"/>
          <w:szCs w:val="26"/>
        </w:rPr>
        <w:t>4) место</w:t>
      </w:r>
      <w:r w:rsidR="00BF7FC3" w:rsidRPr="00734ED3">
        <w:rPr>
          <w:sz w:val="26"/>
          <w:szCs w:val="26"/>
        </w:rPr>
        <w:t>, условия и сроки (периоды) поставки товара, выполнения работы, оказания услуги;</w:t>
      </w:r>
    </w:p>
    <w:p w:rsidR="00BF7FC3" w:rsidRPr="00734ED3" w:rsidRDefault="00BF7FC3" w:rsidP="00281FA0">
      <w:pPr>
        <w:spacing w:line="40" w:lineRule="atLeast"/>
        <w:rPr>
          <w:sz w:val="26"/>
          <w:szCs w:val="26"/>
        </w:rPr>
      </w:pPr>
      <w:r w:rsidRPr="00734ED3">
        <w:rPr>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7FC3" w:rsidRPr="00734ED3" w:rsidRDefault="00BF7FC3" w:rsidP="00281FA0">
      <w:pPr>
        <w:spacing w:line="40" w:lineRule="atLeast"/>
        <w:rPr>
          <w:sz w:val="26"/>
          <w:szCs w:val="26"/>
        </w:rPr>
      </w:pPr>
      <w:r w:rsidRPr="00734ED3">
        <w:rPr>
          <w:sz w:val="26"/>
          <w:szCs w:val="26"/>
        </w:rPr>
        <w:t>6) форма, сроки и порядок оплаты товара, работы, услуги;</w:t>
      </w:r>
    </w:p>
    <w:p w:rsidR="00BF7FC3" w:rsidRPr="00734ED3" w:rsidRDefault="00BF7FC3" w:rsidP="00281FA0">
      <w:pPr>
        <w:spacing w:line="40" w:lineRule="atLeast"/>
        <w:rPr>
          <w:sz w:val="26"/>
          <w:szCs w:val="26"/>
        </w:rPr>
      </w:pPr>
      <w:r w:rsidRPr="00734ED3">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F7FC3" w:rsidRPr="00734ED3" w:rsidRDefault="00BF7FC3" w:rsidP="00281FA0">
      <w:pPr>
        <w:spacing w:line="40" w:lineRule="atLeast"/>
        <w:rPr>
          <w:sz w:val="26"/>
          <w:szCs w:val="26"/>
        </w:rPr>
      </w:pPr>
      <w:r w:rsidRPr="00734ED3">
        <w:rPr>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F7FC3" w:rsidRPr="00734ED3" w:rsidRDefault="00BF7FC3" w:rsidP="00281FA0">
      <w:pPr>
        <w:spacing w:line="40" w:lineRule="atLeast"/>
        <w:rPr>
          <w:sz w:val="26"/>
          <w:szCs w:val="26"/>
        </w:rPr>
      </w:pPr>
      <w:r w:rsidRPr="00734ED3">
        <w:rPr>
          <w:sz w:val="26"/>
          <w:szCs w:val="26"/>
        </w:rPr>
        <w:t>9) требования к участникам такой закупки;</w:t>
      </w:r>
    </w:p>
    <w:p w:rsidR="00BF7FC3" w:rsidRPr="00734ED3" w:rsidRDefault="00281FA0" w:rsidP="00281FA0">
      <w:pPr>
        <w:spacing w:line="40" w:lineRule="atLeast"/>
        <w:rPr>
          <w:sz w:val="26"/>
          <w:szCs w:val="26"/>
        </w:rPr>
      </w:pPr>
      <w:r w:rsidRPr="00734ED3">
        <w:rPr>
          <w:sz w:val="26"/>
          <w:szCs w:val="26"/>
        </w:rPr>
        <w:t>10)</w:t>
      </w:r>
      <w:r w:rsidR="00BF7FC3" w:rsidRPr="00734ED3">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F7FC3" w:rsidRPr="00734ED3" w:rsidRDefault="00BF7FC3" w:rsidP="00281FA0">
      <w:pPr>
        <w:spacing w:line="40" w:lineRule="atLeast"/>
        <w:rPr>
          <w:sz w:val="26"/>
          <w:szCs w:val="26"/>
        </w:rPr>
      </w:pPr>
      <w:r w:rsidRPr="00734ED3">
        <w:rPr>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BF7FC3" w:rsidRPr="00734ED3" w:rsidRDefault="00BF7FC3" w:rsidP="00281FA0">
      <w:pPr>
        <w:spacing w:line="40" w:lineRule="atLeast"/>
        <w:rPr>
          <w:sz w:val="26"/>
          <w:szCs w:val="26"/>
        </w:rPr>
      </w:pPr>
      <w:r w:rsidRPr="00734ED3">
        <w:rPr>
          <w:sz w:val="26"/>
          <w:szCs w:val="26"/>
        </w:rPr>
        <w:t>12) дата рассмотрения предложений участников такой закупки и подведения итогов такой закупки;</w:t>
      </w:r>
    </w:p>
    <w:p w:rsidR="00BF7FC3" w:rsidRPr="00734ED3" w:rsidRDefault="00BF7FC3" w:rsidP="00281FA0">
      <w:pPr>
        <w:spacing w:line="40" w:lineRule="atLeast"/>
        <w:rPr>
          <w:sz w:val="26"/>
          <w:szCs w:val="26"/>
        </w:rPr>
      </w:pPr>
      <w:r w:rsidRPr="00734ED3">
        <w:rPr>
          <w:sz w:val="26"/>
          <w:szCs w:val="26"/>
        </w:rPr>
        <w:t>13) критерии оценки и сопоставления заявок на участие в такой закупке;</w:t>
      </w:r>
    </w:p>
    <w:p w:rsidR="00BF7FC3" w:rsidRPr="00734ED3" w:rsidRDefault="00BF7FC3" w:rsidP="00281FA0">
      <w:pPr>
        <w:spacing w:line="40" w:lineRule="atLeast"/>
        <w:rPr>
          <w:sz w:val="26"/>
          <w:szCs w:val="26"/>
        </w:rPr>
      </w:pPr>
      <w:r w:rsidRPr="00734ED3">
        <w:rPr>
          <w:sz w:val="26"/>
          <w:szCs w:val="26"/>
        </w:rPr>
        <w:t>14) порядок оценки и сопоставления заявок на участие в такой закупке;</w:t>
      </w:r>
    </w:p>
    <w:p w:rsidR="00BF7FC3" w:rsidRPr="00734ED3" w:rsidRDefault="00BF7FC3" w:rsidP="00281FA0">
      <w:pPr>
        <w:spacing w:line="40" w:lineRule="atLeast"/>
        <w:rPr>
          <w:sz w:val="26"/>
          <w:szCs w:val="26"/>
        </w:rPr>
      </w:pPr>
      <w:r w:rsidRPr="00734ED3">
        <w:rPr>
          <w:sz w:val="26"/>
          <w:szCs w:val="26"/>
        </w:rPr>
        <w:t xml:space="preserve">15) описание предмета такой закупки в соответствии </w:t>
      </w:r>
      <w:r w:rsidR="00E226A9" w:rsidRPr="00734ED3">
        <w:rPr>
          <w:sz w:val="26"/>
          <w:szCs w:val="26"/>
        </w:rPr>
        <w:t xml:space="preserve">с </w:t>
      </w:r>
      <w:r w:rsidR="0072238B" w:rsidRPr="00734ED3">
        <w:rPr>
          <w:sz w:val="26"/>
          <w:szCs w:val="26"/>
        </w:rPr>
        <w:t>п.9.5</w:t>
      </w:r>
      <w:r w:rsidR="00E226A9" w:rsidRPr="00734ED3">
        <w:rPr>
          <w:sz w:val="26"/>
          <w:szCs w:val="26"/>
        </w:rPr>
        <w:t>. раздела 9 настоящего Положения</w:t>
      </w:r>
      <w:r w:rsidRPr="00734ED3">
        <w:rPr>
          <w:sz w:val="26"/>
          <w:szCs w:val="26"/>
        </w:rPr>
        <w:t>;</w:t>
      </w:r>
    </w:p>
    <w:p w:rsidR="00BF7FC3" w:rsidRPr="00734ED3" w:rsidRDefault="00BF7FC3" w:rsidP="00281FA0">
      <w:pPr>
        <w:spacing w:line="40" w:lineRule="atLeast"/>
        <w:rPr>
          <w:sz w:val="26"/>
          <w:szCs w:val="26"/>
        </w:rPr>
      </w:pPr>
      <w:r w:rsidRPr="00734ED3">
        <w:rPr>
          <w:sz w:val="26"/>
          <w:szCs w:val="26"/>
        </w:rPr>
        <w:t xml:space="preserve">16) иные сведения, определенные в документации о закупке </w:t>
      </w:r>
      <w:r w:rsidRPr="00734ED3">
        <w:rPr>
          <w:rStyle w:val="2MicrosoftSansSerif105pt"/>
          <w:rFonts w:ascii="Times New Roman" w:hAnsi="Times New Roman" w:cs="Times New Roman"/>
          <w:color w:val="auto"/>
          <w:sz w:val="26"/>
          <w:szCs w:val="26"/>
        </w:rPr>
        <w:t xml:space="preserve">в </w:t>
      </w:r>
      <w:r w:rsidRPr="00734ED3">
        <w:rPr>
          <w:sz w:val="26"/>
          <w:szCs w:val="26"/>
        </w:rPr>
        <w:t>зависимости от проводимого способа закупки.</w:t>
      </w:r>
    </w:p>
    <w:p w:rsidR="00424300" w:rsidRPr="00734ED3" w:rsidRDefault="00424300" w:rsidP="009D67B2">
      <w:pPr>
        <w:ind w:left="1069" w:firstLine="0"/>
        <w:rPr>
          <w:sz w:val="26"/>
          <w:szCs w:val="26"/>
        </w:rPr>
      </w:pPr>
    </w:p>
    <w:p w:rsidR="00B4171F" w:rsidRPr="00734ED3" w:rsidRDefault="00B4171F" w:rsidP="00B4171F">
      <w:pPr>
        <w:pStyle w:val="29"/>
        <w:spacing w:line="40" w:lineRule="atLeast"/>
        <w:rPr>
          <w:b w:val="0"/>
          <w:sz w:val="26"/>
          <w:szCs w:val="26"/>
        </w:rPr>
      </w:pPr>
    </w:p>
    <w:p w:rsidR="00727E13" w:rsidRPr="00B67A8C" w:rsidRDefault="00727E13" w:rsidP="0019302B">
      <w:pPr>
        <w:pStyle w:val="11"/>
        <w:numPr>
          <w:ilvl w:val="0"/>
          <w:numId w:val="3"/>
        </w:numPr>
        <w:spacing w:before="0" w:after="0" w:line="40" w:lineRule="atLeast"/>
        <w:ind w:left="0" w:firstLine="709"/>
        <w:rPr>
          <w:color w:val="auto"/>
        </w:rPr>
      </w:pPr>
      <w:bookmarkStart w:id="108" w:name="_Toc406770463"/>
      <w:bookmarkStart w:id="109" w:name="_Toc442792049"/>
      <w:bookmarkStart w:id="110" w:name="_Toc531366409"/>
      <w:r w:rsidRPr="00B67A8C">
        <w:rPr>
          <w:color w:val="auto"/>
        </w:rPr>
        <w:lastRenderedPageBreak/>
        <w:t>Неконкурентные способы закупки (закупка у единственного поставщика (подрядчика, исполнителя)</w:t>
      </w:r>
      <w:bookmarkEnd w:id="108"/>
      <w:bookmarkEnd w:id="109"/>
      <w:bookmarkEnd w:id="110"/>
    </w:p>
    <w:p w:rsidR="006D4B1A" w:rsidRPr="00C53575" w:rsidRDefault="00057181" w:rsidP="00C77F72">
      <w:pPr>
        <w:spacing w:line="40" w:lineRule="atLeast"/>
        <w:rPr>
          <w:sz w:val="26"/>
          <w:szCs w:val="26"/>
          <w:lang w:eastAsia="ru-RU"/>
        </w:rPr>
      </w:pPr>
      <w:r w:rsidRPr="00C53575">
        <w:rPr>
          <w:sz w:val="26"/>
          <w:szCs w:val="26"/>
          <w:lang w:eastAsia="ru-RU"/>
        </w:rPr>
        <w:t>1</w:t>
      </w:r>
      <w:r w:rsidR="003D2116" w:rsidRPr="00C53575">
        <w:rPr>
          <w:sz w:val="26"/>
          <w:szCs w:val="26"/>
          <w:lang w:eastAsia="ru-RU"/>
        </w:rPr>
        <w:t>0</w:t>
      </w:r>
      <w:r w:rsidR="00D251B2" w:rsidRPr="00C53575">
        <w:rPr>
          <w:sz w:val="26"/>
          <w:szCs w:val="26"/>
          <w:lang w:eastAsia="ru-RU"/>
        </w:rPr>
        <w:t>.</w:t>
      </w:r>
      <w:r w:rsidR="004B7963" w:rsidRPr="00C53575">
        <w:rPr>
          <w:sz w:val="26"/>
          <w:szCs w:val="26"/>
          <w:lang w:eastAsia="ru-RU"/>
        </w:rPr>
        <w:t xml:space="preserve">1. </w:t>
      </w:r>
      <w:r w:rsidR="006D4B1A" w:rsidRPr="00C53575">
        <w:rPr>
          <w:sz w:val="26"/>
          <w:szCs w:val="26"/>
        </w:rPr>
        <w:t>Неконкурентной закупкой является закупка, условия осуществления которой не соответствуют условиям, предусмотренным частью 3 статьи 3</w:t>
      </w:r>
      <w:r w:rsidR="0036528E" w:rsidRPr="00C53575">
        <w:rPr>
          <w:sz w:val="26"/>
          <w:szCs w:val="26"/>
        </w:rPr>
        <w:t xml:space="preserve"> Федерального закона №223-Ф3.</w:t>
      </w:r>
    </w:p>
    <w:p w:rsidR="00D251B2" w:rsidRPr="00C53575" w:rsidRDefault="0031744B" w:rsidP="00C77F72">
      <w:pPr>
        <w:spacing w:line="40" w:lineRule="atLeast"/>
        <w:rPr>
          <w:sz w:val="26"/>
          <w:szCs w:val="26"/>
          <w:lang w:eastAsia="ru-RU"/>
        </w:rPr>
      </w:pPr>
      <w:r w:rsidRPr="00C53575">
        <w:rPr>
          <w:sz w:val="26"/>
          <w:szCs w:val="26"/>
        </w:rPr>
        <w:t>Неконкурентный</w:t>
      </w:r>
      <w:r w:rsidRPr="00C53575">
        <w:rPr>
          <w:sz w:val="26"/>
          <w:szCs w:val="26"/>
          <w:lang w:eastAsia="ru-RU"/>
        </w:rPr>
        <w:t xml:space="preserve"> способ закупки - </w:t>
      </w:r>
      <w:r w:rsidR="00D251B2" w:rsidRPr="00C53575">
        <w:rPr>
          <w:sz w:val="26"/>
          <w:szCs w:val="26"/>
          <w:lang w:eastAsia="ru-RU"/>
        </w:rPr>
        <w:t>з</w:t>
      </w:r>
      <w:r w:rsidRPr="00C53575">
        <w:rPr>
          <w:sz w:val="26"/>
          <w:szCs w:val="26"/>
          <w:lang w:eastAsia="ru-RU"/>
        </w:rPr>
        <w:t>акупка</w:t>
      </w:r>
      <w:r w:rsidR="00D251B2" w:rsidRPr="00C53575">
        <w:rPr>
          <w:sz w:val="26"/>
          <w:szCs w:val="26"/>
          <w:lang w:eastAsia="ru-RU"/>
        </w:rPr>
        <w:t xml:space="preserve"> у единственного </w:t>
      </w:r>
      <w:r w:rsidR="005F56EA" w:rsidRPr="00C53575">
        <w:rPr>
          <w:sz w:val="26"/>
          <w:szCs w:val="26"/>
        </w:rPr>
        <w:t>поставщика (подрядчика, исполнителя</w:t>
      </w:r>
      <w:r w:rsidR="0089147D" w:rsidRPr="00C53575">
        <w:rPr>
          <w:sz w:val="26"/>
          <w:szCs w:val="26"/>
        </w:rPr>
        <w:t>)</w:t>
      </w:r>
      <w:r w:rsidR="0089147D" w:rsidRPr="00C53575">
        <w:rPr>
          <w:sz w:val="26"/>
          <w:szCs w:val="26"/>
          <w:lang w:eastAsia="ru-RU"/>
        </w:rPr>
        <w:t>, при</w:t>
      </w:r>
      <w:r w:rsidRPr="00C53575">
        <w:rPr>
          <w:sz w:val="26"/>
          <w:szCs w:val="26"/>
          <w:lang w:eastAsia="ru-RU"/>
        </w:rPr>
        <w:t xml:space="preserve"> которой</w:t>
      </w:r>
      <w:r w:rsidR="00D251B2" w:rsidRPr="00C53575">
        <w:rPr>
          <w:sz w:val="26"/>
          <w:szCs w:val="26"/>
          <w:lang w:eastAsia="ru-RU"/>
        </w:rPr>
        <w:t xml:space="preserve"> </w:t>
      </w:r>
      <w:bookmarkEnd w:id="105"/>
      <w:r w:rsidR="00D251B2" w:rsidRPr="00C53575">
        <w:rPr>
          <w:sz w:val="26"/>
          <w:szCs w:val="26"/>
        </w:rPr>
        <w:t xml:space="preserve">договор заключается напрямую с поставщиком без использования конкурентных </w:t>
      </w:r>
      <w:r w:rsidR="00AD7B5A" w:rsidRPr="00C53575">
        <w:rPr>
          <w:sz w:val="26"/>
          <w:szCs w:val="26"/>
        </w:rPr>
        <w:t>способов закупки</w:t>
      </w:r>
      <w:r w:rsidR="00497A64" w:rsidRPr="00C53575">
        <w:rPr>
          <w:sz w:val="26"/>
          <w:szCs w:val="26"/>
        </w:rPr>
        <w:t>,</w:t>
      </w:r>
      <w:r w:rsidR="00D251B2" w:rsidRPr="00C53575">
        <w:rPr>
          <w:sz w:val="26"/>
          <w:szCs w:val="26"/>
        </w:rPr>
        <w:t xml:space="preserve"> с учетом требований </w:t>
      </w:r>
      <w:r w:rsidR="004E5B49" w:rsidRPr="00C53575">
        <w:rPr>
          <w:sz w:val="26"/>
          <w:szCs w:val="26"/>
        </w:rPr>
        <w:t>п</w:t>
      </w:r>
      <w:r w:rsidR="003D2116" w:rsidRPr="00C53575">
        <w:rPr>
          <w:sz w:val="26"/>
          <w:szCs w:val="26"/>
        </w:rPr>
        <w:t>ункта 10</w:t>
      </w:r>
      <w:r w:rsidR="001C4EB9" w:rsidRPr="00C53575">
        <w:rPr>
          <w:sz w:val="26"/>
          <w:szCs w:val="26"/>
        </w:rPr>
        <w:t>.</w:t>
      </w:r>
      <w:r w:rsidR="00C72FC2" w:rsidRPr="00C53575">
        <w:rPr>
          <w:sz w:val="26"/>
          <w:szCs w:val="26"/>
        </w:rPr>
        <w:t>2</w:t>
      </w:r>
      <w:r w:rsidR="001C4EB9" w:rsidRPr="00C53575">
        <w:rPr>
          <w:sz w:val="26"/>
          <w:szCs w:val="26"/>
        </w:rPr>
        <w:t xml:space="preserve"> настоящего Положения</w:t>
      </w:r>
      <w:r w:rsidR="00D251B2" w:rsidRPr="00C53575">
        <w:rPr>
          <w:sz w:val="26"/>
          <w:szCs w:val="26"/>
        </w:rPr>
        <w:t>.</w:t>
      </w:r>
    </w:p>
    <w:p w:rsidR="00A139AB" w:rsidRPr="00C53575" w:rsidRDefault="003D2116" w:rsidP="00C77F72">
      <w:pPr>
        <w:spacing w:line="40" w:lineRule="atLeast"/>
        <w:rPr>
          <w:sz w:val="26"/>
          <w:szCs w:val="26"/>
          <w:lang w:eastAsia="ru-RU"/>
        </w:rPr>
      </w:pPr>
      <w:bookmarkStart w:id="111" w:name="_Toc312425181"/>
      <w:r w:rsidRPr="00C53575">
        <w:rPr>
          <w:sz w:val="26"/>
          <w:szCs w:val="26"/>
          <w:lang w:eastAsia="ru-RU"/>
        </w:rPr>
        <w:t>10</w:t>
      </w:r>
      <w:r w:rsidR="00057181" w:rsidRPr="00C53575">
        <w:rPr>
          <w:sz w:val="26"/>
          <w:szCs w:val="26"/>
          <w:lang w:eastAsia="ru-RU"/>
        </w:rPr>
        <w:t>.</w:t>
      </w:r>
      <w:r w:rsidR="00C72FC2" w:rsidRPr="00C53575">
        <w:rPr>
          <w:sz w:val="26"/>
          <w:szCs w:val="26"/>
          <w:lang w:eastAsia="ru-RU"/>
        </w:rPr>
        <w:t>2</w:t>
      </w:r>
      <w:r w:rsidR="00996E30" w:rsidRPr="00C53575">
        <w:rPr>
          <w:sz w:val="26"/>
          <w:szCs w:val="26"/>
          <w:lang w:eastAsia="ru-RU"/>
        </w:rPr>
        <w:t>.</w:t>
      </w:r>
      <w:r w:rsidR="00A139AB" w:rsidRPr="00C53575">
        <w:rPr>
          <w:sz w:val="26"/>
          <w:szCs w:val="26"/>
          <w:lang w:eastAsia="ru-RU"/>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bookmarkEnd w:id="111"/>
    <w:p w:rsidR="00D251B2"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.2.1</w:t>
      </w:r>
      <w:r w:rsidR="004B7963" w:rsidRPr="00C53575">
        <w:rPr>
          <w:sz w:val="26"/>
          <w:szCs w:val="26"/>
          <w:lang w:eastAsia="ru-RU"/>
        </w:rPr>
        <w:t>.</w:t>
      </w:r>
      <w:r w:rsidR="00C35B08" w:rsidRPr="00C53575">
        <w:rPr>
          <w:sz w:val="26"/>
          <w:szCs w:val="26"/>
          <w:lang w:eastAsia="ru-RU"/>
        </w:rPr>
        <w:t>П</w:t>
      </w:r>
      <w:r w:rsidR="0046325E" w:rsidRPr="00C53575">
        <w:rPr>
          <w:sz w:val="26"/>
          <w:szCs w:val="26"/>
          <w:lang w:eastAsia="ru-RU"/>
        </w:rPr>
        <w:t>оставка</w:t>
      </w:r>
      <w:r w:rsidR="00D251B2" w:rsidRPr="00C53575">
        <w:rPr>
          <w:sz w:val="26"/>
          <w:szCs w:val="26"/>
          <w:lang w:eastAsia="ru-RU"/>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00D251B2" w:rsidRPr="00C53575">
          <w:rPr>
            <w:sz w:val="26"/>
            <w:szCs w:val="26"/>
            <w:lang w:eastAsia="ru-RU"/>
          </w:rPr>
          <w:t>законом</w:t>
        </w:r>
      </w:hyperlink>
      <w:r w:rsidR="00D251B2" w:rsidRPr="00C53575">
        <w:rPr>
          <w:sz w:val="26"/>
          <w:szCs w:val="26"/>
          <w:lang w:eastAsia="ru-RU"/>
        </w:rPr>
        <w:t xml:space="preserve"> от </w:t>
      </w:r>
      <w:r w:rsidR="00D97799" w:rsidRPr="00C53575">
        <w:rPr>
          <w:sz w:val="26"/>
          <w:szCs w:val="26"/>
          <w:lang w:eastAsia="ru-RU"/>
        </w:rPr>
        <w:t>17.08.1995</w:t>
      </w:r>
      <w:r w:rsidR="00D251B2" w:rsidRPr="00C53575">
        <w:rPr>
          <w:sz w:val="26"/>
          <w:szCs w:val="26"/>
          <w:lang w:eastAsia="ru-RU"/>
        </w:rPr>
        <w:t xml:space="preserve"> № 147-ФЗ «О естественных монополиях»;</w:t>
      </w:r>
    </w:p>
    <w:p w:rsidR="00D251B2"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.2.2</w:t>
      </w:r>
      <w:r w:rsidR="004B7963" w:rsidRPr="00C53575">
        <w:rPr>
          <w:sz w:val="26"/>
          <w:szCs w:val="26"/>
          <w:lang w:eastAsia="ru-RU"/>
        </w:rPr>
        <w:t>.</w:t>
      </w:r>
      <w:r w:rsidR="00C35B08" w:rsidRPr="00C53575">
        <w:rPr>
          <w:sz w:val="26"/>
          <w:szCs w:val="26"/>
          <w:lang w:eastAsia="ru-RU"/>
        </w:rPr>
        <w:t>О</w:t>
      </w:r>
      <w:r w:rsidR="00D251B2" w:rsidRPr="00C53575">
        <w:rPr>
          <w:sz w:val="26"/>
          <w:szCs w:val="26"/>
          <w:lang w:eastAsia="ru-RU"/>
        </w:rPr>
        <w:t xml:space="preserve">существляется оказание услуг водоснабжения, водоотведения, канализации, теплоснабжения, </w:t>
      </w:r>
      <w:r w:rsidR="009512ED" w:rsidRPr="00C53575">
        <w:rPr>
          <w:sz w:val="26"/>
          <w:szCs w:val="26"/>
          <w:lang w:eastAsia="ru-RU"/>
        </w:rPr>
        <w:t xml:space="preserve">обращения с твердыми </w:t>
      </w:r>
      <w:r w:rsidR="004F379B">
        <w:rPr>
          <w:sz w:val="26"/>
          <w:szCs w:val="26"/>
          <w:lang w:eastAsia="ru-RU"/>
        </w:rPr>
        <w:t xml:space="preserve">коммунальными </w:t>
      </w:r>
      <w:r w:rsidR="00822EB0" w:rsidRPr="00C53575">
        <w:rPr>
          <w:sz w:val="26"/>
          <w:szCs w:val="26"/>
          <w:lang w:eastAsia="ru-RU"/>
        </w:rPr>
        <w:t xml:space="preserve">отходами, </w:t>
      </w:r>
      <w:r w:rsidR="00D251B2" w:rsidRPr="00C53575">
        <w:rPr>
          <w:sz w:val="26"/>
          <w:szCs w:val="26"/>
          <w:lang w:eastAsia="ru-RU"/>
        </w:rPr>
        <w:t>газоснабжения (за исключением услуг по реализации сжиженного газа)</w:t>
      </w:r>
      <w:r w:rsidR="00176855" w:rsidRPr="00C53575">
        <w:rPr>
          <w:sz w:val="26"/>
          <w:szCs w:val="26"/>
          <w:lang w:eastAsia="ru-RU"/>
        </w:rPr>
        <w:t xml:space="preserve"> и расчетов за них</w:t>
      </w:r>
      <w:r w:rsidR="00D251B2" w:rsidRPr="00C53575">
        <w:rPr>
          <w:sz w:val="26"/>
          <w:szCs w:val="26"/>
          <w:lang w:eastAsia="ru-RU"/>
        </w:rPr>
        <w:t>,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76855" w:rsidRPr="00C53575" w:rsidRDefault="003D2116" w:rsidP="00C77F72">
      <w:pPr>
        <w:spacing w:line="40" w:lineRule="atLeast"/>
        <w:rPr>
          <w:sz w:val="26"/>
          <w:szCs w:val="26"/>
          <w:lang w:eastAsia="ru-RU"/>
        </w:rPr>
      </w:pPr>
      <w:r w:rsidRPr="00C53575">
        <w:rPr>
          <w:sz w:val="26"/>
          <w:szCs w:val="26"/>
          <w:lang w:eastAsia="ru-RU"/>
        </w:rPr>
        <w:t>10</w:t>
      </w:r>
      <w:r w:rsidR="004B7963" w:rsidRPr="00C53575">
        <w:rPr>
          <w:sz w:val="26"/>
          <w:szCs w:val="26"/>
          <w:lang w:eastAsia="ru-RU"/>
        </w:rPr>
        <w:t>.2.3.</w:t>
      </w:r>
      <w:r w:rsidR="00C35B08" w:rsidRPr="00C53575">
        <w:rPr>
          <w:sz w:val="26"/>
          <w:szCs w:val="26"/>
          <w:lang w:eastAsia="ru-RU"/>
        </w:rPr>
        <w:t>З</w:t>
      </w:r>
      <w:r w:rsidR="00176855" w:rsidRPr="00C53575">
        <w:rPr>
          <w:sz w:val="26"/>
          <w:szCs w:val="26"/>
          <w:lang w:eastAsia="ru-RU"/>
        </w:rPr>
        <w:t>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176855"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.2.4</w:t>
      </w:r>
      <w:r w:rsidR="004B7963" w:rsidRPr="00C53575">
        <w:rPr>
          <w:sz w:val="26"/>
          <w:szCs w:val="26"/>
          <w:lang w:eastAsia="ru-RU"/>
        </w:rPr>
        <w:t>.</w:t>
      </w:r>
      <w:r w:rsidR="00C35B08" w:rsidRPr="00C53575">
        <w:rPr>
          <w:sz w:val="26"/>
          <w:szCs w:val="26"/>
          <w:lang w:eastAsia="ru-RU"/>
        </w:rPr>
        <w:t>З</w:t>
      </w:r>
      <w:r w:rsidR="00176855" w:rsidRPr="00C53575">
        <w:rPr>
          <w:sz w:val="26"/>
          <w:szCs w:val="26"/>
          <w:lang w:eastAsia="ru-RU"/>
        </w:rPr>
        <w:t>аключается договор по проектированию, на строительство объектов газового хозяйства;</w:t>
      </w:r>
    </w:p>
    <w:p w:rsidR="00D251B2"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w:t>
      </w:r>
      <w:r w:rsidR="00996E30" w:rsidRPr="00C53575">
        <w:rPr>
          <w:sz w:val="26"/>
          <w:szCs w:val="26"/>
          <w:lang w:eastAsia="ru-RU"/>
        </w:rPr>
        <w:t>.5</w:t>
      </w:r>
      <w:r w:rsidR="004B7963" w:rsidRPr="00C53575">
        <w:rPr>
          <w:sz w:val="26"/>
          <w:szCs w:val="26"/>
          <w:lang w:eastAsia="ru-RU"/>
        </w:rPr>
        <w:t>.</w:t>
      </w:r>
      <w:r w:rsidR="00C35B08" w:rsidRPr="00C53575">
        <w:rPr>
          <w:sz w:val="26"/>
          <w:szCs w:val="26"/>
          <w:lang w:eastAsia="ru-RU"/>
        </w:rPr>
        <w:t>В</w:t>
      </w:r>
      <w:r w:rsidR="00D251B2" w:rsidRPr="00C53575">
        <w:rPr>
          <w:sz w:val="26"/>
          <w:szCs w:val="26"/>
          <w:lang w:eastAsia="ru-RU"/>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D2116"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w:t>
      </w:r>
      <w:r w:rsidR="00996E30" w:rsidRPr="00C53575">
        <w:rPr>
          <w:sz w:val="26"/>
          <w:szCs w:val="26"/>
          <w:lang w:eastAsia="ru-RU"/>
        </w:rPr>
        <w:t>6</w:t>
      </w:r>
      <w:r w:rsidR="004B7963" w:rsidRPr="00C53575">
        <w:rPr>
          <w:sz w:val="26"/>
          <w:szCs w:val="26"/>
          <w:lang w:eastAsia="ru-RU"/>
        </w:rPr>
        <w:t>.</w:t>
      </w:r>
      <w:r w:rsidR="00C35B08" w:rsidRPr="00C53575">
        <w:rPr>
          <w:sz w:val="26"/>
          <w:szCs w:val="26"/>
          <w:lang w:eastAsia="ru-RU"/>
        </w:rPr>
        <w:t>В</w:t>
      </w:r>
      <w:r w:rsidR="00D251B2" w:rsidRPr="00C53575">
        <w:rPr>
          <w:sz w:val="26"/>
          <w:szCs w:val="26"/>
          <w:lang w:eastAsia="ru-RU"/>
        </w:rPr>
        <w:t>озникла потребность в определенных товарах, работах, услугах вследствие непреодолимой силы, чрезвычайной ситуации</w:t>
      </w:r>
      <w:r w:rsidR="00590F22" w:rsidRPr="00C53575">
        <w:rPr>
          <w:sz w:val="26"/>
          <w:szCs w:val="26"/>
          <w:lang w:eastAsia="ru-RU"/>
        </w:rPr>
        <w:t>,</w:t>
      </w:r>
      <w:r w:rsidR="005658B8" w:rsidRPr="00C53575">
        <w:rPr>
          <w:sz w:val="26"/>
          <w:szCs w:val="26"/>
          <w:lang w:eastAsia="ru-RU"/>
        </w:rPr>
        <w:t xml:space="preserve"> </w:t>
      </w:r>
      <w:r w:rsidR="001A47C6" w:rsidRPr="00C53575">
        <w:rPr>
          <w:sz w:val="26"/>
          <w:szCs w:val="26"/>
          <w:lang w:eastAsia="ru-RU"/>
        </w:rPr>
        <w:t xml:space="preserve">угрозы срыва производственных процессов, </w:t>
      </w:r>
      <w:r w:rsidR="00D251B2" w:rsidRPr="00C53575">
        <w:rPr>
          <w:sz w:val="26"/>
          <w:szCs w:val="26"/>
          <w:lang w:eastAsia="ru-RU"/>
        </w:rPr>
        <w:t xml:space="preserve">необходимости </w:t>
      </w:r>
      <w:r w:rsidR="00590F22" w:rsidRPr="00C53575">
        <w:rPr>
          <w:sz w:val="26"/>
          <w:szCs w:val="26"/>
          <w:lang w:eastAsia="ru-RU"/>
        </w:rPr>
        <w:t xml:space="preserve">безопасной эксплуатации (восстановления) опасных производственных объектов или </w:t>
      </w:r>
      <w:r w:rsidR="00D251B2" w:rsidRPr="00C53575">
        <w:rPr>
          <w:sz w:val="26"/>
          <w:szCs w:val="26"/>
          <w:lang w:eastAsia="ru-RU"/>
        </w:rPr>
        <w:t xml:space="preserve">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w:t>
      </w:r>
      <w:r w:rsidR="00D251B2" w:rsidRPr="00C53575">
        <w:rPr>
          <w:sz w:val="26"/>
          <w:szCs w:val="26"/>
          <w:lang w:eastAsia="ru-RU"/>
        </w:rPr>
        <w:lastRenderedPageBreak/>
        <w:t>непреодолимой силы</w:t>
      </w:r>
      <w:r w:rsidR="00176855" w:rsidRPr="00C53575">
        <w:rPr>
          <w:sz w:val="26"/>
          <w:szCs w:val="26"/>
          <w:lang w:eastAsia="ru-RU"/>
        </w:rPr>
        <w:t>,</w:t>
      </w:r>
      <w:r w:rsidR="005658B8" w:rsidRPr="00C53575">
        <w:rPr>
          <w:sz w:val="26"/>
          <w:szCs w:val="26"/>
          <w:lang w:eastAsia="ru-RU"/>
        </w:rPr>
        <w:t xml:space="preserve"> </w:t>
      </w:r>
      <w:r w:rsidR="00236A63" w:rsidRPr="00C53575">
        <w:rPr>
          <w:sz w:val="26"/>
          <w:szCs w:val="26"/>
          <w:lang w:eastAsia="ru-RU"/>
        </w:rPr>
        <w:t>чрезвычайной</w:t>
      </w:r>
      <w:r w:rsidR="00590F22" w:rsidRPr="00C53575">
        <w:rPr>
          <w:sz w:val="26"/>
          <w:szCs w:val="26"/>
          <w:lang w:eastAsia="ru-RU"/>
        </w:rPr>
        <w:t xml:space="preserve"> ситуации,</w:t>
      </w:r>
      <w:r w:rsidR="005658B8" w:rsidRPr="00C53575">
        <w:rPr>
          <w:sz w:val="26"/>
          <w:szCs w:val="26"/>
          <w:lang w:eastAsia="ru-RU"/>
        </w:rPr>
        <w:t xml:space="preserve"> </w:t>
      </w:r>
      <w:r w:rsidR="001A47C6" w:rsidRPr="00C53575">
        <w:rPr>
          <w:sz w:val="26"/>
          <w:szCs w:val="26"/>
          <w:lang w:eastAsia="ru-RU"/>
        </w:rPr>
        <w:t>угрозы срыва производственных процессов,</w:t>
      </w:r>
      <w:r w:rsidR="00590F22" w:rsidRPr="00C53575">
        <w:rPr>
          <w:sz w:val="26"/>
          <w:szCs w:val="26"/>
          <w:lang w:eastAsia="ru-RU"/>
        </w:rPr>
        <w:t xml:space="preserve"> для безопасной эксплуатации (</w:t>
      </w:r>
      <w:r w:rsidR="00176855" w:rsidRPr="00C53575">
        <w:rPr>
          <w:sz w:val="26"/>
          <w:szCs w:val="26"/>
          <w:lang w:eastAsia="ru-RU"/>
        </w:rPr>
        <w:t>восстановления</w:t>
      </w:r>
      <w:r w:rsidR="00590F22" w:rsidRPr="00C53575">
        <w:rPr>
          <w:sz w:val="26"/>
          <w:szCs w:val="26"/>
          <w:lang w:eastAsia="ru-RU"/>
        </w:rPr>
        <w:t>)</w:t>
      </w:r>
      <w:r w:rsidR="00176855" w:rsidRPr="00C53575">
        <w:rPr>
          <w:sz w:val="26"/>
          <w:szCs w:val="26"/>
          <w:lang w:eastAsia="ru-RU"/>
        </w:rPr>
        <w:t xml:space="preserve"> опасных производственных объектов</w:t>
      </w:r>
      <w:r w:rsidR="00D251B2" w:rsidRPr="00C53575">
        <w:rPr>
          <w:sz w:val="26"/>
          <w:szCs w:val="26"/>
          <w:lang w:eastAsia="ru-RU"/>
        </w:rPr>
        <w:t xml:space="preserve"> или оказания срочной медицинской помощи;</w:t>
      </w:r>
    </w:p>
    <w:p w:rsidR="00D251B2"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w:t>
      </w:r>
      <w:r w:rsidR="00996E30" w:rsidRPr="00C53575">
        <w:rPr>
          <w:sz w:val="26"/>
          <w:szCs w:val="26"/>
          <w:lang w:eastAsia="ru-RU"/>
        </w:rPr>
        <w:t>7</w:t>
      </w:r>
      <w:r w:rsidR="004B7963" w:rsidRPr="00C53575">
        <w:rPr>
          <w:sz w:val="26"/>
          <w:szCs w:val="26"/>
          <w:lang w:eastAsia="ru-RU"/>
        </w:rPr>
        <w:t>.</w:t>
      </w:r>
      <w:r w:rsidR="00220730" w:rsidRPr="00C53575">
        <w:rPr>
          <w:sz w:val="26"/>
          <w:szCs w:val="26"/>
          <w:lang w:eastAsia="ru-RU"/>
        </w:rPr>
        <w:t xml:space="preserve"> </w:t>
      </w:r>
      <w:r w:rsidR="00EE393E" w:rsidRPr="00C53575">
        <w:rPr>
          <w:sz w:val="26"/>
          <w:szCs w:val="26"/>
          <w:lang w:eastAsia="ru-RU"/>
        </w:rPr>
        <w:t>Конкурентная з</w:t>
      </w:r>
      <w:r w:rsidR="004051A1" w:rsidRPr="00C53575">
        <w:rPr>
          <w:sz w:val="26"/>
          <w:szCs w:val="26"/>
          <w:lang w:eastAsia="ru-RU"/>
        </w:rPr>
        <w:t>акупка</w:t>
      </w:r>
      <w:r w:rsidR="00D251B2" w:rsidRPr="00C53575">
        <w:rPr>
          <w:sz w:val="26"/>
          <w:szCs w:val="26"/>
          <w:lang w:eastAsia="ru-RU"/>
        </w:rPr>
        <w:t xml:space="preserve"> признана несостоявшейся и договор не заключен</w:t>
      </w:r>
      <w:r w:rsidR="001D1C28" w:rsidRPr="00C53575">
        <w:rPr>
          <w:sz w:val="26"/>
          <w:szCs w:val="26"/>
          <w:lang w:eastAsia="ru-RU"/>
        </w:rPr>
        <w:t xml:space="preserve">, </w:t>
      </w:r>
      <w:r w:rsidR="001D1C28" w:rsidRPr="00C53575">
        <w:rPr>
          <w:sz w:val="26"/>
          <w:szCs w:val="26"/>
        </w:rPr>
        <w:t xml:space="preserve">по причине отсутствия поданных заявок или </w:t>
      </w:r>
      <w:r w:rsidR="001A51DB" w:rsidRPr="00C53575">
        <w:rPr>
          <w:sz w:val="26"/>
          <w:szCs w:val="26"/>
        </w:rPr>
        <w:t>отклонения всех поданных заявок</w:t>
      </w:r>
      <w:r w:rsidR="00D251B2" w:rsidRPr="00C53575">
        <w:rPr>
          <w:sz w:val="26"/>
          <w:szCs w:val="26"/>
          <w:lang w:eastAsia="ru-RU"/>
        </w:rPr>
        <w:t>;</w:t>
      </w:r>
    </w:p>
    <w:p w:rsidR="00EE393E" w:rsidRPr="00C53575" w:rsidRDefault="00EE393E" w:rsidP="00C77F72">
      <w:pPr>
        <w:spacing w:line="40" w:lineRule="atLeast"/>
      </w:pPr>
      <w:r w:rsidRPr="00C53575">
        <w:rPr>
          <w:sz w:val="26"/>
          <w:szCs w:val="26"/>
        </w:rPr>
        <w:t>10.2.8.</w:t>
      </w:r>
      <w:r w:rsidRPr="00C53575">
        <w:rPr>
          <w:sz w:val="26"/>
          <w:szCs w:val="26"/>
          <w:lang w:eastAsia="ru-RU"/>
        </w:rPr>
        <w:t>Конкурентная закупка признана несостоявшейся так</w:t>
      </w:r>
      <w:r w:rsidR="00E810E5" w:rsidRPr="00C53575">
        <w:rPr>
          <w:sz w:val="26"/>
          <w:szCs w:val="26"/>
          <w:lang w:eastAsia="ru-RU"/>
        </w:rPr>
        <w:t>,</w:t>
      </w:r>
      <w:r w:rsidRPr="00C53575">
        <w:rPr>
          <w:sz w:val="26"/>
          <w:szCs w:val="26"/>
          <w:lang w:eastAsia="ru-RU"/>
        </w:rPr>
        <w:t xml:space="preserve"> как </w:t>
      </w:r>
      <w:r w:rsidRPr="00C53575">
        <w:rPr>
          <w:sz w:val="26"/>
          <w:szCs w:val="26"/>
        </w:rPr>
        <w:t xml:space="preserve">была представлена только одна заявка, соответствующая требованиям Закупочной документации; </w:t>
      </w:r>
    </w:p>
    <w:p w:rsidR="003F4D33" w:rsidRPr="00C53575" w:rsidRDefault="00C72FC2" w:rsidP="00C77F72">
      <w:pPr>
        <w:pStyle w:val="s1"/>
        <w:spacing w:before="0" w:beforeAutospacing="0" w:after="0" w:afterAutospacing="0" w:line="40" w:lineRule="atLeast"/>
        <w:ind w:firstLine="709"/>
        <w:jc w:val="both"/>
        <w:rPr>
          <w:sz w:val="26"/>
          <w:szCs w:val="26"/>
        </w:rPr>
      </w:pPr>
      <w:r w:rsidRPr="00C53575">
        <w:rPr>
          <w:sz w:val="26"/>
          <w:szCs w:val="26"/>
        </w:rPr>
        <w:t>1</w:t>
      </w:r>
      <w:r w:rsidR="003D2116" w:rsidRPr="00C53575">
        <w:rPr>
          <w:sz w:val="26"/>
          <w:szCs w:val="26"/>
        </w:rPr>
        <w:t>0</w:t>
      </w:r>
      <w:r w:rsidRPr="00C53575">
        <w:rPr>
          <w:sz w:val="26"/>
          <w:szCs w:val="26"/>
        </w:rPr>
        <w:t>.2.</w:t>
      </w:r>
      <w:r w:rsidR="00E810E5" w:rsidRPr="00C53575">
        <w:rPr>
          <w:sz w:val="26"/>
          <w:szCs w:val="26"/>
        </w:rPr>
        <w:t>9</w:t>
      </w:r>
      <w:r w:rsidR="004B7963" w:rsidRPr="00C53575">
        <w:rPr>
          <w:sz w:val="26"/>
          <w:szCs w:val="26"/>
        </w:rPr>
        <w:t>.</w:t>
      </w:r>
      <w:r w:rsidR="0046325E" w:rsidRPr="00C53575">
        <w:rPr>
          <w:sz w:val="26"/>
          <w:szCs w:val="26"/>
        </w:rPr>
        <w:t>Осуществляется поставка</w:t>
      </w:r>
      <w:r w:rsidR="003F4D33" w:rsidRPr="00C53575">
        <w:rPr>
          <w:sz w:val="26"/>
          <w:szCs w:val="26"/>
        </w:rPr>
        <w:t xml:space="preserve"> товаров, выполнение работ, оказание услуг для нужд Заказчика на сумму, не превышающую 500 тыс. рублей.</w:t>
      </w:r>
    </w:p>
    <w:p w:rsidR="00787A11" w:rsidRPr="00C53575" w:rsidRDefault="003F4D33" w:rsidP="00C77F72">
      <w:pPr>
        <w:autoSpaceDE w:val="0"/>
        <w:autoSpaceDN w:val="0"/>
        <w:adjustRightInd w:val="0"/>
        <w:spacing w:line="40" w:lineRule="atLeast"/>
        <w:rPr>
          <w:sz w:val="26"/>
          <w:szCs w:val="26"/>
        </w:rPr>
      </w:pPr>
      <w:r w:rsidRPr="00C53575">
        <w:rPr>
          <w:sz w:val="26"/>
          <w:szCs w:val="26"/>
          <w:lang w:eastAsia="ru-RU"/>
        </w:rPr>
        <w:t>При этом совокупный годовой объем закупок, который Заказчик вправе осуществить на основании настоящего пункта, не должен превышать 5</w:t>
      </w:r>
      <w:r w:rsidR="00D93413" w:rsidRPr="00C53575">
        <w:rPr>
          <w:sz w:val="26"/>
          <w:szCs w:val="26"/>
          <w:lang w:eastAsia="ru-RU"/>
        </w:rPr>
        <w:t>0</w:t>
      </w:r>
      <w:r w:rsidRPr="00C53575">
        <w:rPr>
          <w:sz w:val="26"/>
          <w:szCs w:val="26"/>
          <w:lang w:eastAsia="ru-RU"/>
        </w:rPr>
        <w:t> млн. рублей.</w:t>
      </w:r>
    </w:p>
    <w:p w:rsidR="00D251B2" w:rsidRPr="00C53575" w:rsidRDefault="003D2116" w:rsidP="00C77F72">
      <w:pPr>
        <w:spacing w:line="40" w:lineRule="atLeast"/>
        <w:rPr>
          <w:sz w:val="26"/>
          <w:szCs w:val="26"/>
          <w:lang w:eastAsia="ru-RU"/>
        </w:rPr>
      </w:pPr>
      <w:r w:rsidRPr="00C53575">
        <w:rPr>
          <w:sz w:val="26"/>
          <w:szCs w:val="26"/>
          <w:lang w:eastAsia="ru-RU"/>
        </w:rPr>
        <w:t>10</w:t>
      </w:r>
      <w:r w:rsidR="00E810E5" w:rsidRPr="00C53575">
        <w:rPr>
          <w:sz w:val="26"/>
          <w:szCs w:val="26"/>
          <w:lang w:eastAsia="ru-RU"/>
        </w:rPr>
        <w:t>.2.10</w:t>
      </w:r>
      <w:r w:rsidR="004B7963" w:rsidRPr="00C53575">
        <w:rPr>
          <w:sz w:val="26"/>
          <w:szCs w:val="26"/>
          <w:lang w:eastAsia="ru-RU"/>
        </w:rPr>
        <w:t>.</w:t>
      </w:r>
      <w:r w:rsidR="00C35B08" w:rsidRPr="00C53575">
        <w:rPr>
          <w:sz w:val="26"/>
          <w:szCs w:val="26"/>
          <w:lang w:eastAsia="ru-RU"/>
        </w:rPr>
        <w:t>О</w:t>
      </w:r>
      <w:r w:rsidR="00D251B2" w:rsidRPr="00C53575">
        <w:rPr>
          <w:sz w:val="26"/>
          <w:szCs w:val="26"/>
          <w:lang w:eastAsia="ru-RU"/>
        </w:rPr>
        <w:t>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251B2" w:rsidRPr="00C53575" w:rsidRDefault="003D2116" w:rsidP="00C77F72">
      <w:pPr>
        <w:spacing w:line="40" w:lineRule="atLeast"/>
        <w:rPr>
          <w:sz w:val="26"/>
          <w:szCs w:val="26"/>
          <w:lang w:eastAsia="ru-RU"/>
        </w:rPr>
      </w:pPr>
      <w:r w:rsidRPr="00C53575">
        <w:rPr>
          <w:sz w:val="26"/>
          <w:szCs w:val="26"/>
          <w:lang w:eastAsia="ru-RU"/>
        </w:rPr>
        <w:t>10</w:t>
      </w:r>
      <w:r w:rsidR="00C72FC2" w:rsidRPr="00C53575">
        <w:rPr>
          <w:sz w:val="26"/>
          <w:szCs w:val="26"/>
          <w:lang w:eastAsia="ru-RU"/>
        </w:rPr>
        <w:t>.2.1</w:t>
      </w:r>
      <w:r w:rsidR="00E810E5" w:rsidRPr="00C53575">
        <w:rPr>
          <w:sz w:val="26"/>
          <w:szCs w:val="26"/>
          <w:lang w:eastAsia="ru-RU"/>
        </w:rPr>
        <w:t>1</w:t>
      </w:r>
      <w:r w:rsidR="004B7963" w:rsidRPr="00C53575">
        <w:rPr>
          <w:sz w:val="26"/>
          <w:szCs w:val="26"/>
          <w:lang w:eastAsia="ru-RU"/>
        </w:rPr>
        <w:t>.</w:t>
      </w:r>
      <w:r w:rsidR="00C35B08" w:rsidRPr="00C53575">
        <w:rPr>
          <w:sz w:val="26"/>
          <w:szCs w:val="26"/>
          <w:lang w:eastAsia="ru-RU"/>
        </w:rPr>
        <w:t>О</w:t>
      </w:r>
      <w:r w:rsidR="00D251B2" w:rsidRPr="00C53575">
        <w:rPr>
          <w:sz w:val="26"/>
          <w:szCs w:val="26"/>
          <w:lang w:eastAsia="ru-RU"/>
        </w:rPr>
        <w:t>существляется закупка товаров, работ, услуг</w:t>
      </w:r>
      <w:r w:rsidR="003B2C94" w:rsidRPr="00C53575">
        <w:rPr>
          <w:sz w:val="26"/>
          <w:szCs w:val="26"/>
          <w:lang w:eastAsia="ru-RU"/>
        </w:rPr>
        <w:t>,</w:t>
      </w:r>
      <w:r w:rsidR="00D251B2" w:rsidRPr="00C53575">
        <w:rPr>
          <w:sz w:val="26"/>
          <w:szCs w:val="26"/>
          <w:lang w:eastAsia="ru-RU"/>
        </w:rPr>
        <w:t xml:space="preserve">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D251B2" w:rsidRPr="00C53575" w:rsidRDefault="003D2116" w:rsidP="00C77F72">
      <w:pPr>
        <w:autoSpaceDE w:val="0"/>
        <w:autoSpaceDN w:val="0"/>
        <w:adjustRightInd w:val="0"/>
        <w:spacing w:line="40" w:lineRule="atLeast"/>
        <w:outlineLvl w:val="1"/>
        <w:rPr>
          <w:sz w:val="26"/>
          <w:szCs w:val="26"/>
        </w:rPr>
      </w:pPr>
      <w:bookmarkStart w:id="112" w:name="_Toc361642042"/>
      <w:bookmarkStart w:id="113" w:name="_Toc361813080"/>
      <w:bookmarkStart w:id="114" w:name="_Toc362418708"/>
      <w:bookmarkStart w:id="115" w:name="_Toc362418789"/>
      <w:bookmarkStart w:id="116" w:name="_Toc380424036"/>
      <w:bookmarkStart w:id="117" w:name="_Toc381088524"/>
      <w:bookmarkStart w:id="118" w:name="_Toc406770464"/>
      <w:bookmarkStart w:id="119" w:name="_Toc415132926"/>
      <w:bookmarkStart w:id="120" w:name="_Toc442792050"/>
      <w:bookmarkStart w:id="121" w:name="_Toc531366410"/>
      <w:r w:rsidRPr="00C53575">
        <w:rPr>
          <w:sz w:val="26"/>
          <w:szCs w:val="26"/>
        </w:rPr>
        <w:t>10</w:t>
      </w:r>
      <w:r w:rsidR="00C72FC2" w:rsidRPr="00C53575">
        <w:rPr>
          <w:sz w:val="26"/>
          <w:szCs w:val="26"/>
        </w:rPr>
        <w:t>.2.</w:t>
      </w:r>
      <w:r w:rsidR="00E810E5" w:rsidRPr="00C53575">
        <w:rPr>
          <w:sz w:val="26"/>
          <w:szCs w:val="26"/>
        </w:rPr>
        <w:t>12</w:t>
      </w:r>
      <w:r w:rsidR="004B7963" w:rsidRPr="00C53575">
        <w:rPr>
          <w:sz w:val="26"/>
          <w:szCs w:val="26"/>
        </w:rPr>
        <w:t>.</w:t>
      </w:r>
      <w:r w:rsidR="00C35B08" w:rsidRPr="00C53575">
        <w:rPr>
          <w:sz w:val="26"/>
          <w:szCs w:val="26"/>
        </w:rPr>
        <w:t>В</w:t>
      </w:r>
      <w:r w:rsidR="00D251B2" w:rsidRPr="00C53575">
        <w:rPr>
          <w:sz w:val="26"/>
          <w:szCs w:val="26"/>
        </w:rPr>
        <w:t>озникла необходимость в выполнении работ по мобилизационной подготовке;</w:t>
      </w:r>
      <w:bookmarkEnd w:id="112"/>
      <w:bookmarkEnd w:id="113"/>
      <w:bookmarkEnd w:id="114"/>
      <w:bookmarkEnd w:id="115"/>
      <w:bookmarkEnd w:id="116"/>
      <w:bookmarkEnd w:id="117"/>
      <w:bookmarkEnd w:id="118"/>
      <w:bookmarkEnd w:id="119"/>
      <w:bookmarkEnd w:id="120"/>
      <w:bookmarkEnd w:id="121"/>
    </w:p>
    <w:p w:rsidR="00D251B2" w:rsidRPr="00C53575" w:rsidRDefault="00C72FC2" w:rsidP="00C77F72">
      <w:pPr>
        <w:spacing w:line="40" w:lineRule="atLeast"/>
        <w:rPr>
          <w:sz w:val="26"/>
          <w:szCs w:val="26"/>
        </w:rPr>
      </w:pPr>
      <w:r w:rsidRPr="00C53575">
        <w:rPr>
          <w:sz w:val="26"/>
          <w:szCs w:val="26"/>
        </w:rPr>
        <w:t>1</w:t>
      </w:r>
      <w:r w:rsidR="003D2116" w:rsidRPr="00C53575">
        <w:rPr>
          <w:sz w:val="26"/>
          <w:szCs w:val="26"/>
        </w:rPr>
        <w:t>0</w:t>
      </w:r>
      <w:r w:rsidRPr="00C53575">
        <w:rPr>
          <w:sz w:val="26"/>
          <w:szCs w:val="26"/>
        </w:rPr>
        <w:t>.2.</w:t>
      </w:r>
      <w:r w:rsidR="00E810E5" w:rsidRPr="00C53575">
        <w:rPr>
          <w:sz w:val="26"/>
          <w:szCs w:val="26"/>
        </w:rPr>
        <w:t>13</w:t>
      </w:r>
      <w:r w:rsidR="004B7963" w:rsidRPr="00C53575">
        <w:rPr>
          <w:sz w:val="26"/>
          <w:szCs w:val="26"/>
        </w:rPr>
        <w:t>.</w:t>
      </w:r>
      <w:r w:rsidR="00C35B08" w:rsidRPr="00C53575">
        <w:rPr>
          <w:sz w:val="26"/>
          <w:szCs w:val="26"/>
        </w:rPr>
        <w:t>О</w:t>
      </w:r>
      <w:r w:rsidR="00D251B2" w:rsidRPr="00C53575">
        <w:rPr>
          <w:sz w:val="26"/>
          <w:szCs w:val="26"/>
        </w:rPr>
        <w:t xml:space="preserve">существляется закупка услуг по обучению и повышению квалификации, аттестации работников </w:t>
      </w:r>
      <w:r w:rsidR="0096358A" w:rsidRPr="00C53575">
        <w:rPr>
          <w:sz w:val="26"/>
          <w:szCs w:val="26"/>
        </w:rPr>
        <w:t>Заказчика</w:t>
      </w:r>
      <w:r w:rsidR="00D251B2" w:rsidRPr="00C53575">
        <w:rPr>
          <w:sz w:val="26"/>
          <w:szCs w:val="26"/>
        </w:rPr>
        <w:t>,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D251B2" w:rsidRPr="00C53575" w:rsidRDefault="003D2116" w:rsidP="00C77F72">
      <w:pPr>
        <w:spacing w:line="40" w:lineRule="atLeast"/>
        <w:rPr>
          <w:sz w:val="26"/>
          <w:szCs w:val="26"/>
        </w:rPr>
      </w:pPr>
      <w:r w:rsidRPr="00C53575">
        <w:rPr>
          <w:sz w:val="26"/>
          <w:szCs w:val="26"/>
        </w:rPr>
        <w:t>10</w:t>
      </w:r>
      <w:r w:rsidR="00C72FC2" w:rsidRPr="00C53575">
        <w:rPr>
          <w:sz w:val="26"/>
          <w:szCs w:val="26"/>
        </w:rPr>
        <w:t>.2.</w:t>
      </w:r>
      <w:r w:rsidR="00E810E5" w:rsidRPr="00C53575">
        <w:rPr>
          <w:sz w:val="26"/>
          <w:szCs w:val="26"/>
        </w:rPr>
        <w:t>14</w:t>
      </w:r>
      <w:r w:rsidR="004B7963" w:rsidRPr="00C53575">
        <w:rPr>
          <w:sz w:val="26"/>
          <w:szCs w:val="26"/>
        </w:rPr>
        <w:t>.</w:t>
      </w:r>
      <w:r w:rsidR="00C35B08" w:rsidRPr="00C53575">
        <w:rPr>
          <w:sz w:val="26"/>
          <w:szCs w:val="26"/>
        </w:rPr>
        <w:t>О</w:t>
      </w:r>
      <w:r w:rsidR="00D251B2" w:rsidRPr="00C53575">
        <w:rPr>
          <w:sz w:val="26"/>
          <w:szCs w:val="26"/>
        </w:rPr>
        <w:t>существляется закупка услуг организации участия в выставках, форумах, семинарах, тренингах, конференциях, совещаниях, конкурсах по</w:t>
      </w:r>
      <w:r w:rsidR="005658B8" w:rsidRPr="00C53575">
        <w:rPr>
          <w:sz w:val="26"/>
          <w:szCs w:val="26"/>
        </w:rPr>
        <w:t xml:space="preserve"> </w:t>
      </w:r>
      <w:r w:rsidR="003C3719" w:rsidRPr="00C53575">
        <w:rPr>
          <w:sz w:val="26"/>
          <w:szCs w:val="26"/>
        </w:rPr>
        <w:t>отраслевой специфике</w:t>
      </w:r>
      <w:r w:rsidR="00D251B2" w:rsidRPr="00C53575">
        <w:rPr>
          <w:sz w:val="26"/>
          <w:szCs w:val="26"/>
        </w:rPr>
        <w:t xml:space="preserve"> Заказчика;</w:t>
      </w:r>
    </w:p>
    <w:p w:rsidR="00D251B2" w:rsidRPr="00C53575" w:rsidRDefault="003D2116" w:rsidP="00C77F72">
      <w:pPr>
        <w:spacing w:line="40" w:lineRule="atLeast"/>
        <w:rPr>
          <w:sz w:val="26"/>
          <w:szCs w:val="26"/>
        </w:rPr>
      </w:pPr>
      <w:r w:rsidRPr="00C53575">
        <w:rPr>
          <w:sz w:val="26"/>
          <w:szCs w:val="26"/>
        </w:rPr>
        <w:t>10</w:t>
      </w:r>
      <w:r w:rsidR="00C72FC2" w:rsidRPr="00C53575">
        <w:rPr>
          <w:sz w:val="26"/>
          <w:szCs w:val="26"/>
        </w:rPr>
        <w:t>.2.</w:t>
      </w:r>
      <w:r w:rsidR="00E810E5" w:rsidRPr="00C53575">
        <w:rPr>
          <w:sz w:val="26"/>
          <w:szCs w:val="26"/>
        </w:rPr>
        <w:t>15</w:t>
      </w:r>
      <w:r w:rsidR="004B7963" w:rsidRPr="00C53575">
        <w:rPr>
          <w:sz w:val="26"/>
          <w:szCs w:val="26"/>
        </w:rPr>
        <w:t>.</w:t>
      </w:r>
      <w:r w:rsidR="00C35B08" w:rsidRPr="00C53575">
        <w:rPr>
          <w:sz w:val="26"/>
          <w:szCs w:val="26"/>
        </w:rPr>
        <w:t>О</w:t>
      </w:r>
      <w:r w:rsidR="00D251B2" w:rsidRPr="00C53575">
        <w:rPr>
          <w:sz w:val="26"/>
          <w:szCs w:val="26"/>
        </w:rPr>
        <w:t xml:space="preserve">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w:t>
      </w:r>
      <w:r w:rsidR="00497A64" w:rsidRPr="00C53575">
        <w:rPr>
          <w:sz w:val="26"/>
          <w:szCs w:val="26"/>
        </w:rPr>
        <w:t>так далее;</w:t>
      </w:r>
    </w:p>
    <w:p w:rsidR="000D7DCC" w:rsidRPr="000D7DCC" w:rsidRDefault="003D2116" w:rsidP="000D7DCC">
      <w:pPr>
        <w:pStyle w:val="a7"/>
        <w:ind w:left="0"/>
        <w:rPr>
          <w:rStyle w:val="FontStyle17"/>
        </w:rPr>
      </w:pPr>
      <w:r w:rsidRPr="00C53575">
        <w:rPr>
          <w:sz w:val="26"/>
          <w:szCs w:val="26"/>
        </w:rPr>
        <w:t>10</w:t>
      </w:r>
      <w:r w:rsidR="00C72FC2" w:rsidRPr="00C53575">
        <w:rPr>
          <w:sz w:val="26"/>
          <w:szCs w:val="26"/>
        </w:rPr>
        <w:t>.2.</w:t>
      </w:r>
      <w:r w:rsidR="00E810E5" w:rsidRPr="00C53575">
        <w:rPr>
          <w:sz w:val="26"/>
          <w:szCs w:val="26"/>
        </w:rPr>
        <w:t>16</w:t>
      </w:r>
      <w:r w:rsidR="00C35B08" w:rsidRPr="00C53575">
        <w:rPr>
          <w:sz w:val="26"/>
          <w:szCs w:val="26"/>
        </w:rPr>
        <w:t>.</w:t>
      </w:r>
      <w:r w:rsidR="000A57C8">
        <w:rPr>
          <w:sz w:val="26"/>
          <w:szCs w:val="26"/>
        </w:rPr>
        <w:t xml:space="preserve"> </w:t>
      </w:r>
      <w:r w:rsidR="000D7DCC" w:rsidRPr="000D7DCC">
        <w:rPr>
          <w:rStyle w:val="FontStyle17"/>
        </w:rPr>
        <w:t>Закупаемые товары (работы, услуги) могут быть поставлены (выполнены, оказаны) только конкретным (единственным) поставщиком (исполнителем, подрядчиком),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0D7DCC" w:rsidRPr="000D7DCC" w:rsidRDefault="000D7DCC" w:rsidP="000D7DCC">
      <w:pPr>
        <w:pStyle w:val="a7"/>
        <w:ind w:left="0"/>
        <w:rPr>
          <w:rStyle w:val="FontStyle17"/>
        </w:rPr>
      </w:pPr>
      <w:r w:rsidRPr="000D7DCC">
        <w:rPr>
          <w:rStyle w:val="FontStyle17"/>
          <w:spacing w:val="20"/>
        </w:rPr>
        <w:t>Примечание.</w:t>
      </w:r>
      <w:r w:rsidRPr="000D7DCC">
        <w:rPr>
          <w:rStyle w:val="FontStyle17"/>
        </w:rPr>
        <w:t xml:space="preserve"> Критерии, позволяющие воспользоваться данным пунктом, могут быть следующие:</w:t>
      </w:r>
    </w:p>
    <w:p w:rsidR="000D7DCC" w:rsidRPr="000D7DCC" w:rsidRDefault="000D7DCC" w:rsidP="000D7DCC">
      <w:pPr>
        <w:pStyle w:val="a7"/>
        <w:ind w:left="0"/>
        <w:rPr>
          <w:rStyle w:val="FontStyle17"/>
        </w:rPr>
      </w:pPr>
      <w:r w:rsidRPr="000D7DCC">
        <w:rPr>
          <w:rStyle w:val="FontStyle17"/>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0D7DCC" w:rsidRPr="000D7DCC" w:rsidRDefault="000D7DCC" w:rsidP="000D7DCC">
      <w:pPr>
        <w:pStyle w:val="a7"/>
        <w:ind w:left="0"/>
        <w:rPr>
          <w:rStyle w:val="FontStyle17"/>
        </w:rPr>
      </w:pPr>
      <w:r w:rsidRPr="000D7DCC">
        <w:rPr>
          <w:rStyle w:val="FontStyle17"/>
        </w:rPr>
        <w:t>б) поставщик, является единственным официальным дилером поставщика, обладающего вышеуказанными свойствами;</w:t>
      </w:r>
    </w:p>
    <w:p w:rsidR="000D7DCC" w:rsidRPr="000D7DCC" w:rsidRDefault="000D7DCC" w:rsidP="000D7DCC">
      <w:pPr>
        <w:pStyle w:val="a7"/>
        <w:ind w:left="0"/>
        <w:rPr>
          <w:rStyle w:val="FontStyle17"/>
        </w:rPr>
      </w:pPr>
      <w:r w:rsidRPr="000D7DCC">
        <w:rPr>
          <w:rStyle w:val="FontStyle17"/>
        </w:rPr>
        <w:t xml:space="preserve">в) поставщик (исполнитель, подрядчик) является единственным поставщиком (исполнителем, подрядчиком), в данном регионе, при условии, что расходы, связанные с </w:t>
      </w:r>
      <w:r w:rsidRPr="000D7DCC">
        <w:rPr>
          <w:rStyle w:val="FontStyle17"/>
        </w:rPr>
        <w:lastRenderedPageBreak/>
        <w:t>привлечением контрагентов из других регионов, делают такое привлечение экономически невыгодным;</w:t>
      </w:r>
    </w:p>
    <w:p w:rsidR="000D7DCC" w:rsidRPr="000D7DCC" w:rsidRDefault="000D7DCC" w:rsidP="000D7DCC">
      <w:pPr>
        <w:pStyle w:val="a7"/>
        <w:ind w:left="0"/>
        <w:rPr>
          <w:rStyle w:val="FontStyle17"/>
        </w:rPr>
      </w:pPr>
      <w:r w:rsidRPr="000D7DCC">
        <w:rPr>
          <w:rStyle w:val="FontStyle17"/>
        </w:rPr>
        <w:t>г)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0D7DCC" w:rsidRPr="000D7DCC" w:rsidRDefault="000D7DCC" w:rsidP="000D7DCC">
      <w:pPr>
        <w:autoSpaceDE w:val="0"/>
        <w:autoSpaceDN w:val="0"/>
        <w:adjustRightInd w:val="0"/>
        <w:spacing w:line="40" w:lineRule="atLeast"/>
        <w:rPr>
          <w:sz w:val="26"/>
          <w:szCs w:val="26"/>
        </w:rPr>
      </w:pPr>
      <w:r w:rsidRPr="000D7DCC">
        <w:rPr>
          <w:rStyle w:val="FontStyle17"/>
        </w:rPr>
        <w:t>д) исключительные права в отношении закупаемой продукции (работы, услуги) принадлежат определенному лицу, при условии, что на функционирующем рынке не существует равноценной замены закупаемой продукции (работы, услуги).</w:t>
      </w:r>
    </w:p>
    <w:p w:rsidR="00E76A2D" w:rsidRPr="00C53575" w:rsidRDefault="003D2116" w:rsidP="00C77F72">
      <w:pPr>
        <w:pStyle w:val="2a"/>
        <w:shd w:val="clear" w:color="auto" w:fill="auto"/>
        <w:spacing w:before="0" w:line="40" w:lineRule="atLeast"/>
        <w:ind w:firstLine="709"/>
      </w:pPr>
      <w:r w:rsidRPr="00C53575">
        <w:t>10</w:t>
      </w:r>
      <w:r w:rsidR="00527558" w:rsidRPr="00C53575">
        <w:t>.2.</w:t>
      </w:r>
      <w:r w:rsidR="00EE1DB2" w:rsidRPr="00C53575">
        <w:t>17</w:t>
      </w:r>
      <w:r w:rsidR="004B7963" w:rsidRPr="00C53575">
        <w:t>.</w:t>
      </w:r>
      <w:r w:rsidR="00E6075E" w:rsidRPr="00C53575">
        <w:t xml:space="preserve">Необходимо проведение </w:t>
      </w:r>
      <w:r w:rsidR="0085124E" w:rsidRPr="00C53575">
        <w:t xml:space="preserve">дополнительной </w:t>
      </w:r>
      <w:r w:rsidR="00E6075E" w:rsidRPr="00C53575">
        <w:t>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w:t>
      </w:r>
      <w:r w:rsidR="00AD1BD3" w:rsidRPr="00C53575">
        <w:t>творения потребностей Заказчика;</w:t>
      </w:r>
    </w:p>
    <w:p w:rsidR="009229A8" w:rsidRPr="00C53575" w:rsidRDefault="003D2116" w:rsidP="00C77F72">
      <w:pPr>
        <w:pStyle w:val="2a"/>
        <w:shd w:val="clear" w:color="auto" w:fill="auto"/>
        <w:spacing w:before="0" w:line="40" w:lineRule="atLeast"/>
        <w:ind w:firstLine="709"/>
      </w:pPr>
      <w:r w:rsidRPr="00C53575">
        <w:t>10</w:t>
      </w:r>
      <w:r w:rsidR="009229A8" w:rsidRPr="00C53575">
        <w:t>.2.</w:t>
      </w:r>
      <w:r w:rsidR="00EE1DB2" w:rsidRPr="00C53575">
        <w:t>18</w:t>
      </w:r>
      <w:r w:rsidR="004B7963" w:rsidRPr="00C53575">
        <w:t>.</w:t>
      </w:r>
      <w:r w:rsidR="004544BF" w:rsidRPr="00C53575">
        <w:t>Возникла потребность в зак</w:t>
      </w:r>
      <w:r w:rsidR="009229A8" w:rsidRPr="00C53575">
        <w:t xml:space="preserve">упке дополнительных </w:t>
      </w:r>
      <w:r w:rsidR="00722EBD" w:rsidRPr="00C53575">
        <w:t xml:space="preserve">товаров, </w:t>
      </w:r>
      <w:r w:rsidR="009229A8" w:rsidRPr="00C53575">
        <w:t>работ или услуг, не вклю</w:t>
      </w:r>
      <w:r w:rsidR="004544BF" w:rsidRPr="00C53575">
        <w:t xml:space="preserve">ченных в первоначальный </w:t>
      </w:r>
      <w:r w:rsidR="009229A8" w:rsidRPr="00C53575">
        <w:t xml:space="preserve">договор, но не отделяемых от основного договора без значительных трудностей и необходимых ввиду непредвиденных обстоятельств, при превышении стоимости договора более чем на </w:t>
      </w:r>
      <w:r w:rsidR="00D67A29" w:rsidRPr="00C53575">
        <w:t>25</w:t>
      </w:r>
      <w:r w:rsidR="002B2D45" w:rsidRPr="00C53575">
        <w:t xml:space="preserve"> процентов</w:t>
      </w:r>
      <w:r w:rsidR="009229A8" w:rsidRPr="00C53575">
        <w:t>;</w:t>
      </w:r>
    </w:p>
    <w:p w:rsidR="009229A8" w:rsidRPr="00C53575" w:rsidRDefault="003D2116" w:rsidP="00C77F72">
      <w:pPr>
        <w:pStyle w:val="2a"/>
        <w:shd w:val="clear" w:color="auto" w:fill="auto"/>
        <w:spacing w:before="0" w:line="40" w:lineRule="atLeast"/>
        <w:ind w:firstLine="709"/>
      </w:pPr>
      <w:r w:rsidRPr="00C53575">
        <w:t>10</w:t>
      </w:r>
      <w:r w:rsidR="009229A8" w:rsidRPr="00C53575">
        <w:t>.2.</w:t>
      </w:r>
      <w:r w:rsidR="00EE1DB2" w:rsidRPr="00C53575">
        <w:t>19</w:t>
      </w:r>
      <w:r w:rsidR="004B7963" w:rsidRPr="00C53575">
        <w:t>.</w:t>
      </w:r>
      <w:r w:rsidR="0046325E" w:rsidRPr="00C53575">
        <w:t>Осуществляется закупка</w:t>
      </w:r>
      <w:r w:rsidR="009229A8" w:rsidRPr="00C53575">
        <w:t xml:space="preserve">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9229A8" w:rsidRPr="00C53575" w:rsidRDefault="009229A8" w:rsidP="00C77F72">
      <w:pPr>
        <w:pStyle w:val="50"/>
        <w:shd w:val="clear" w:color="auto" w:fill="auto"/>
        <w:spacing w:line="40" w:lineRule="atLeast"/>
        <w:ind w:firstLine="709"/>
      </w:pPr>
      <w:r w:rsidRPr="00C53575">
        <w:t>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9229A8" w:rsidRPr="00C53575" w:rsidRDefault="003D2116" w:rsidP="00C77F72">
      <w:pPr>
        <w:pStyle w:val="2a"/>
        <w:shd w:val="clear" w:color="auto" w:fill="auto"/>
        <w:spacing w:before="0" w:line="40" w:lineRule="atLeast"/>
        <w:ind w:firstLine="709"/>
      </w:pPr>
      <w:r w:rsidRPr="00C53575">
        <w:t>10</w:t>
      </w:r>
      <w:r w:rsidR="009229A8" w:rsidRPr="00C53575">
        <w:t>.2.</w:t>
      </w:r>
      <w:r w:rsidR="00EE1DB2" w:rsidRPr="00C53575">
        <w:t>20</w:t>
      </w:r>
      <w:r w:rsidR="004B7963" w:rsidRPr="00C53575">
        <w:t>.</w:t>
      </w:r>
      <w:r w:rsidR="004544BF" w:rsidRPr="00C53575">
        <w:t>З</w:t>
      </w:r>
      <w:r w:rsidR="009229A8" w:rsidRPr="00C53575">
        <w:t>аключается гражданско-правовой договор с физическим лицом, в том числе с адвокатом, нотариусом;</w:t>
      </w:r>
    </w:p>
    <w:p w:rsidR="0036708D" w:rsidRPr="00C53575" w:rsidRDefault="003D2116" w:rsidP="00C77F72">
      <w:pPr>
        <w:pStyle w:val="2a"/>
        <w:shd w:val="clear" w:color="auto" w:fill="auto"/>
        <w:spacing w:before="0" w:line="40" w:lineRule="atLeast"/>
        <w:ind w:firstLine="709"/>
      </w:pPr>
      <w:r w:rsidRPr="00C53575">
        <w:t>10</w:t>
      </w:r>
      <w:r w:rsidR="009229A8" w:rsidRPr="00C53575">
        <w:t>.2.</w:t>
      </w:r>
      <w:r w:rsidR="00EE1DB2" w:rsidRPr="00C53575">
        <w:t>21</w:t>
      </w:r>
      <w:r w:rsidR="004B7963" w:rsidRPr="00C53575">
        <w:t>.</w:t>
      </w:r>
      <w:r w:rsidR="004544BF" w:rsidRPr="00C53575">
        <w:t>О</w:t>
      </w:r>
      <w:r w:rsidR="009229A8" w:rsidRPr="00C53575">
        <w:t>существляется купля-продажа, аренда или иное пользование (в том числе сервитут) объектами недвижимого имущества и связанного с ним движимого имущества;</w:t>
      </w:r>
      <w:r w:rsidR="00834AA0" w:rsidRPr="00C53575">
        <w:t xml:space="preserve"> </w:t>
      </w:r>
    </w:p>
    <w:p w:rsidR="00A75517" w:rsidRPr="00C53575" w:rsidRDefault="00EE1DB2" w:rsidP="00C77F72">
      <w:pPr>
        <w:pStyle w:val="2a"/>
        <w:shd w:val="clear" w:color="auto" w:fill="auto"/>
        <w:spacing w:before="0" w:line="40" w:lineRule="atLeast"/>
        <w:ind w:firstLine="709"/>
      </w:pPr>
      <w:r w:rsidRPr="00C53575">
        <w:t>10.2.22</w:t>
      </w:r>
      <w:r w:rsidR="003A4088" w:rsidRPr="00C53575">
        <w:t>.</w:t>
      </w:r>
      <w:r w:rsidR="00A75517" w:rsidRPr="00C53575">
        <w:t>Закупка товаров, работ, услуг необходима для осуществления в сроки, установленные законодательством, мероприятий по технологическому присоединению</w:t>
      </w:r>
      <w:r w:rsidR="00591645" w:rsidRPr="00C53575">
        <w:t xml:space="preserve"> энергопринимающих устройств</w:t>
      </w:r>
      <w:r w:rsidR="00A75517" w:rsidRPr="00C53575">
        <w:t>;</w:t>
      </w:r>
    </w:p>
    <w:p w:rsidR="00190ADE" w:rsidRPr="00C53575" w:rsidRDefault="003D2116" w:rsidP="00C77F72">
      <w:pPr>
        <w:pStyle w:val="2a"/>
        <w:shd w:val="clear" w:color="auto" w:fill="auto"/>
        <w:spacing w:before="0" w:line="40" w:lineRule="atLeast"/>
        <w:ind w:firstLine="709"/>
      </w:pPr>
      <w:r w:rsidRPr="00C53575">
        <w:t>10</w:t>
      </w:r>
      <w:r w:rsidR="004544BF" w:rsidRPr="00C53575">
        <w:t>.2.</w:t>
      </w:r>
      <w:r w:rsidR="00EE1DB2" w:rsidRPr="00C53575">
        <w:t>23</w:t>
      </w:r>
      <w:r w:rsidR="004A1EE7" w:rsidRPr="00C53575">
        <w:t>.</w:t>
      </w:r>
      <w:r w:rsidR="004544BF" w:rsidRPr="00C53575">
        <w:t>Заключается договор на оказание услуг стационарной или мобильной связи;</w:t>
      </w:r>
      <w:r w:rsidR="00190ADE" w:rsidRPr="00C53575">
        <w:rPr>
          <w:sz w:val="24"/>
          <w:szCs w:val="24"/>
        </w:rPr>
        <w:t xml:space="preserve"> </w:t>
      </w:r>
      <w:r w:rsidR="00190ADE" w:rsidRPr="00C53575">
        <w:t xml:space="preserve">(услуги телефонной связи (местной, внутризоновой, </w:t>
      </w:r>
      <w:r w:rsidR="008C1C54" w:rsidRPr="00C53575">
        <w:t>междугородной и международной</w:t>
      </w:r>
      <w:r w:rsidR="00E6357F" w:rsidRPr="00C53575">
        <w:t>), услуги</w:t>
      </w:r>
      <w:r w:rsidR="00190ADE" w:rsidRPr="00C53575">
        <w:t xml:space="preserve"> телеграфной связи, услуги связи по передаче данных);</w:t>
      </w:r>
      <w:r w:rsidR="00190ADE" w:rsidRPr="00C53575">
        <w:rPr>
          <w:sz w:val="24"/>
          <w:szCs w:val="24"/>
        </w:rPr>
        <w:t xml:space="preserve"> </w:t>
      </w:r>
    </w:p>
    <w:p w:rsidR="004544BF" w:rsidRPr="00C53575" w:rsidRDefault="003D2116" w:rsidP="00C77F72">
      <w:pPr>
        <w:pStyle w:val="2a"/>
        <w:shd w:val="clear" w:color="auto" w:fill="auto"/>
        <w:spacing w:before="0" w:line="40" w:lineRule="atLeast"/>
        <w:ind w:firstLine="709"/>
      </w:pPr>
      <w:r w:rsidRPr="00C53575">
        <w:t>10</w:t>
      </w:r>
      <w:r w:rsidR="004544BF" w:rsidRPr="00C53575">
        <w:t>.2.</w:t>
      </w:r>
      <w:r w:rsidR="00EE1DB2" w:rsidRPr="00C53575">
        <w:t>24</w:t>
      </w:r>
      <w:r w:rsidR="004A1EE7" w:rsidRPr="00C53575">
        <w:t>.</w:t>
      </w:r>
      <w:r w:rsidR="004544BF" w:rsidRPr="00C53575">
        <w:t>Заключается договор на оказание услуг по размещению материалов в средствах массовой информации;</w:t>
      </w:r>
    </w:p>
    <w:p w:rsidR="004544BF" w:rsidRPr="00C53575" w:rsidRDefault="003D2116" w:rsidP="00C77F72">
      <w:pPr>
        <w:pStyle w:val="2a"/>
        <w:shd w:val="clear" w:color="auto" w:fill="auto"/>
        <w:spacing w:before="0" w:line="40" w:lineRule="atLeast"/>
        <w:ind w:firstLine="709"/>
      </w:pPr>
      <w:r w:rsidRPr="00C53575">
        <w:t>10</w:t>
      </w:r>
      <w:r w:rsidR="004544BF" w:rsidRPr="00C53575">
        <w:t>.2.</w:t>
      </w:r>
      <w:r w:rsidR="00EE1DB2" w:rsidRPr="00C53575">
        <w:t>25</w:t>
      </w:r>
      <w:r w:rsidR="004A1EE7" w:rsidRPr="00C53575">
        <w:t>.</w:t>
      </w:r>
      <w:r w:rsidR="00632339" w:rsidRPr="00C53575">
        <w:t>О</w:t>
      </w:r>
      <w:r w:rsidR="004544BF" w:rsidRPr="00C53575">
        <w:t>существление закупки необходимо в целях благотворительности, социального обеспечения;</w:t>
      </w:r>
    </w:p>
    <w:p w:rsidR="00632339" w:rsidRPr="00C53575" w:rsidRDefault="003D2116" w:rsidP="00C77F72">
      <w:pPr>
        <w:pStyle w:val="2a"/>
        <w:shd w:val="clear" w:color="auto" w:fill="auto"/>
        <w:spacing w:before="0" w:line="40" w:lineRule="atLeast"/>
        <w:ind w:firstLine="709"/>
      </w:pPr>
      <w:r w:rsidRPr="00C53575">
        <w:t>10</w:t>
      </w:r>
      <w:r w:rsidR="00632339" w:rsidRPr="00C53575">
        <w:t>.2.</w:t>
      </w:r>
      <w:r w:rsidR="00EE1DB2" w:rsidRPr="00C53575">
        <w:t>26</w:t>
      </w:r>
      <w:r w:rsidR="004A1EE7" w:rsidRPr="00C53575">
        <w:t>.</w:t>
      </w:r>
      <w:r w:rsidR="00632339" w:rsidRPr="00C53575">
        <w:t>Осуществляется закупка продукции для нужд обеспечения безопасности, информационной защиты</w:t>
      </w:r>
      <w:r w:rsidR="00191E37" w:rsidRPr="00C53575">
        <w:t>.</w:t>
      </w:r>
    </w:p>
    <w:p w:rsidR="001B04A9" w:rsidRPr="00C53575" w:rsidRDefault="003D2116" w:rsidP="00C77F72">
      <w:pPr>
        <w:pStyle w:val="2a"/>
        <w:shd w:val="clear" w:color="auto" w:fill="auto"/>
        <w:spacing w:before="0" w:line="40" w:lineRule="atLeast"/>
        <w:ind w:firstLine="709"/>
      </w:pPr>
      <w:r w:rsidRPr="00C53575">
        <w:t>10</w:t>
      </w:r>
      <w:r w:rsidR="001B04A9" w:rsidRPr="00C53575">
        <w:t>.2.</w:t>
      </w:r>
      <w:r w:rsidR="00EE1DB2" w:rsidRPr="00C53575">
        <w:t>27</w:t>
      </w:r>
      <w:r w:rsidR="004A1EE7" w:rsidRPr="00C53575">
        <w:t>.</w:t>
      </w:r>
      <w:r w:rsidR="00220730" w:rsidRPr="00C53575">
        <w:t xml:space="preserve"> </w:t>
      </w:r>
      <w:r w:rsidR="007420E8" w:rsidRPr="00C53575">
        <w:t xml:space="preserve">Закупка услуг по </w:t>
      </w:r>
      <w:r w:rsidR="007166B9" w:rsidRPr="00C53575">
        <w:t xml:space="preserve">обязательному </w:t>
      </w:r>
      <w:r w:rsidR="007420E8" w:rsidRPr="00C53575">
        <w:t>страхованию;</w:t>
      </w:r>
    </w:p>
    <w:p w:rsidR="007420E8" w:rsidRPr="00C53575" w:rsidRDefault="003D2116" w:rsidP="00C77F72">
      <w:pPr>
        <w:pStyle w:val="2a"/>
        <w:shd w:val="clear" w:color="auto" w:fill="auto"/>
        <w:spacing w:before="0" w:line="40" w:lineRule="atLeast"/>
        <w:ind w:firstLine="709"/>
      </w:pPr>
      <w:r w:rsidRPr="00C53575">
        <w:t>10</w:t>
      </w:r>
      <w:r w:rsidR="007420E8" w:rsidRPr="00C53575">
        <w:t>.2.</w:t>
      </w:r>
      <w:r w:rsidR="00EE1DB2" w:rsidRPr="00C53575">
        <w:t>28</w:t>
      </w:r>
      <w:r w:rsidR="004A1EE7" w:rsidRPr="00C53575">
        <w:t>.</w:t>
      </w:r>
      <w:r w:rsidR="007420E8" w:rsidRPr="00C53575">
        <w:t>Услуги по заправке автомобилей предприятия с использованием пластиковых карт;</w:t>
      </w:r>
    </w:p>
    <w:p w:rsidR="00503B5B" w:rsidRPr="00503B5B" w:rsidRDefault="003D2116" w:rsidP="00C77F72">
      <w:pPr>
        <w:suppressAutoHyphens/>
        <w:spacing w:line="40" w:lineRule="atLeast"/>
        <w:rPr>
          <w:sz w:val="26"/>
          <w:szCs w:val="26"/>
          <w:lang w:eastAsia="ru-RU"/>
        </w:rPr>
      </w:pPr>
      <w:r w:rsidRPr="00C53575">
        <w:rPr>
          <w:sz w:val="26"/>
          <w:szCs w:val="26"/>
          <w:lang w:eastAsia="ru-RU"/>
        </w:rPr>
        <w:t>10</w:t>
      </w:r>
      <w:r w:rsidR="007420E8" w:rsidRPr="00C53575">
        <w:rPr>
          <w:sz w:val="26"/>
          <w:szCs w:val="26"/>
          <w:lang w:eastAsia="ru-RU"/>
        </w:rPr>
        <w:t>.2.</w:t>
      </w:r>
      <w:r w:rsidR="00EE1DB2" w:rsidRPr="00C53575">
        <w:rPr>
          <w:sz w:val="26"/>
          <w:szCs w:val="26"/>
          <w:lang w:eastAsia="ru-RU"/>
        </w:rPr>
        <w:t>29</w:t>
      </w:r>
      <w:r w:rsidR="004A1EE7" w:rsidRPr="00C53575">
        <w:rPr>
          <w:sz w:val="26"/>
          <w:szCs w:val="26"/>
          <w:lang w:eastAsia="ru-RU"/>
        </w:rPr>
        <w:t>.</w:t>
      </w:r>
      <w:r w:rsidR="00503B5B" w:rsidRPr="00503B5B">
        <w:rPr>
          <w:rStyle w:val="FontStyle17"/>
        </w:rPr>
        <w:t>Приобретение путевок в санатории и пансионаты, туристических и экскурсионных услуг в соответствии с коллективным договором.</w:t>
      </w:r>
    </w:p>
    <w:p w:rsidR="009D7B16" w:rsidRPr="00C53575" w:rsidRDefault="002323F7" w:rsidP="00C77F72">
      <w:pPr>
        <w:suppressAutoHyphens/>
        <w:spacing w:line="40" w:lineRule="atLeast"/>
        <w:rPr>
          <w:sz w:val="26"/>
          <w:szCs w:val="26"/>
        </w:rPr>
      </w:pPr>
      <w:r w:rsidRPr="00C53575">
        <w:rPr>
          <w:sz w:val="26"/>
          <w:szCs w:val="26"/>
        </w:rPr>
        <w:lastRenderedPageBreak/>
        <w:t>10</w:t>
      </w:r>
      <w:r w:rsidR="00EE1DB2" w:rsidRPr="00C53575">
        <w:rPr>
          <w:sz w:val="26"/>
          <w:szCs w:val="26"/>
        </w:rPr>
        <w:t>.2.30</w:t>
      </w:r>
      <w:r w:rsidR="006E336D" w:rsidRPr="00C53575">
        <w:rPr>
          <w:sz w:val="26"/>
          <w:szCs w:val="26"/>
        </w:rPr>
        <w:t>.</w:t>
      </w:r>
      <w:r w:rsidR="001D75AD" w:rsidRPr="00C53575">
        <w:rPr>
          <w:sz w:val="26"/>
          <w:szCs w:val="26"/>
        </w:rPr>
        <w:t>П</w:t>
      </w:r>
      <w:r w:rsidR="0046325E" w:rsidRPr="00C53575">
        <w:rPr>
          <w:sz w:val="26"/>
          <w:szCs w:val="26"/>
        </w:rPr>
        <w:t>риобретение</w:t>
      </w:r>
      <w:r w:rsidR="00AB1536" w:rsidRPr="00C53575">
        <w:rPr>
          <w:sz w:val="26"/>
          <w:szCs w:val="26"/>
        </w:rPr>
        <w:t xml:space="preserve"> </w:t>
      </w:r>
      <w:r w:rsidR="00C95D13" w:rsidRPr="00C53575">
        <w:rPr>
          <w:sz w:val="26"/>
          <w:szCs w:val="26"/>
        </w:rPr>
        <w:t xml:space="preserve">журналов и </w:t>
      </w:r>
      <w:r w:rsidR="00AB1536" w:rsidRPr="00C53575">
        <w:rPr>
          <w:sz w:val="26"/>
          <w:szCs w:val="26"/>
        </w:rPr>
        <w:t xml:space="preserve">периодических изданий </w:t>
      </w:r>
      <w:r w:rsidR="00580064">
        <w:rPr>
          <w:sz w:val="26"/>
          <w:szCs w:val="26"/>
        </w:rPr>
        <w:t xml:space="preserve">печатных </w:t>
      </w:r>
      <w:r w:rsidR="00B95E4B" w:rsidRPr="00C53575">
        <w:rPr>
          <w:sz w:val="26"/>
          <w:szCs w:val="26"/>
        </w:rPr>
        <w:t>(</w:t>
      </w:r>
      <w:r w:rsidR="00C95D13" w:rsidRPr="00C53575">
        <w:rPr>
          <w:sz w:val="26"/>
          <w:szCs w:val="26"/>
        </w:rPr>
        <w:t>код ОКПД 2 – 58.14.1</w:t>
      </w:r>
      <w:r w:rsidRPr="00C53575">
        <w:rPr>
          <w:sz w:val="26"/>
          <w:szCs w:val="26"/>
        </w:rPr>
        <w:t xml:space="preserve">); </w:t>
      </w:r>
    </w:p>
    <w:p w:rsidR="009D7B16" w:rsidRPr="00C53575" w:rsidRDefault="00EE1DB2" w:rsidP="00C77F72">
      <w:pPr>
        <w:suppressAutoHyphens/>
        <w:spacing w:line="40" w:lineRule="atLeast"/>
        <w:rPr>
          <w:sz w:val="26"/>
          <w:szCs w:val="26"/>
        </w:rPr>
      </w:pPr>
      <w:r w:rsidRPr="00C53575">
        <w:rPr>
          <w:sz w:val="26"/>
          <w:szCs w:val="26"/>
        </w:rPr>
        <w:t>10.2.31</w:t>
      </w:r>
      <w:r w:rsidR="002323F7" w:rsidRPr="00C53575">
        <w:rPr>
          <w:sz w:val="26"/>
          <w:szCs w:val="26"/>
        </w:rPr>
        <w:t>.</w:t>
      </w:r>
      <w:r w:rsidR="0046325E" w:rsidRPr="00C53575">
        <w:rPr>
          <w:sz w:val="26"/>
          <w:szCs w:val="26"/>
        </w:rPr>
        <w:t>Приобретение газет печатных</w:t>
      </w:r>
      <w:r w:rsidR="002323F7" w:rsidRPr="00C53575">
        <w:rPr>
          <w:sz w:val="26"/>
          <w:szCs w:val="26"/>
        </w:rPr>
        <w:t xml:space="preserve"> (код ОКПД 2 – 58.13.10.000); </w:t>
      </w:r>
    </w:p>
    <w:p w:rsidR="00943EA5" w:rsidRPr="00C53575" w:rsidRDefault="00AB1536" w:rsidP="00C77F72">
      <w:pPr>
        <w:suppressAutoHyphens/>
        <w:spacing w:line="40" w:lineRule="atLeast"/>
        <w:rPr>
          <w:sz w:val="26"/>
          <w:szCs w:val="26"/>
        </w:rPr>
      </w:pPr>
      <w:r w:rsidRPr="00C53575">
        <w:rPr>
          <w:sz w:val="26"/>
          <w:szCs w:val="26"/>
        </w:rPr>
        <w:t>1</w:t>
      </w:r>
      <w:r w:rsidR="003D2116" w:rsidRPr="00C53575">
        <w:rPr>
          <w:sz w:val="26"/>
          <w:szCs w:val="26"/>
        </w:rPr>
        <w:t>0</w:t>
      </w:r>
      <w:r w:rsidR="00EE1DB2" w:rsidRPr="00C53575">
        <w:rPr>
          <w:sz w:val="26"/>
          <w:szCs w:val="26"/>
        </w:rPr>
        <w:t>.2.32</w:t>
      </w:r>
      <w:r w:rsidR="006E336D" w:rsidRPr="00C53575">
        <w:rPr>
          <w:sz w:val="26"/>
          <w:szCs w:val="26"/>
        </w:rPr>
        <w:t>.</w:t>
      </w:r>
      <w:r w:rsidR="001D75AD" w:rsidRPr="00C53575">
        <w:rPr>
          <w:sz w:val="26"/>
          <w:szCs w:val="26"/>
        </w:rPr>
        <w:t>В</w:t>
      </w:r>
      <w:r w:rsidR="00A871F5" w:rsidRPr="00C53575">
        <w:rPr>
          <w:sz w:val="26"/>
          <w:szCs w:val="26"/>
        </w:rPr>
        <w:t>ыполнение</w:t>
      </w:r>
      <w:r w:rsidRPr="00C53575">
        <w:rPr>
          <w:sz w:val="26"/>
          <w:szCs w:val="26"/>
        </w:rPr>
        <w:t xml:space="preserve"> работ, оказание услуг по техническому учету и технической инвентаризации объектов недвижимости;</w:t>
      </w:r>
    </w:p>
    <w:p w:rsidR="00943EA5" w:rsidRPr="00C53575" w:rsidRDefault="003D2116" w:rsidP="00C77F72">
      <w:pPr>
        <w:suppressAutoHyphens/>
        <w:spacing w:line="40" w:lineRule="atLeast"/>
        <w:rPr>
          <w:sz w:val="26"/>
          <w:szCs w:val="26"/>
        </w:rPr>
      </w:pPr>
      <w:r w:rsidRPr="00C53575">
        <w:rPr>
          <w:sz w:val="26"/>
          <w:szCs w:val="26"/>
        </w:rPr>
        <w:t>10</w:t>
      </w:r>
      <w:r w:rsidR="00EE1DB2" w:rsidRPr="00C53575">
        <w:rPr>
          <w:sz w:val="26"/>
          <w:szCs w:val="26"/>
        </w:rPr>
        <w:t>.2.33</w:t>
      </w:r>
      <w:r w:rsidR="006E336D" w:rsidRPr="00C53575">
        <w:rPr>
          <w:sz w:val="26"/>
          <w:szCs w:val="26"/>
        </w:rPr>
        <w:t>.</w:t>
      </w:r>
      <w:r w:rsidR="001D75AD" w:rsidRPr="00C53575">
        <w:rPr>
          <w:sz w:val="26"/>
          <w:szCs w:val="26"/>
        </w:rPr>
        <w:t>О</w:t>
      </w:r>
      <w:r w:rsidR="00A871F5" w:rsidRPr="00C53575">
        <w:rPr>
          <w:sz w:val="26"/>
          <w:szCs w:val="26"/>
        </w:rPr>
        <w:t>существление</w:t>
      </w:r>
      <w:r w:rsidR="006E336D" w:rsidRPr="00C53575">
        <w:rPr>
          <w:sz w:val="26"/>
          <w:szCs w:val="26"/>
        </w:rPr>
        <w:t xml:space="preserve">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220730" w:rsidRPr="00C53575" w:rsidRDefault="003D2116" w:rsidP="00C77F72">
      <w:pPr>
        <w:suppressAutoHyphens/>
        <w:spacing w:line="40" w:lineRule="atLeast"/>
        <w:rPr>
          <w:sz w:val="26"/>
          <w:szCs w:val="26"/>
        </w:rPr>
      </w:pPr>
      <w:r w:rsidRPr="00C53575">
        <w:rPr>
          <w:sz w:val="26"/>
          <w:szCs w:val="26"/>
        </w:rPr>
        <w:t>10</w:t>
      </w:r>
      <w:r w:rsidR="001A2545" w:rsidRPr="00C53575">
        <w:rPr>
          <w:sz w:val="26"/>
          <w:szCs w:val="26"/>
        </w:rPr>
        <w:t>.2.</w:t>
      </w:r>
      <w:r w:rsidR="00EE1DB2" w:rsidRPr="00C53575">
        <w:rPr>
          <w:sz w:val="26"/>
          <w:szCs w:val="26"/>
        </w:rPr>
        <w:t>34</w:t>
      </w:r>
      <w:r w:rsidR="006E336D" w:rsidRPr="00C53575">
        <w:rPr>
          <w:sz w:val="26"/>
          <w:szCs w:val="26"/>
        </w:rPr>
        <w:t>.</w:t>
      </w:r>
      <w:r w:rsidR="001D75AD" w:rsidRPr="00C53575">
        <w:rPr>
          <w:sz w:val="26"/>
          <w:szCs w:val="26"/>
        </w:rPr>
        <w:t>Р</w:t>
      </w:r>
      <w:r w:rsidR="00A871F5" w:rsidRPr="00C53575">
        <w:rPr>
          <w:sz w:val="26"/>
          <w:szCs w:val="26"/>
        </w:rPr>
        <w:t>асторжение</w:t>
      </w:r>
      <w:r w:rsidR="006E336D" w:rsidRPr="00C53575">
        <w:rPr>
          <w:sz w:val="26"/>
          <w:szCs w:val="26"/>
        </w:rPr>
        <w:t xml:space="preserve"> договора в связи с неисполнением или ненадлежащим исполнением поставщиком</w:t>
      </w:r>
      <w:r w:rsidR="00B81D6D" w:rsidRPr="00C53575">
        <w:rPr>
          <w:sz w:val="26"/>
          <w:szCs w:val="26"/>
        </w:rPr>
        <w:t xml:space="preserve"> (подрядчиком, исполнителем)</w:t>
      </w:r>
      <w:r w:rsidR="006E336D" w:rsidRPr="00C53575">
        <w:rPr>
          <w:sz w:val="26"/>
          <w:szCs w:val="26"/>
        </w:rPr>
        <w:t xml:space="preserve">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w:t>
      </w:r>
      <w:r w:rsidR="00B81D6D" w:rsidRPr="00C53575">
        <w:rPr>
          <w:sz w:val="26"/>
          <w:szCs w:val="26"/>
        </w:rPr>
        <w:t>поставщиком (подрядчиком, исполнителем) частично</w:t>
      </w:r>
      <w:r w:rsidR="006E336D" w:rsidRPr="00C53575">
        <w:rPr>
          <w:sz w:val="26"/>
          <w:szCs w:val="26"/>
        </w:rPr>
        <w:t xml:space="preserve">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910957" w:rsidRDefault="003D2116" w:rsidP="00C77F72">
      <w:pPr>
        <w:spacing w:line="40" w:lineRule="atLeast"/>
        <w:rPr>
          <w:rFonts w:eastAsiaTheme="minorHAnsi"/>
          <w:sz w:val="26"/>
          <w:szCs w:val="26"/>
        </w:rPr>
      </w:pPr>
      <w:r w:rsidRPr="00C53575">
        <w:rPr>
          <w:sz w:val="26"/>
          <w:szCs w:val="26"/>
        </w:rPr>
        <w:t>10</w:t>
      </w:r>
      <w:r w:rsidR="00EE1DB2" w:rsidRPr="00C53575">
        <w:rPr>
          <w:sz w:val="26"/>
          <w:szCs w:val="26"/>
        </w:rPr>
        <w:t>.2.35</w:t>
      </w:r>
      <w:r w:rsidR="004A1EE7" w:rsidRPr="00C53575">
        <w:rPr>
          <w:sz w:val="26"/>
          <w:szCs w:val="26"/>
        </w:rPr>
        <w:t>.</w:t>
      </w:r>
      <w:r w:rsidR="00910957" w:rsidRPr="00910957">
        <w:t xml:space="preserve"> </w:t>
      </w:r>
      <w:r w:rsidR="00910957" w:rsidRPr="00910957">
        <w:rPr>
          <w:rFonts w:eastAsiaTheme="minorHAnsi"/>
          <w:sz w:val="26"/>
          <w:szCs w:val="26"/>
        </w:rPr>
        <w:t>Заключается договор на оказание услуги по охране периметра и Объектов ФКП «ВГКАЗ» внутри периметра, в том числе по организации и обеспечению пропускного и внутриобъектового режимов, и по вооруженной охране грузов, документации и иного имущества при его транспортировке автомобильным транспортом</w:t>
      </w:r>
    </w:p>
    <w:p w:rsidR="00717212" w:rsidRPr="00C53575" w:rsidRDefault="00717212" w:rsidP="00C77F72">
      <w:pPr>
        <w:spacing w:line="40" w:lineRule="atLeast"/>
        <w:rPr>
          <w:rFonts w:eastAsiaTheme="minorHAnsi"/>
          <w:sz w:val="26"/>
          <w:szCs w:val="26"/>
        </w:rPr>
      </w:pPr>
      <w:r w:rsidRPr="00C53575">
        <w:rPr>
          <w:rFonts w:eastAsiaTheme="minorHAnsi"/>
          <w:sz w:val="26"/>
          <w:szCs w:val="26"/>
        </w:rPr>
        <w:t>10.2.3</w:t>
      </w:r>
      <w:r w:rsidR="003A4088" w:rsidRPr="00C53575">
        <w:rPr>
          <w:rFonts w:eastAsiaTheme="minorHAnsi"/>
          <w:sz w:val="26"/>
          <w:szCs w:val="26"/>
        </w:rPr>
        <w:t>6.</w:t>
      </w:r>
      <w:r w:rsidR="00CF4150">
        <w:rPr>
          <w:rFonts w:eastAsiaTheme="minorHAnsi"/>
          <w:sz w:val="26"/>
          <w:szCs w:val="26"/>
        </w:rPr>
        <w:t xml:space="preserve"> </w:t>
      </w:r>
      <w:r w:rsidRPr="00C53575">
        <w:rPr>
          <w:rFonts w:eastAsiaTheme="minorHAnsi"/>
          <w:sz w:val="26"/>
          <w:szCs w:val="26"/>
        </w:rPr>
        <w:t>Заключается договор на поставку, выполнение работ или оказание услуг для обеспечения режима секретности предприятия.</w:t>
      </w:r>
    </w:p>
    <w:p w:rsidR="00717212" w:rsidRDefault="003A4088" w:rsidP="00C77F72">
      <w:pPr>
        <w:spacing w:line="40" w:lineRule="atLeast"/>
        <w:rPr>
          <w:rFonts w:eastAsiaTheme="minorHAnsi"/>
          <w:sz w:val="26"/>
          <w:szCs w:val="26"/>
        </w:rPr>
      </w:pPr>
      <w:r w:rsidRPr="00C53575">
        <w:rPr>
          <w:rFonts w:eastAsiaTheme="minorHAnsi"/>
          <w:sz w:val="26"/>
          <w:szCs w:val="26"/>
        </w:rPr>
        <w:t>10.2.37.</w:t>
      </w:r>
      <w:r w:rsidR="00CF4150">
        <w:rPr>
          <w:rFonts w:eastAsiaTheme="minorHAnsi"/>
          <w:sz w:val="26"/>
          <w:szCs w:val="26"/>
        </w:rPr>
        <w:t xml:space="preserve"> </w:t>
      </w:r>
      <w:r w:rsidR="00717212" w:rsidRPr="00C53575">
        <w:rPr>
          <w:rFonts w:eastAsiaTheme="minorHAnsi"/>
          <w:sz w:val="26"/>
          <w:szCs w:val="26"/>
        </w:rPr>
        <w:t>Заключается договор на поставку, выполнение работ или оказание услуг по регулируемым ценам (тарифам) на товары, работы, услуги.</w:t>
      </w:r>
    </w:p>
    <w:p w:rsidR="00CF4150" w:rsidRPr="00C53575" w:rsidRDefault="00CF4150" w:rsidP="004E3F63">
      <w:pPr>
        <w:spacing w:line="40" w:lineRule="atLeast"/>
        <w:rPr>
          <w:rFonts w:eastAsiaTheme="minorHAnsi"/>
          <w:sz w:val="26"/>
          <w:szCs w:val="26"/>
        </w:rPr>
      </w:pPr>
      <w:r>
        <w:rPr>
          <w:rFonts w:eastAsiaTheme="minorHAnsi"/>
          <w:sz w:val="26"/>
          <w:szCs w:val="26"/>
        </w:rPr>
        <w:t>10.2.38.</w:t>
      </w:r>
      <w:r w:rsidR="004E3F63">
        <w:rPr>
          <w:rFonts w:eastAsiaTheme="minorHAnsi"/>
          <w:sz w:val="26"/>
          <w:szCs w:val="26"/>
        </w:rPr>
        <w:t xml:space="preserve"> </w:t>
      </w:r>
      <w:r w:rsidR="004E3F63" w:rsidRPr="004E3F63">
        <w:rPr>
          <w:rStyle w:val="FontStyle17"/>
        </w:rPr>
        <w:t>Заключение трехсторонних договоров по дорабо</w:t>
      </w:r>
      <w:r w:rsidR="004E3F63">
        <w:rPr>
          <w:rStyle w:val="FontStyle17"/>
        </w:rPr>
        <w:t xml:space="preserve">тке, модернизации существующего </w:t>
      </w:r>
      <w:r w:rsidR="004E3F63" w:rsidRPr="004E3F63">
        <w:rPr>
          <w:rStyle w:val="FontStyle17"/>
        </w:rPr>
        <w:t>на предприятии оборудования, предназначенного под узкоспециализированные цели, в том числе с разработчиками либо собственниками конструкторской документации.</w:t>
      </w:r>
    </w:p>
    <w:p w:rsidR="00231E15" w:rsidRPr="00C53575" w:rsidRDefault="003D2116" w:rsidP="00C77F72">
      <w:pPr>
        <w:suppressAutoHyphens/>
        <w:spacing w:line="40" w:lineRule="atLeast"/>
        <w:rPr>
          <w:sz w:val="26"/>
          <w:szCs w:val="26"/>
        </w:rPr>
      </w:pPr>
      <w:r w:rsidRPr="00C53575">
        <w:rPr>
          <w:sz w:val="26"/>
          <w:szCs w:val="26"/>
        </w:rPr>
        <w:t>10</w:t>
      </w:r>
      <w:r w:rsidR="00057181" w:rsidRPr="00C53575">
        <w:rPr>
          <w:sz w:val="26"/>
          <w:szCs w:val="26"/>
        </w:rPr>
        <w:t>.</w:t>
      </w:r>
      <w:r w:rsidR="00C72FC2" w:rsidRPr="00C53575">
        <w:rPr>
          <w:sz w:val="26"/>
          <w:szCs w:val="26"/>
        </w:rPr>
        <w:t>3</w:t>
      </w:r>
      <w:r w:rsidR="003A4088" w:rsidRPr="00C53575">
        <w:rPr>
          <w:sz w:val="26"/>
          <w:szCs w:val="26"/>
        </w:rPr>
        <w:t>.</w:t>
      </w:r>
      <w:r w:rsidR="009F1782" w:rsidRPr="00C53575">
        <w:rPr>
          <w:sz w:val="26"/>
          <w:szCs w:val="26"/>
        </w:rPr>
        <w:t>В случаях принятия решени</w:t>
      </w:r>
      <w:r w:rsidR="00FF07B3" w:rsidRPr="00C53575">
        <w:rPr>
          <w:sz w:val="26"/>
          <w:szCs w:val="26"/>
        </w:rPr>
        <w:t>я о закупке товаров, работ, услуг</w:t>
      </w:r>
      <w:r w:rsidR="009F1782" w:rsidRPr="00C53575">
        <w:rPr>
          <w:sz w:val="26"/>
          <w:szCs w:val="26"/>
        </w:rPr>
        <w:t xml:space="preserve"> у единственного поставщика (подрядчика, исполнител</w:t>
      </w:r>
      <w:r w:rsidR="00220730" w:rsidRPr="00C53575">
        <w:rPr>
          <w:sz w:val="26"/>
          <w:szCs w:val="26"/>
        </w:rPr>
        <w:t>я), предусмо</w:t>
      </w:r>
      <w:r w:rsidRPr="00C53575">
        <w:rPr>
          <w:sz w:val="26"/>
          <w:szCs w:val="26"/>
        </w:rPr>
        <w:t>т</w:t>
      </w:r>
      <w:r w:rsidR="00546304" w:rsidRPr="00C53575">
        <w:rPr>
          <w:sz w:val="26"/>
          <w:szCs w:val="26"/>
        </w:rPr>
        <w:t>ренных п.</w:t>
      </w:r>
      <w:r w:rsidRPr="00C53575">
        <w:rPr>
          <w:sz w:val="26"/>
          <w:szCs w:val="26"/>
        </w:rPr>
        <w:t xml:space="preserve"> 10</w:t>
      </w:r>
      <w:r w:rsidR="00220730" w:rsidRPr="00C53575">
        <w:rPr>
          <w:sz w:val="26"/>
          <w:szCs w:val="26"/>
        </w:rPr>
        <w:t>.2.</w:t>
      </w:r>
      <w:r w:rsidR="009F1782" w:rsidRPr="00C53575">
        <w:rPr>
          <w:sz w:val="26"/>
          <w:szCs w:val="26"/>
        </w:rPr>
        <w:t xml:space="preserve"> настоящего Положения, инициатор закупки </w:t>
      </w:r>
      <w:r w:rsidR="00214A75">
        <w:rPr>
          <w:sz w:val="26"/>
          <w:szCs w:val="26"/>
        </w:rPr>
        <w:t>(</w:t>
      </w:r>
      <w:r w:rsidR="00214A75" w:rsidRPr="00C53575">
        <w:rPr>
          <w:sz w:val="26"/>
          <w:szCs w:val="26"/>
        </w:rPr>
        <w:t>с</w:t>
      </w:r>
      <w:r w:rsidR="00214A75">
        <w:rPr>
          <w:sz w:val="26"/>
          <w:szCs w:val="26"/>
        </w:rPr>
        <w:t xml:space="preserve">труктурное подразделение) </w:t>
      </w:r>
      <w:r w:rsidR="009F1782" w:rsidRPr="00C53575">
        <w:rPr>
          <w:sz w:val="26"/>
          <w:szCs w:val="26"/>
        </w:rPr>
        <w:t>Заказчика составляет письменное обо</w:t>
      </w:r>
      <w:r w:rsidR="00F407BC">
        <w:rPr>
          <w:sz w:val="26"/>
          <w:szCs w:val="26"/>
        </w:rPr>
        <w:t>снование выбора способа закупки, которое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w:t>
      </w:r>
      <w:r w:rsidR="00F46ABD">
        <w:rPr>
          <w:sz w:val="26"/>
          <w:szCs w:val="26"/>
        </w:rPr>
        <w:t>)</w:t>
      </w:r>
      <w:r w:rsidR="00F407BC">
        <w:rPr>
          <w:sz w:val="26"/>
          <w:szCs w:val="26"/>
        </w:rPr>
        <w:t xml:space="preserve"> поставщика </w:t>
      </w:r>
      <w:r w:rsidR="00F407BC" w:rsidRPr="00C53575">
        <w:rPr>
          <w:sz w:val="26"/>
          <w:szCs w:val="26"/>
        </w:rPr>
        <w:t>(подрядчика, исполнителя)</w:t>
      </w:r>
      <w:r w:rsidR="00F407BC">
        <w:rPr>
          <w:sz w:val="26"/>
          <w:szCs w:val="26"/>
        </w:rPr>
        <w:t>, а также экономическое обоснование цены договора.</w:t>
      </w:r>
      <w:r w:rsidR="009F1782" w:rsidRPr="00C53575">
        <w:rPr>
          <w:sz w:val="26"/>
          <w:szCs w:val="26"/>
        </w:rPr>
        <w:t xml:space="preserve"> Обоснование выбора способа закупки хранится вместе </w:t>
      </w:r>
      <w:r w:rsidR="007420E8" w:rsidRPr="00C53575">
        <w:rPr>
          <w:sz w:val="26"/>
          <w:szCs w:val="26"/>
        </w:rPr>
        <w:t>с протоколом о принятии решения</w:t>
      </w:r>
      <w:r w:rsidR="00A8194A" w:rsidRPr="00C53575">
        <w:rPr>
          <w:sz w:val="26"/>
          <w:szCs w:val="26"/>
        </w:rPr>
        <w:t xml:space="preserve"> закупки у единственного поставщика</w:t>
      </w:r>
      <w:r w:rsidR="007420E8" w:rsidRPr="00C53575">
        <w:rPr>
          <w:sz w:val="26"/>
          <w:szCs w:val="26"/>
        </w:rPr>
        <w:t>.</w:t>
      </w:r>
    </w:p>
    <w:p w:rsidR="0098059D" w:rsidRPr="00C53575" w:rsidRDefault="004F15E6" w:rsidP="00C77F72">
      <w:pPr>
        <w:spacing w:line="40" w:lineRule="atLeast"/>
        <w:rPr>
          <w:sz w:val="26"/>
          <w:szCs w:val="26"/>
        </w:rPr>
      </w:pPr>
      <w:bookmarkStart w:id="122" w:name="sub_410"/>
      <w:r w:rsidRPr="00C53575">
        <w:rPr>
          <w:sz w:val="26"/>
          <w:szCs w:val="26"/>
        </w:rPr>
        <w:t>10</w:t>
      </w:r>
      <w:r w:rsidR="00BC48B6" w:rsidRPr="00C53575">
        <w:rPr>
          <w:sz w:val="26"/>
          <w:szCs w:val="26"/>
        </w:rPr>
        <w:t>.4</w:t>
      </w:r>
      <w:r w:rsidR="003A4088" w:rsidRPr="00C53575">
        <w:rPr>
          <w:sz w:val="26"/>
          <w:szCs w:val="26"/>
        </w:rPr>
        <w:t>.</w:t>
      </w:r>
      <w:r w:rsidR="00AA3B58" w:rsidRPr="00C53575">
        <w:rPr>
          <w:sz w:val="26"/>
          <w:szCs w:val="26"/>
        </w:rPr>
        <w:t>При осуществлении Заказчиком закупки у единственного поставщика</w:t>
      </w:r>
      <w:r w:rsidR="00EE1D8A" w:rsidRPr="00C53575">
        <w:rPr>
          <w:sz w:val="26"/>
          <w:szCs w:val="26"/>
        </w:rPr>
        <w:t xml:space="preserve"> (подрядчика, исполнителя)</w:t>
      </w:r>
      <w:r w:rsidR="00756527" w:rsidRPr="00C53575">
        <w:rPr>
          <w:sz w:val="26"/>
          <w:szCs w:val="26"/>
        </w:rPr>
        <w:t>,</w:t>
      </w:r>
      <w:r w:rsidR="00AA3B58" w:rsidRPr="00C53575">
        <w:rPr>
          <w:sz w:val="26"/>
          <w:szCs w:val="26"/>
        </w:rPr>
        <w:t xml:space="preserve"> </w:t>
      </w:r>
      <w:r w:rsidR="00E261F6" w:rsidRPr="00C53575">
        <w:rPr>
          <w:sz w:val="26"/>
          <w:szCs w:val="26"/>
        </w:rPr>
        <w:t>которая</w:t>
      </w:r>
      <w:r w:rsidR="00AA3B58" w:rsidRPr="00C53575">
        <w:rPr>
          <w:sz w:val="26"/>
          <w:szCs w:val="26"/>
        </w:rPr>
        <w:t xml:space="preserve"> не по</w:t>
      </w:r>
      <w:r w:rsidR="007230C2" w:rsidRPr="00C53575">
        <w:rPr>
          <w:sz w:val="26"/>
          <w:szCs w:val="26"/>
        </w:rPr>
        <w:t>д</w:t>
      </w:r>
      <w:r w:rsidR="00AA3B58" w:rsidRPr="00C53575">
        <w:rPr>
          <w:sz w:val="26"/>
          <w:szCs w:val="26"/>
        </w:rPr>
        <w:t xml:space="preserve">падает под </w:t>
      </w:r>
      <w:r w:rsidR="00E70E79" w:rsidRPr="00C53575">
        <w:rPr>
          <w:sz w:val="26"/>
          <w:szCs w:val="26"/>
        </w:rPr>
        <w:t xml:space="preserve">действие </w:t>
      </w:r>
      <w:r w:rsidR="005C788C" w:rsidRPr="00C53575">
        <w:rPr>
          <w:sz w:val="26"/>
          <w:szCs w:val="26"/>
        </w:rPr>
        <w:t>п. 5.15</w:t>
      </w:r>
      <w:r w:rsidR="007230C2" w:rsidRPr="00C53575">
        <w:rPr>
          <w:sz w:val="26"/>
          <w:szCs w:val="26"/>
        </w:rPr>
        <w:t>.</w:t>
      </w:r>
      <w:r w:rsidR="00AA3B58" w:rsidRPr="00C53575">
        <w:rPr>
          <w:sz w:val="26"/>
          <w:szCs w:val="26"/>
        </w:rPr>
        <w:t xml:space="preserve"> </w:t>
      </w:r>
      <w:r w:rsidR="007230C2" w:rsidRPr="00C53575">
        <w:rPr>
          <w:sz w:val="26"/>
          <w:szCs w:val="26"/>
        </w:rPr>
        <w:t>п.</w:t>
      </w:r>
      <w:r w:rsidR="00C77F72" w:rsidRPr="00C53575">
        <w:rPr>
          <w:sz w:val="26"/>
          <w:szCs w:val="26"/>
        </w:rPr>
        <w:t xml:space="preserve">п. </w:t>
      </w:r>
      <w:r w:rsidR="007230C2" w:rsidRPr="00C53575">
        <w:rPr>
          <w:sz w:val="26"/>
          <w:szCs w:val="26"/>
        </w:rPr>
        <w:t>1.</w:t>
      </w:r>
      <w:r w:rsidR="00AA3B58" w:rsidRPr="00C53575">
        <w:rPr>
          <w:sz w:val="26"/>
          <w:szCs w:val="26"/>
        </w:rPr>
        <w:t xml:space="preserve"> настоящего Положения</w:t>
      </w:r>
      <w:r w:rsidR="00A8194A" w:rsidRPr="00C53575">
        <w:rPr>
          <w:sz w:val="26"/>
          <w:szCs w:val="26"/>
        </w:rPr>
        <w:t xml:space="preserve"> -</w:t>
      </w:r>
      <w:r w:rsidR="00AA3B58" w:rsidRPr="00C53575">
        <w:rPr>
          <w:sz w:val="26"/>
          <w:szCs w:val="26"/>
        </w:rPr>
        <w:t xml:space="preserve"> решение </w:t>
      </w:r>
      <w:r w:rsidR="00A8194A" w:rsidRPr="00C53575">
        <w:rPr>
          <w:sz w:val="26"/>
          <w:szCs w:val="26"/>
        </w:rPr>
        <w:t xml:space="preserve">по осуществлению закупки, при помощи голосования, </w:t>
      </w:r>
      <w:r w:rsidR="00AA3B58" w:rsidRPr="00C53575">
        <w:rPr>
          <w:sz w:val="26"/>
          <w:szCs w:val="26"/>
        </w:rPr>
        <w:t>принимает</w:t>
      </w:r>
      <w:r w:rsidR="00A8194A" w:rsidRPr="00C53575">
        <w:rPr>
          <w:sz w:val="26"/>
          <w:szCs w:val="26"/>
        </w:rPr>
        <w:t>ся Комиссией</w:t>
      </w:r>
      <w:r w:rsidR="00AA3B58" w:rsidRPr="00C53575">
        <w:rPr>
          <w:sz w:val="26"/>
          <w:szCs w:val="26"/>
        </w:rPr>
        <w:t xml:space="preserve"> </w:t>
      </w:r>
      <w:r w:rsidR="00A8194A" w:rsidRPr="00C53575">
        <w:rPr>
          <w:sz w:val="26"/>
          <w:szCs w:val="26"/>
        </w:rPr>
        <w:t>и утверждается</w:t>
      </w:r>
      <w:r w:rsidR="00147FDD" w:rsidRPr="00C53575">
        <w:rPr>
          <w:sz w:val="26"/>
          <w:szCs w:val="26"/>
        </w:rPr>
        <w:t xml:space="preserve"> Заказчиком</w:t>
      </w:r>
      <w:r w:rsidR="00AA3B58" w:rsidRPr="00C53575">
        <w:rPr>
          <w:sz w:val="26"/>
          <w:szCs w:val="26"/>
        </w:rPr>
        <w:t xml:space="preserve">. Решение оформляется </w:t>
      </w:r>
      <w:r w:rsidR="006F385A" w:rsidRPr="00C53575">
        <w:rPr>
          <w:sz w:val="26"/>
          <w:szCs w:val="26"/>
        </w:rPr>
        <w:t>протоколом о принятии решения закупки у единственного поставщика</w:t>
      </w:r>
      <w:r w:rsidR="00EE1D8A" w:rsidRPr="00C53575">
        <w:rPr>
          <w:sz w:val="26"/>
          <w:szCs w:val="26"/>
        </w:rPr>
        <w:t xml:space="preserve"> (подрядчика, исполнителя)</w:t>
      </w:r>
      <w:r w:rsidR="006F385A" w:rsidRPr="00C53575">
        <w:rPr>
          <w:sz w:val="26"/>
          <w:szCs w:val="26"/>
        </w:rPr>
        <w:t xml:space="preserve">. </w:t>
      </w:r>
    </w:p>
    <w:p w:rsidR="007C4352" w:rsidRPr="00C53575" w:rsidRDefault="003A4088" w:rsidP="00C77F72">
      <w:pPr>
        <w:spacing w:line="40" w:lineRule="atLeast"/>
        <w:rPr>
          <w:sz w:val="26"/>
          <w:szCs w:val="26"/>
        </w:rPr>
      </w:pPr>
      <w:r w:rsidRPr="00C53575">
        <w:rPr>
          <w:sz w:val="26"/>
          <w:szCs w:val="26"/>
        </w:rPr>
        <w:t>10.5.</w:t>
      </w:r>
      <w:r w:rsidR="007C4352" w:rsidRPr="00C53575">
        <w:rPr>
          <w:sz w:val="26"/>
          <w:szCs w:val="26"/>
        </w:rPr>
        <w:t>Для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w:t>
      </w:r>
    </w:p>
    <w:p w:rsidR="007C4352" w:rsidRPr="00C53575" w:rsidRDefault="007C4352" w:rsidP="00C77F72">
      <w:pPr>
        <w:spacing w:line="40" w:lineRule="atLeast"/>
        <w:rPr>
          <w:sz w:val="26"/>
          <w:szCs w:val="26"/>
        </w:rPr>
      </w:pPr>
      <w:r w:rsidRPr="00C53575">
        <w:rPr>
          <w:sz w:val="26"/>
          <w:szCs w:val="26"/>
        </w:rPr>
        <w:lastRenderedPageBreak/>
        <w:t xml:space="preserve">1) </w:t>
      </w:r>
      <w:r w:rsidR="00DF28EE" w:rsidRPr="00C53575">
        <w:rPr>
          <w:sz w:val="26"/>
          <w:szCs w:val="26"/>
        </w:rPr>
        <w:t xml:space="preserve">Служебную записку на имя </w:t>
      </w:r>
      <w:r w:rsidR="00214A75">
        <w:rPr>
          <w:sz w:val="26"/>
          <w:szCs w:val="26"/>
        </w:rPr>
        <w:t xml:space="preserve">руководителя или уполномоченное лицо </w:t>
      </w:r>
      <w:r w:rsidR="00DF28EE" w:rsidRPr="00C53575">
        <w:rPr>
          <w:sz w:val="26"/>
          <w:szCs w:val="26"/>
        </w:rPr>
        <w:t>с о</w:t>
      </w:r>
      <w:r w:rsidRPr="00C53575">
        <w:rPr>
          <w:sz w:val="26"/>
          <w:szCs w:val="26"/>
        </w:rPr>
        <w:t>боснование</w:t>
      </w:r>
      <w:r w:rsidR="00DF28EE" w:rsidRPr="00C53575">
        <w:rPr>
          <w:sz w:val="26"/>
          <w:szCs w:val="26"/>
        </w:rPr>
        <w:t>м</w:t>
      </w:r>
      <w:r w:rsidRPr="00C53575">
        <w:rPr>
          <w:sz w:val="26"/>
          <w:szCs w:val="26"/>
        </w:rPr>
        <w:t xml:space="preserve"> применения Заказчиком способа закупки у единственного поставщика (подрядчика, исполнителя).</w:t>
      </w:r>
    </w:p>
    <w:p w:rsidR="007C4352" w:rsidRPr="00C53575" w:rsidRDefault="007C4352" w:rsidP="00C77F72">
      <w:pPr>
        <w:spacing w:line="40" w:lineRule="atLeast"/>
        <w:rPr>
          <w:sz w:val="26"/>
          <w:szCs w:val="26"/>
        </w:rPr>
      </w:pPr>
      <w:r w:rsidRPr="00C53575">
        <w:rPr>
          <w:sz w:val="26"/>
          <w:szCs w:val="26"/>
        </w:rPr>
        <w:t xml:space="preserve">2) Информацию о поставщике (подрядчике, исполнителе), с которым необходимо заключить договор </w:t>
      </w:r>
      <w:r w:rsidR="0021086F" w:rsidRPr="00C53575">
        <w:rPr>
          <w:sz w:val="26"/>
          <w:szCs w:val="26"/>
        </w:rPr>
        <w:t>(такие</w:t>
      </w:r>
      <w:r w:rsidRPr="00C53575">
        <w:rPr>
          <w:sz w:val="26"/>
          <w:szCs w:val="26"/>
        </w:rPr>
        <w:t xml:space="preserve"> как: копии учредительных документов, выписку из ЕГРЮЛ, ЕГРИП, копии лицензий на выполнение работ, оказание услуг, копии документов, удостоверяющих личность </w:t>
      </w:r>
      <w:r w:rsidR="0021086F" w:rsidRPr="00C53575">
        <w:rPr>
          <w:sz w:val="26"/>
          <w:szCs w:val="26"/>
        </w:rPr>
        <w:t>(для</w:t>
      </w:r>
      <w:r w:rsidRPr="00C53575">
        <w:rPr>
          <w:sz w:val="26"/>
          <w:szCs w:val="26"/>
        </w:rPr>
        <w:t xml:space="preserve"> физического лица), иные документы</w:t>
      </w:r>
      <w:r w:rsidR="009E37BB" w:rsidRPr="00C53575">
        <w:rPr>
          <w:sz w:val="26"/>
          <w:szCs w:val="26"/>
        </w:rPr>
        <w:t>, в зависимости от предмета закупки</w:t>
      </w:r>
      <w:r w:rsidR="0021086F" w:rsidRPr="00C53575">
        <w:rPr>
          <w:sz w:val="26"/>
          <w:szCs w:val="26"/>
        </w:rPr>
        <w:t>)</w:t>
      </w:r>
      <w:r w:rsidRPr="00C53575">
        <w:rPr>
          <w:sz w:val="26"/>
          <w:szCs w:val="26"/>
        </w:rPr>
        <w:t>.</w:t>
      </w:r>
    </w:p>
    <w:p w:rsidR="00DF28EE" w:rsidRPr="00C53575" w:rsidRDefault="00DF28EE" w:rsidP="00C77F72">
      <w:pPr>
        <w:spacing w:line="40" w:lineRule="atLeast"/>
        <w:rPr>
          <w:sz w:val="26"/>
          <w:szCs w:val="26"/>
        </w:rPr>
      </w:pPr>
      <w:r w:rsidRPr="00C53575">
        <w:rPr>
          <w:sz w:val="26"/>
          <w:szCs w:val="26"/>
        </w:rPr>
        <w:t>3) Коммерческие предложения поставщиков (подрядчиков, исполнителей) на товары, работы, услуги в количестве не менее трех</w:t>
      </w:r>
      <w:r w:rsidR="008A1F30" w:rsidRPr="00C53575">
        <w:rPr>
          <w:sz w:val="26"/>
          <w:szCs w:val="26"/>
        </w:rPr>
        <w:t xml:space="preserve"> - пяти</w:t>
      </w:r>
      <w:r w:rsidRPr="00C53575">
        <w:rPr>
          <w:sz w:val="26"/>
          <w:szCs w:val="26"/>
        </w:rPr>
        <w:t>.</w:t>
      </w:r>
    </w:p>
    <w:p w:rsidR="00DF28EE" w:rsidRPr="00C53575" w:rsidRDefault="00DF28EE" w:rsidP="00C77F72">
      <w:pPr>
        <w:spacing w:line="40" w:lineRule="atLeast"/>
        <w:rPr>
          <w:sz w:val="26"/>
          <w:szCs w:val="26"/>
        </w:rPr>
      </w:pPr>
      <w:r w:rsidRPr="00C53575">
        <w:rPr>
          <w:sz w:val="26"/>
          <w:szCs w:val="26"/>
        </w:rPr>
        <w:t>4) Информацию о существенных условиях договора, в том числе о цене закупаемых товаров, работ, услуг, необходимую для заключения Заказчиком договора с</w:t>
      </w:r>
      <w:r w:rsidR="000E1FA3" w:rsidRPr="00C53575">
        <w:rPr>
          <w:sz w:val="26"/>
          <w:szCs w:val="26"/>
        </w:rPr>
        <w:t xml:space="preserve"> единственным поставщиком (подрядчиком, исполнителем).</w:t>
      </w:r>
      <w:r w:rsidRPr="00C53575">
        <w:rPr>
          <w:sz w:val="26"/>
          <w:szCs w:val="26"/>
        </w:rPr>
        <w:t xml:space="preserve"> </w:t>
      </w:r>
    </w:p>
    <w:p w:rsidR="00CC0DD3" w:rsidRPr="00C53575" w:rsidRDefault="00BC48B6" w:rsidP="00C77F72">
      <w:pPr>
        <w:spacing w:line="40" w:lineRule="atLeast"/>
        <w:rPr>
          <w:sz w:val="26"/>
          <w:szCs w:val="26"/>
        </w:rPr>
      </w:pPr>
      <w:r w:rsidRPr="00C53575">
        <w:rPr>
          <w:sz w:val="26"/>
          <w:szCs w:val="26"/>
        </w:rPr>
        <w:t>10.5</w:t>
      </w:r>
      <w:r w:rsidR="0095071F" w:rsidRPr="00C53575">
        <w:rPr>
          <w:sz w:val="26"/>
          <w:szCs w:val="26"/>
        </w:rPr>
        <w:t>.</w:t>
      </w:r>
      <w:r w:rsidR="007F2470" w:rsidRPr="00C53575">
        <w:rPr>
          <w:sz w:val="26"/>
          <w:szCs w:val="26"/>
        </w:rPr>
        <w:t xml:space="preserve">При осуществлении </w:t>
      </w:r>
      <w:r w:rsidR="00987921" w:rsidRPr="00C53575">
        <w:rPr>
          <w:sz w:val="26"/>
          <w:szCs w:val="26"/>
        </w:rPr>
        <w:t>закупки у единственного поставщика</w:t>
      </w:r>
      <w:r w:rsidR="00EE1D8A" w:rsidRPr="00C53575">
        <w:rPr>
          <w:sz w:val="26"/>
          <w:szCs w:val="26"/>
        </w:rPr>
        <w:t xml:space="preserve"> (подрядчика, исполнителя)</w:t>
      </w:r>
      <w:r w:rsidR="00987921" w:rsidRPr="00C53575">
        <w:rPr>
          <w:sz w:val="26"/>
          <w:szCs w:val="26"/>
        </w:rPr>
        <w:t xml:space="preserve"> </w:t>
      </w:r>
      <w:r w:rsidR="007F2470" w:rsidRPr="00C53575">
        <w:rPr>
          <w:sz w:val="26"/>
          <w:szCs w:val="26"/>
        </w:rPr>
        <w:t>в случае, предусмотренном п.</w:t>
      </w:r>
      <w:r w:rsidR="0095071F" w:rsidRPr="00C53575">
        <w:rPr>
          <w:sz w:val="26"/>
          <w:szCs w:val="26"/>
        </w:rPr>
        <w:t xml:space="preserve"> </w:t>
      </w:r>
      <w:r w:rsidR="007F2470" w:rsidRPr="00C53575">
        <w:rPr>
          <w:sz w:val="26"/>
          <w:szCs w:val="26"/>
        </w:rPr>
        <w:t>10.2. настоящего раздела Положения Заказчик вправе не размещать в ЕИС сведения о такой закупке</w:t>
      </w:r>
      <w:r w:rsidR="00884558" w:rsidRPr="00C53575">
        <w:rPr>
          <w:sz w:val="26"/>
          <w:szCs w:val="26"/>
        </w:rPr>
        <w:t xml:space="preserve"> (извещение, документация, проект договора, протокол)</w:t>
      </w:r>
      <w:r w:rsidR="00BC4663" w:rsidRPr="00C53575">
        <w:rPr>
          <w:sz w:val="26"/>
          <w:szCs w:val="26"/>
        </w:rPr>
        <w:t xml:space="preserve">. </w:t>
      </w:r>
      <w:r w:rsidR="007F2470" w:rsidRPr="00C53575">
        <w:rPr>
          <w:sz w:val="26"/>
          <w:szCs w:val="26"/>
        </w:rPr>
        <w:t xml:space="preserve">В случае </w:t>
      </w:r>
      <w:r w:rsidR="0095071F" w:rsidRPr="00C53575">
        <w:rPr>
          <w:sz w:val="26"/>
          <w:szCs w:val="26"/>
        </w:rPr>
        <w:t>принятия решения о не</w:t>
      </w:r>
      <w:r w:rsidR="007F2470" w:rsidRPr="00C53575">
        <w:rPr>
          <w:sz w:val="26"/>
          <w:szCs w:val="26"/>
        </w:rPr>
        <w:t>размещении в ЕИС сведений о такой закупке, Заказчик обязан разместить в ЕИС сведения о заключенном договоре</w:t>
      </w:r>
      <w:r w:rsidR="00884558" w:rsidRPr="00C53575">
        <w:rPr>
          <w:sz w:val="26"/>
          <w:szCs w:val="26"/>
        </w:rPr>
        <w:t xml:space="preserve"> в «Реестр договоров, заключенных заказчиками</w:t>
      </w:r>
      <w:r w:rsidR="00BC4663" w:rsidRPr="00C53575">
        <w:rPr>
          <w:sz w:val="26"/>
          <w:szCs w:val="26"/>
        </w:rPr>
        <w:t xml:space="preserve"> по результатам закупки</w:t>
      </w:r>
      <w:r w:rsidR="00884558" w:rsidRPr="00C53575">
        <w:rPr>
          <w:sz w:val="26"/>
          <w:szCs w:val="26"/>
        </w:rPr>
        <w:t>»</w:t>
      </w:r>
      <w:r w:rsidR="007F2470" w:rsidRPr="00C53575">
        <w:rPr>
          <w:sz w:val="26"/>
          <w:szCs w:val="26"/>
        </w:rPr>
        <w:t>, сформировав такие сведения из позиции реестра «</w:t>
      </w:r>
      <w:r w:rsidR="00013FD5" w:rsidRPr="00C53575">
        <w:rPr>
          <w:sz w:val="26"/>
          <w:szCs w:val="26"/>
        </w:rPr>
        <w:t>План</w:t>
      </w:r>
      <w:r w:rsidR="007F2470" w:rsidRPr="00C53575">
        <w:rPr>
          <w:sz w:val="26"/>
          <w:szCs w:val="26"/>
        </w:rPr>
        <w:t xml:space="preserve"> закупок».</w:t>
      </w:r>
    </w:p>
    <w:bookmarkEnd w:id="122"/>
    <w:p w:rsidR="003D2116" w:rsidRPr="00C53575" w:rsidRDefault="0095071F" w:rsidP="00C77F72">
      <w:pPr>
        <w:widowControl w:val="0"/>
        <w:tabs>
          <w:tab w:val="left" w:pos="851"/>
        </w:tabs>
        <w:overflowPunct w:val="0"/>
        <w:autoSpaceDE w:val="0"/>
        <w:autoSpaceDN w:val="0"/>
        <w:adjustRightInd w:val="0"/>
        <w:spacing w:line="40" w:lineRule="atLeast"/>
        <w:rPr>
          <w:sz w:val="26"/>
          <w:szCs w:val="26"/>
        </w:rPr>
      </w:pPr>
      <w:r w:rsidRPr="00C53575">
        <w:rPr>
          <w:sz w:val="26"/>
          <w:szCs w:val="26"/>
        </w:rPr>
        <w:t>10.6</w:t>
      </w:r>
      <w:r w:rsidR="00D879D7" w:rsidRPr="00C53575">
        <w:rPr>
          <w:sz w:val="26"/>
          <w:szCs w:val="26"/>
        </w:rPr>
        <w:t xml:space="preserve">. </w:t>
      </w:r>
      <w:r w:rsidR="003D2116" w:rsidRPr="00C53575">
        <w:rPr>
          <w:sz w:val="26"/>
          <w:szCs w:val="26"/>
        </w:rPr>
        <w:t xml:space="preserve">При выборе поставщика, подрядчика или с которым заключается договор по результатам </w:t>
      </w:r>
      <w:r w:rsidR="00130C90" w:rsidRPr="00C53575">
        <w:rPr>
          <w:sz w:val="26"/>
          <w:szCs w:val="26"/>
        </w:rPr>
        <w:t>проведения</w:t>
      </w:r>
      <w:r w:rsidR="003D2116" w:rsidRPr="00C53575">
        <w:rPr>
          <w:sz w:val="26"/>
          <w:szCs w:val="26"/>
        </w:rPr>
        <w:t xml:space="preserve"> </w:t>
      </w:r>
      <w:r w:rsidR="00130C90" w:rsidRPr="00C53575">
        <w:rPr>
          <w:sz w:val="26"/>
          <w:szCs w:val="26"/>
        </w:rPr>
        <w:t xml:space="preserve">закупки у единственного поставщика (подрядчика, исполнителя), </w:t>
      </w:r>
      <w:r w:rsidR="003D2116" w:rsidRPr="00C53575">
        <w:rPr>
          <w:sz w:val="26"/>
          <w:szCs w:val="26"/>
        </w:rPr>
        <w:t>заказчик руководствуется собственными предпочтениями в отношении такого выбора.</w:t>
      </w:r>
    </w:p>
    <w:p w:rsidR="003D2116" w:rsidRPr="00C53575" w:rsidRDefault="0095071F" w:rsidP="00C77F72">
      <w:pPr>
        <w:widowControl w:val="0"/>
        <w:tabs>
          <w:tab w:val="left" w:pos="851"/>
        </w:tabs>
        <w:overflowPunct w:val="0"/>
        <w:autoSpaceDE w:val="0"/>
        <w:autoSpaceDN w:val="0"/>
        <w:adjustRightInd w:val="0"/>
        <w:spacing w:line="40" w:lineRule="atLeast"/>
        <w:rPr>
          <w:sz w:val="26"/>
          <w:szCs w:val="26"/>
        </w:rPr>
      </w:pPr>
      <w:r w:rsidRPr="00C53575">
        <w:rPr>
          <w:sz w:val="26"/>
          <w:szCs w:val="26"/>
        </w:rPr>
        <w:t>10.7</w:t>
      </w:r>
      <w:r w:rsidR="00EC4A86" w:rsidRPr="00C53575">
        <w:rPr>
          <w:sz w:val="26"/>
          <w:szCs w:val="26"/>
        </w:rPr>
        <w:t>.</w:t>
      </w:r>
      <w:r w:rsidR="003D2116" w:rsidRPr="00C53575">
        <w:rPr>
          <w:sz w:val="26"/>
          <w:szCs w:val="26"/>
        </w:rPr>
        <w:t>Заказчик вправе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w:t>
      </w:r>
      <w:r w:rsidR="000C5032" w:rsidRPr="00C53575">
        <w:rPr>
          <w:sz w:val="26"/>
          <w:szCs w:val="26"/>
        </w:rPr>
        <w:t>аку</w:t>
      </w:r>
      <w:r w:rsidR="00BE0D74" w:rsidRPr="00C53575">
        <w:rPr>
          <w:sz w:val="26"/>
          <w:szCs w:val="26"/>
        </w:rPr>
        <w:t>пки в соответствии с разделом 19</w:t>
      </w:r>
      <w:r w:rsidR="003D2116" w:rsidRPr="00C53575">
        <w:rPr>
          <w:sz w:val="26"/>
          <w:szCs w:val="26"/>
        </w:rPr>
        <w:t xml:space="preserve"> настоящего Положения. Заказчик вправе не оформлять результаты осуществления такого контроля документально.</w:t>
      </w:r>
    </w:p>
    <w:p w:rsidR="003D2116" w:rsidRPr="00C53575" w:rsidRDefault="0095071F" w:rsidP="00C77F72">
      <w:pPr>
        <w:widowControl w:val="0"/>
        <w:tabs>
          <w:tab w:val="left" w:pos="851"/>
        </w:tabs>
        <w:overflowPunct w:val="0"/>
        <w:autoSpaceDE w:val="0"/>
        <w:autoSpaceDN w:val="0"/>
        <w:adjustRightInd w:val="0"/>
        <w:spacing w:line="40" w:lineRule="atLeast"/>
        <w:rPr>
          <w:sz w:val="26"/>
          <w:szCs w:val="26"/>
        </w:rPr>
      </w:pPr>
      <w:r w:rsidRPr="00C53575">
        <w:rPr>
          <w:sz w:val="26"/>
          <w:szCs w:val="26"/>
        </w:rPr>
        <w:t>10.8</w:t>
      </w:r>
      <w:r w:rsidR="00427221" w:rsidRPr="00C53575">
        <w:rPr>
          <w:sz w:val="26"/>
          <w:szCs w:val="26"/>
        </w:rPr>
        <w:t>.</w:t>
      </w:r>
      <w:r w:rsidR="003D2116" w:rsidRPr="00C53575">
        <w:rPr>
          <w:sz w:val="26"/>
          <w:szCs w:val="26"/>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3D2116" w:rsidRPr="00345460" w:rsidRDefault="0095071F" w:rsidP="00C77F72">
      <w:pPr>
        <w:spacing w:line="40" w:lineRule="atLeast"/>
        <w:rPr>
          <w:sz w:val="26"/>
          <w:szCs w:val="26"/>
        </w:rPr>
      </w:pPr>
      <w:r w:rsidRPr="00345460">
        <w:rPr>
          <w:sz w:val="26"/>
          <w:szCs w:val="26"/>
        </w:rPr>
        <w:t>10.9</w:t>
      </w:r>
      <w:r w:rsidR="00427221" w:rsidRPr="00345460">
        <w:rPr>
          <w:sz w:val="26"/>
          <w:szCs w:val="26"/>
        </w:rPr>
        <w:t>.</w:t>
      </w:r>
      <w:r w:rsidR="003D2116" w:rsidRPr="00345460">
        <w:rPr>
          <w:sz w:val="26"/>
          <w:szCs w:val="26"/>
        </w:rPr>
        <w:t>В отношении</w:t>
      </w:r>
      <w:r w:rsidR="00130C90" w:rsidRPr="00345460">
        <w:rPr>
          <w:sz w:val="26"/>
          <w:szCs w:val="26"/>
        </w:rPr>
        <w:t xml:space="preserve"> закупок у единственного поставщика (подрядчика, исполнителя)</w:t>
      </w:r>
      <w:r w:rsidR="003D2116" w:rsidRPr="00345460">
        <w:rPr>
          <w:sz w:val="26"/>
          <w:szCs w:val="26"/>
        </w:rPr>
        <w:t xml:space="preserve">, проводимых на основании </w:t>
      </w:r>
      <w:r w:rsidR="006B6472" w:rsidRPr="00345460">
        <w:rPr>
          <w:sz w:val="26"/>
          <w:szCs w:val="26"/>
        </w:rPr>
        <w:t>п.</w:t>
      </w:r>
      <w:r w:rsidR="00F767F9" w:rsidRPr="00345460">
        <w:rPr>
          <w:sz w:val="26"/>
          <w:szCs w:val="26"/>
        </w:rPr>
        <w:t xml:space="preserve"> 10.2</w:t>
      </w:r>
      <w:r w:rsidR="003D2116" w:rsidRPr="00345460">
        <w:rPr>
          <w:sz w:val="26"/>
          <w:szCs w:val="26"/>
        </w:rPr>
        <w:t xml:space="preserve"> настоящего Положения, действует запрет на дробление закупок.</w:t>
      </w:r>
    </w:p>
    <w:p w:rsidR="003D2116" w:rsidRPr="00C53575" w:rsidRDefault="0095071F" w:rsidP="00C77F72">
      <w:pPr>
        <w:widowControl w:val="0"/>
        <w:tabs>
          <w:tab w:val="left" w:pos="851"/>
        </w:tabs>
        <w:overflowPunct w:val="0"/>
        <w:autoSpaceDE w:val="0"/>
        <w:autoSpaceDN w:val="0"/>
        <w:adjustRightInd w:val="0"/>
        <w:spacing w:line="40" w:lineRule="atLeast"/>
        <w:rPr>
          <w:sz w:val="26"/>
          <w:szCs w:val="26"/>
        </w:rPr>
      </w:pPr>
      <w:r w:rsidRPr="00C53575">
        <w:rPr>
          <w:sz w:val="26"/>
          <w:szCs w:val="26"/>
        </w:rPr>
        <w:t>10.10</w:t>
      </w:r>
      <w:r w:rsidR="00F767F9" w:rsidRPr="00C53575">
        <w:rPr>
          <w:sz w:val="26"/>
          <w:szCs w:val="26"/>
        </w:rPr>
        <w:t>.</w:t>
      </w:r>
      <w:r w:rsidR="003D2116" w:rsidRPr="005E03CE">
        <w:rPr>
          <w:sz w:val="26"/>
          <w:szCs w:val="26"/>
        </w:rPr>
        <w:t>Под дроблением закупок</w:t>
      </w:r>
      <w:r w:rsidR="003D2116" w:rsidRPr="00C53575">
        <w:rPr>
          <w:sz w:val="26"/>
          <w:szCs w:val="26"/>
        </w:rPr>
        <w:t xml:space="preserve">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w:t>
      </w:r>
      <w:r w:rsidR="00EE1D8A" w:rsidRPr="00C53575">
        <w:rPr>
          <w:sz w:val="26"/>
          <w:szCs w:val="26"/>
        </w:rPr>
        <w:t>ю более одного договора за пять</w:t>
      </w:r>
      <w:r w:rsidR="003D2116" w:rsidRPr="00C53575">
        <w:rPr>
          <w:sz w:val="26"/>
          <w:szCs w:val="26"/>
        </w:rPr>
        <w:t xml:space="preserve"> рабочих дней. </w:t>
      </w:r>
    </w:p>
    <w:p w:rsidR="003D2116" w:rsidRPr="00C53575" w:rsidRDefault="0095071F" w:rsidP="00C77F72">
      <w:pPr>
        <w:widowControl w:val="0"/>
        <w:tabs>
          <w:tab w:val="left" w:pos="851"/>
        </w:tabs>
        <w:overflowPunct w:val="0"/>
        <w:autoSpaceDE w:val="0"/>
        <w:autoSpaceDN w:val="0"/>
        <w:adjustRightInd w:val="0"/>
        <w:spacing w:line="40" w:lineRule="atLeast"/>
        <w:rPr>
          <w:sz w:val="26"/>
          <w:szCs w:val="26"/>
        </w:rPr>
      </w:pPr>
      <w:r w:rsidRPr="00C53575">
        <w:rPr>
          <w:sz w:val="26"/>
          <w:szCs w:val="26"/>
        </w:rPr>
        <w:t>10.11</w:t>
      </w:r>
      <w:r w:rsidR="00F767F9" w:rsidRPr="00C53575">
        <w:rPr>
          <w:sz w:val="26"/>
          <w:szCs w:val="26"/>
        </w:rPr>
        <w:t>.</w:t>
      </w:r>
      <w:r w:rsidR="003D2116" w:rsidRPr="00C53575">
        <w:rPr>
          <w:sz w:val="26"/>
          <w:szCs w:val="26"/>
        </w:rPr>
        <w:t xml:space="preserve">Договоры, заключенные с нарушением запрета на дробление закупок (например, второй договор с идентичным первому предметом закупки, заключенный в том же </w:t>
      </w:r>
      <w:r w:rsidR="00D64A91" w:rsidRPr="00C53575">
        <w:rPr>
          <w:sz w:val="26"/>
          <w:szCs w:val="26"/>
        </w:rPr>
        <w:t>предусмотренном п.</w:t>
      </w:r>
      <w:r w:rsidR="00FA7EBC" w:rsidRPr="00C53575">
        <w:rPr>
          <w:sz w:val="26"/>
          <w:szCs w:val="26"/>
        </w:rPr>
        <w:t xml:space="preserve"> 10.10</w:t>
      </w:r>
      <w:r w:rsidR="003D2116" w:rsidRPr="00C53575">
        <w:rPr>
          <w:sz w:val="26"/>
          <w:szCs w:val="26"/>
        </w:rPr>
        <w:t xml:space="preserve"> периоде, что и первый договор), считаются </w:t>
      </w:r>
      <w:r w:rsidR="003D2116" w:rsidRPr="00C53575">
        <w:rPr>
          <w:sz w:val="26"/>
          <w:szCs w:val="26"/>
        </w:rPr>
        <w:lastRenderedPageBreak/>
        <w:t>заключенными неправомерно.</w:t>
      </w:r>
    </w:p>
    <w:p w:rsidR="003D2116" w:rsidRPr="00C53575" w:rsidRDefault="00E56BEE" w:rsidP="00C77F72">
      <w:pPr>
        <w:widowControl w:val="0"/>
        <w:tabs>
          <w:tab w:val="left" w:pos="851"/>
        </w:tabs>
        <w:overflowPunct w:val="0"/>
        <w:autoSpaceDE w:val="0"/>
        <w:autoSpaceDN w:val="0"/>
        <w:adjustRightInd w:val="0"/>
        <w:spacing w:line="40" w:lineRule="atLeast"/>
        <w:rPr>
          <w:sz w:val="26"/>
          <w:szCs w:val="26"/>
        </w:rPr>
      </w:pPr>
      <w:r w:rsidRPr="00C53575">
        <w:rPr>
          <w:sz w:val="26"/>
          <w:szCs w:val="26"/>
        </w:rPr>
        <w:t>10.12</w:t>
      </w:r>
      <w:r w:rsidR="00F767F9" w:rsidRPr="00C53575">
        <w:rPr>
          <w:sz w:val="26"/>
          <w:szCs w:val="26"/>
        </w:rPr>
        <w:t>.</w:t>
      </w:r>
      <w:r w:rsidR="003D2116" w:rsidRPr="00C53575">
        <w:rPr>
          <w:sz w:val="26"/>
          <w:szCs w:val="26"/>
        </w:rPr>
        <w:t xml:space="preserve">При заключении договора путем проведения закупки у единственного </w:t>
      </w:r>
      <w:r w:rsidR="00EE1D8A" w:rsidRPr="00C53575">
        <w:rPr>
          <w:sz w:val="26"/>
          <w:szCs w:val="26"/>
        </w:rPr>
        <w:t>поставщика (подрядчика, исполнителя) заказчик</w:t>
      </w:r>
      <w:r w:rsidR="003D2116" w:rsidRPr="00C53575">
        <w:rPr>
          <w:sz w:val="26"/>
          <w:szCs w:val="26"/>
        </w:rPr>
        <w:t xml:space="preserve"> вправе заключать договоры в любой форме, предусмотренной Гражданским Кодексом Российской </w:t>
      </w:r>
      <w:r w:rsidR="00EE1D8A" w:rsidRPr="00C53575">
        <w:rPr>
          <w:sz w:val="26"/>
          <w:szCs w:val="26"/>
        </w:rPr>
        <w:t>Федерации для совершения сделок</w:t>
      </w:r>
      <w:r w:rsidR="00A2193A" w:rsidRPr="00C53575">
        <w:rPr>
          <w:sz w:val="26"/>
          <w:szCs w:val="26"/>
        </w:rPr>
        <w:t xml:space="preserve"> в соответствии с п. </w:t>
      </w:r>
      <w:r w:rsidR="00B81D6D" w:rsidRPr="00C53575">
        <w:rPr>
          <w:sz w:val="26"/>
          <w:szCs w:val="26"/>
        </w:rPr>
        <w:t>88.4.</w:t>
      </w:r>
      <w:r w:rsidR="00A2193A" w:rsidRPr="00C53575">
        <w:rPr>
          <w:sz w:val="26"/>
          <w:szCs w:val="26"/>
        </w:rPr>
        <w:t xml:space="preserve"> п. 88.5. раздела 88 настоящего Положения.</w:t>
      </w:r>
    </w:p>
    <w:p w:rsidR="00D4052D" w:rsidRPr="00C53575" w:rsidRDefault="00D4052D" w:rsidP="00C77F72">
      <w:pPr>
        <w:pStyle w:val="ConsPlusNormal"/>
        <w:spacing w:line="40" w:lineRule="atLeast"/>
        <w:ind w:firstLine="709"/>
        <w:jc w:val="both"/>
        <w:rPr>
          <w:rFonts w:ascii="Times New Roman" w:hAnsi="Times New Roman" w:cs="Times New Roman"/>
          <w:sz w:val="26"/>
          <w:szCs w:val="26"/>
        </w:rPr>
      </w:pPr>
    </w:p>
    <w:p w:rsidR="00727E13" w:rsidRPr="003928D5" w:rsidRDefault="005A46B5" w:rsidP="00E76A2D">
      <w:pPr>
        <w:pStyle w:val="11"/>
        <w:spacing w:before="0" w:after="0" w:line="40" w:lineRule="atLeast"/>
        <w:ind w:firstLine="709"/>
        <w:rPr>
          <w:color w:val="000000" w:themeColor="text1"/>
        </w:rPr>
      </w:pPr>
      <w:bookmarkStart w:id="123" w:name="_Toc406770465"/>
      <w:r w:rsidRPr="003928D5">
        <w:rPr>
          <w:color w:val="000000" w:themeColor="text1"/>
        </w:rPr>
        <w:t xml:space="preserve"> </w:t>
      </w:r>
      <w:bookmarkStart w:id="124" w:name="_Toc442792051"/>
      <w:bookmarkStart w:id="125" w:name="_Toc531366411"/>
      <w:r w:rsidR="004F15E6">
        <w:rPr>
          <w:color w:val="000000" w:themeColor="text1"/>
        </w:rPr>
        <w:t>11</w:t>
      </w:r>
      <w:r w:rsidR="002D2E4B" w:rsidRPr="003928D5">
        <w:rPr>
          <w:color w:val="000000" w:themeColor="text1"/>
        </w:rPr>
        <w:t xml:space="preserve">. </w:t>
      </w:r>
      <w:r w:rsidR="00727E13" w:rsidRPr="003928D5">
        <w:rPr>
          <w:color w:val="000000" w:themeColor="text1"/>
        </w:rPr>
        <w:t>Общая последовательность действий при проведении закупки</w:t>
      </w:r>
      <w:bookmarkEnd w:id="123"/>
      <w:bookmarkEnd w:id="124"/>
      <w:bookmarkEnd w:id="125"/>
    </w:p>
    <w:p w:rsidR="002D2E4B" w:rsidRPr="003928D5" w:rsidRDefault="002D2E4B" w:rsidP="00E76A2D">
      <w:pPr>
        <w:suppressAutoHyphens/>
        <w:spacing w:line="40" w:lineRule="atLeast"/>
        <w:jc w:val="center"/>
        <w:rPr>
          <w:b/>
          <w:color w:val="000000" w:themeColor="text1"/>
          <w:sz w:val="26"/>
          <w:szCs w:val="26"/>
        </w:rPr>
      </w:pPr>
    </w:p>
    <w:p w:rsidR="002771CD" w:rsidRDefault="002B11C8" w:rsidP="00E76A2D">
      <w:pPr>
        <w:suppressAutoHyphens/>
        <w:spacing w:line="40" w:lineRule="atLeast"/>
        <w:rPr>
          <w:color w:val="000000" w:themeColor="text1"/>
          <w:sz w:val="26"/>
          <w:szCs w:val="26"/>
        </w:rPr>
      </w:pPr>
      <w:r>
        <w:rPr>
          <w:color w:val="000000" w:themeColor="text1"/>
          <w:sz w:val="26"/>
          <w:szCs w:val="26"/>
        </w:rPr>
        <w:t>11</w:t>
      </w:r>
      <w:r w:rsidR="00231E15" w:rsidRPr="003928D5">
        <w:rPr>
          <w:color w:val="000000" w:themeColor="text1"/>
          <w:sz w:val="26"/>
          <w:szCs w:val="26"/>
        </w:rPr>
        <w:t>.</w:t>
      </w:r>
      <w:r w:rsidR="00C72FC2" w:rsidRPr="003928D5">
        <w:rPr>
          <w:color w:val="000000" w:themeColor="text1"/>
          <w:sz w:val="26"/>
          <w:szCs w:val="26"/>
        </w:rPr>
        <w:t>1.</w:t>
      </w:r>
      <w:r w:rsidR="00231E15" w:rsidRPr="003928D5">
        <w:rPr>
          <w:color w:val="000000" w:themeColor="text1"/>
          <w:sz w:val="26"/>
          <w:szCs w:val="26"/>
        </w:rPr>
        <w:t xml:space="preserve"> Конкурентн</w:t>
      </w:r>
      <w:r w:rsidR="00AD7B5A" w:rsidRPr="003928D5">
        <w:rPr>
          <w:color w:val="000000" w:themeColor="text1"/>
          <w:sz w:val="26"/>
          <w:szCs w:val="26"/>
        </w:rPr>
        <w:t>ые</w:t>
      </w:r>
      <w:r w:rsidR="005658B8" w:rsidRPr="003928D5">
        <w:rPr>
          <w:color w:val="000000" w:themeColor="text1"/>
          <w:sz w:val="26"/>
          <w:szCs w:val="26"/>
        </w:rPr>
        <w:t xml:space="preserve"> </w:t>
      </w:r>
      <w:r w:rsidR="00AD7B5A" w:rsidRPr="003928D5">
        <w:rPr>
          <w:color w:val="000000" w:themeColor="text1"/>
          <w:sz w:val="26"/>
          <w:szCs w:val="26"/>
        </w:rPr>
        <w:t>способы закупки</w:t>
      </w:r>
      <w:r w:rsidR="00231E15" w:rsidRPr="003928D5">
        <w:rPr>
          <w:color w:val="000000" w:themeColor="text1"/>
          <w:sz w:val="26"/>
          <w:szCs w:val="26"/>
        </w:rPr>
        <w:t xml:space="preserve"> провод</w:t>
      </w:r>
      <w:r w:rsidR="00AD7B5A" w:rsidRPr="003928D5">
        <w:rPr>
          <w:color w:val="000000" w:themeColor="text1"/>
          <w:sz w:val="26"/>
          <w:szCs w:val="26"/>
        </w:rPr>
        <w:t>я</w:t>
      </w:r>
      <w:r w:rsidR="00231E15" w:rsidRPr="003928D5">
        <w:rPr>
          <w:color w:val="000000" w:themeColor="text1"/>
          <w:sz w:val="26"/>
          <w:szCs w:val="26"/>
        </w:rPr>
        <w:t>тся</w:t>
      </w:r>
      <w:r w:rsidR="00B644AE">
        <w:rPr>
          <w:color w:val="000000" w:themeColor="text1"/>
          <w:sz w:val="26"/>
          <w:szCs w:val="26"/>
        </w:rPr>
        <w:t xml:space="preserve"> в следующей последовательности:</w:t>
      </w:r>
      <w:r w:rsidR="00231E15" w:rsidRPr="003928D5">
        <w:rPr>
          <w:color w:val="000000" w:themeColor="text1"/>
          <w:sz w:val="26"/>
          <w:szCs w:val="26"/>
        </w:rPr>
        <w:t xml:space="preserve"> </w:t>
      </w:r>
    </w:p>
    <w:p w:rsidR="002771CD"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определение основных условий конкурентно</w:t>
      </w:r>
      <w:r w:rsidR="00AD7B5A" w:rsidRPr="002771CD">
        <w:rPr>
          <w:color w:val="000000" w:themeColor="text1"/>
          <w:sz w:val="26"/>
          <w:szCs w:val="26"/>
        </w:rPr>
        <w:t>го</w:t>
      </w:r>
      <w:r w:rsidR="005658B8" w:rsidRPr="002771CD">
        <w:rPr>
          <w:color w:val="000000" w:themeColor="text1"/>
          <w:sz w:val="26"/>
          <w:szCs w:val="26"/>
        </w:rPr>
        <w:t xml:space="preserve"> </w:t>
      </w:r>
      <w:r w:rsidR="00AD7B5A" w:rsidRPr="002771CD">
        <w:rPr>
          <w:color w:val="000000" w:themeColor="text1"/>
          <w:sz w:val="26"/>
          <w:szCs w:val="26"/>
        </w:rPr>
        <w:t>способа закупки</w:t>
      </w:r>
      <w:r w:rsidRPr="002771CD">
        <w:rPr>
          <w:color w:val="000000" w:themeColor="text1"/>
          <w:sz w:val="26"/>
          <w:szCs w:val="26"/>
        </w:rPr>
        <w:t>;</w:t>
      </w:r>
    </w:p>
    <w:p w:rsidR="002771CD"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разработка, согласование и утверждение технического задания и проекта договора, заключаемого по результатам конкурентно</w:t>
      </w:r>
      <w:r w:rsidR="00AD7B5A" w:rsidRPr="002771CD">
        <w:rPr>
          <w:color w:val="000000" w:themeColor="text1"/>
          <w:sz w:val="26"/>
          <w:szCs w:val="26"/>
        </w:rPr>
        <w:t>го</w:t>
      </w:r>
      <w:r w:rsidR="005658B8" w:rsidRPr="002771CD">
        <w:rPr>
          <w:color w:val="000000" w:themeColor="text1"/>
          <w:sz w:val="26"/>
          <w:szCs w:val="26"/>
        </w:rPr>
        <w:t xml:space="preserve"> </w:t>
      </w:r>
      <w:r w:rsidR="00AD7B5A" w:rsidRPr="002771CD">
        <w:rPr>
          <w:color w:val="000000" w:themeColor="text1"/>
          <w:sz w:val="26"/>
          <w:szCs w:val="26"/>
        </w:rPr>
        <w:t>способа закупки</w:t>
      </w:r>
      <w:r w:rsidRPr="002771CD">
        <w:rPr>
          <w:color w:val="000000" w:themeColor="text1"/>
          <w:sz w:val="26"/>
          <w:szCs w:val="26"/>
        </w:rPr>
        <w:t>;</w:t>
      </w:r>
    </w:p>
    <w:p w:rsidR="0031345E" w:rsidRPr="002771CD" w:rsidRDefault="00BC460B"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определение</w:t>
      </w:r>
      <w:r w:rsidR="0031345E" w:rsidRPr="002771CD">
        <w:rPr>
          <w:color w:val="000000" w:themeColor="text1"/>
          <w:sz w:val="26"/>
          <w:szCs w:val="26"/>
        </w:rPr>
        <w:t xml:space="preserve"> начальной (максимальной) цены договора (цены лота), содержащее расчеты и сведения об используемых источниках информации о ценах на продукцию;</w:t>
      </w:r>
    </w:p>
    <w:p w:rsidR="00231E15" w:rsidRPr="002771CD" w:rsidRDefault="00C72FC2"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р</w:t>
      </w:r>
      <w:r w:rsidR="00231E15" w:rsidRPr="002771CD">
        <w:rPr>
          <w:color w:val="000000" w:themeColor="text1"/>
          <w:sz w:val="26"/>
          <w:szCs w:val="26"/>
        </w:rPr>
        <w:t>азработка извещения и документации</w:t>
      </w:r>
      <w:r w:rsidR="008B394D" w:rsidRPr="002771CD">
        <w:rPr>
          <w:color w:val="000000" w:themeColor="text1"/>
          <w:sz w:val="26"/>
          <w:szCs w:val="26"/>
        </w:rPr>
        <w:t xml:space="preserve"> о закупке</w:t>
      </w:r>
      <w:r w:rsidR="00231E15" w:rsidRPr="002771CD">
        <w:rPr>
          <w:color w:val="000000" w:themeColor="text1"/>
          <w:sz w:val="26"/>
          <w:szCs w:val="26"/>
        </w:rPr>
        <w:t>, их утверждение;</w:t>
      </w:r>
    </w:p>
    <w:p w:rsidR="00231E15"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публикация извещения о проведении конкурентно</w:t>
      </w:r>
      <w:r w:rsidR="00AD7B5A" w:rsidRPr="002771CD">
        <w:rPr>
          <w:color w:val="000000" w:themeColor="text1"/>
          <w:sz w:val="26"/>
          <w:szCs w:val="26"/>
        </w:rPr>
        <w:t>го</w:t>
      </w:r>
      <w:r w:rsidR="005658B8" w:rsidRPr="002771CD">
        <w:rPr>
          <w:color w:val="000000" w:themeColor="text1"/>
          <w:sz w:val="26"/>
          <w:szCs w:val="26"/>
        </w:rPr>
        <w:t xml:space="preserve"> </w:t>
      </w:r>
      <w:r w:rsidR="00AD7B5A" w:rsidRPr="002771CD">
        <w:rPr>
          <w:color w:val="000000" w:themeColor="text1"/>
          <w:sz w:val="26"/>
          <w:szCs w:val="26"/>
        </w:rPr>
        <w:t>способа закупки</w:t>
      </w:r>
      <w:r w:rsidRPr="002771CD">
        <w:rPr>
          <w:color w:val="000000" w:themeColor="text1"/>
          <w:sz w:val="26"/>
          <w:szCs w:val="26"/>
        </w:rPr>
        <w:t xml:space="preserve">, направление приглашения принять участие </w:t>
      </w:r>
      <w:r w:rsidR="00AD7B5A" w:rsidRPr="002771CD">
        <w:rPr>
          <w:color w:val="000000" w:themeColor="text1"/>
          <w:sz w:val="26"/>
          <w:szCs w:val="26"/>
        </w:rPr>
        <w:t>при</w:t>
      </w:r>
      <w:r w:rsidRPr="002771CD">
        <w:rPr>
          <w:color w:val="000000" w:themeColor="text1"/>
          <w:sz w:val="26"/>
          <w:szCs w:val="26"/>
        </w:rPr>
        <w:t xml:space="preserve"> закрыт</w:t>
      </w:r>
      <w:r w:rsidR="00AD7B5A" w:rsidRPr="002771CD">
        <w:rPr>
          <w:color w:val="000000" w:themeColor="text1"/>
          <w:sz w:val="26"/>
          <w:szCs w:val="26"/>
        </w:rPr>
        <w:t>ых конкурентных</w:t>
      </w:r>
      <w:r w:rsidR="005658B8" w:rsidRPr="002771CD">
        <w:rPr>
          <w:color w:val="000000" w:themeColor="text1"/>
          <w:sz w:val="26"/>
          <w:szCs w:val="26"/>
        </w:rPr>
        <w:t xml:space="preserve"> </w:t>
      </w:r>
      <w:r w:rsidR="00AD7B5A" w:rsidRPr="002771CD">
        <w:rPr>
          <w:color w:val="000000" w:themeColor="text1"/>
          <w:sz w:val="26"/>
          <w:szCs w:val="26"/>
        </w:rPr>
        <w:t>способах закупки</w:t>
      </w:r>
      <w:r w:rsidRPr="002771CD">
        <w:rPr>
          <w:color w:val="000000" w:themeColor="text1"/>
          <w:sz w:val="26"/>
          <w:szCs w:val="26"/>
        </w:rPr>
        <w:t xml:space="preserve"> заранее определенному кругу лиц, в случае проведения закрыто</w:t>
      </w:r>
      <w:r w:rsidR="00AD7B5A" w:rsidRPr="002771CD">
        <w:rPr>
          <w:color w:val="000000" w:themeColor="text1"/>
          <w:sz w:val="26"/>
          <w:szCs w:val="26"/>
        </w:rPr>
        <w:t>го</w:t>
      </w:r>
      <w:r w:rsidRPr="002771CD">
        <w:rPr>
          <w:color w:val="000000" w:themeColor="text1"/>
          <w:sz w:val="26"/>
          <w:szCs w:val="26"/>
        </w:rPr>
        <w:t xml:space="preserve"> конкурентно</w:t>
      </w:r>
      <w:r w:rsidR="00AD7B5A" w:rsidRPr="002771CD">
        <w:rPr>
          <w:color w:val="000000" w:themeColor="text1"/>
          <w:sz w:val="26"/>
          <w:szCs w:val="26"/>
        </w:rPr>
        <w:t>го</w:t>
      </w:r>
      <w:r w:rsidR="005658B8" w:rsidRPr="002771CD">
        <w:rPr>
          <w:color w:val="000000" w:themeColor="text1"/>
          <w:sz w:val="26"/>
          <w:szCs w:val="26"/>
        </w:rPr>
        <w:t xml:space="preserve"> </w:t>
      </w:r>
      <w:r w:rsidR="00AD7B5A" w:rsidRPr="002771CD">
        <w:rPr>
          <w:color w:val="000000" w:themeColor="text1"/>
          <w:sz w:val="26"/>
          <w:szCs w:val="26"/>
        </w:rPr>
        <w:t>способа закупки</w:t>
      </w:r>
      <w:r w:rsidRPr="002771CD">
        <w:rPr>
          <w:color w:val="000000" w:themeColor="text1"/>
          <w:sz w:val="26"/>
          <w:szCs w:val="26"/>
        </w:rPr>
        <w:t>;</w:t>
      </w:r>
    </w:p>
    <w:p w:rsidR="00231E15"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разъяснение документации</w:t>
      </w:r>
      <w:r w:rsidR="005D2C7B" w:rsidRPr="002771CD">
        <w:rPr>
          <w:color w:val="000000" w:themeColor="text1"/>
          <w:sz w:val="26"/>
          <w:szCs w:val="26"/>
        </w:rPr>
        <w:t xml:space="preserve"> о закупке</w:t>
      </w:r>
      <w:r w:rsidRPr="002771CD">
        <w:rPr>
          <w:color w:val="000000" w:themeColor="text1"/>
          <w:sz w:val="26"/>
          <w:szCs w:val="26"/>
        </w:rPr>
        <w:t>, ее изменение или дополнение (при необходимости);</w:t>
      </w:r>
    </w:p>
    <w:p w:rsidR="006C1876" w:rsidRPr="002771CD" w:rsidRDefault="006C1876"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издание приказа Заказчика о создании Комиссии, в случае необходимости создания Комиссии специально для закупок;</w:t>
      </w:r>
    </w:p>
    <w:p w:rsidR="00231E15"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проведение предварительного квалификационного отбора (при необходимости);</w:t>
      </w:r>
    </w:p>
    <w:p w:rsidR="00231E15"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проведение конкурентно</w:t>
      </w:r>
      <w:r w:rsidR="00AD7B5A" w:rsidRPr="002771CD">
        <w:rPr>
          <w:color w:val="000000" w:themeColor="text1"/>
          <w:sz w:val="26"/>
          <w:szCs w:val="26"/>
        </w:rPr>
        <w:t>го</w:t>
      </w:r>
      <w:r w:rsidR="005658B8" w:rsidRPr="002771CD">
        <w:rPr>
          <w:color w:val="000000" w:themeColor="text1"/>
          <w:sz w:val="26"/>
          <w:szCs w:val="26"/>
        </w:rPr>
        <w:t xml:space="preserve"> </w:t>
      </w:r>
      <w:r w:rsidR="00AD7B5A" w:rsidRPr="002771CD">
        <w:rPr>
          <w:color w:val="000000" w:themeColor="text1"/>
          <w:sz w:val="26"/>
          <w:szCs w:val="26"/>
        </w:rPr>
        <w:t>способа закупки</w:t>
      </w:r>
      <w:r w:rsidRPr="002771CD">
        <w:rPr>
          <w:color w:val="000000" w:themeColor="text1"/>
          <w:sz w:val="26"/>
          <w:szCs w:val="26"/>
        </w:rPr>
        <w:t>, в соответствии с выбранным способом;</w:t>
      </w:r>
    </w:p>
    <w:p w:rsidR="00231E15" w:rsidRPr="002771CD" w:rsidRDefault="00231E15" w:rsidP="004549F0">
      <w:pPr>
        <w:pStyle w:val="a7"/>
        <w:numPr>
          <w:ilvl w:val="0"/>
          <w:numId w:val="15"/>
        </w:numPr>
        <w:suppressAutoHyphens/>
        <w:spacing w:line="40" w:lineRule="atLeast"/>
        <w:rPr>
          <w:color w:val="000000" w:themeColor="text1"/>
          <w:sz w:val="26"/>
          <w:szCs w:val="26"/>
        </w:rPr>
      </w:pPr>
      <w:r w:rsidRPr="002771CD">
        <w:rPr>
          <w:color w:val="000000" w:themeColor="text1"/>
          <w:sz w:val="26"/>
          <w:szCs w:val="26"/>
        </w:rPr>
        <w:t>определение Победителя;</w:t>
      </w:r>
    </w:p>
    <w:p w:rsidR="00231E15" w:rsidRPr="005E03CE" w:rsidRDefault="00231E15" w:rsidP="004549F0">
      <w:pPr>
        <w:pStyle w:val="a7"/>
        <w:numPr>
          <w:ilvl w:val="0"/>
          <w:numId w:val="15"/>
        </w:numPr>
        <w:suppressAutoHyphens/>
        <w:spacing w:line="40" w:lineRule="atLeast"/>
        <w:rPr>
          <w:sz w:val="26"/>
          <w:szCs w:val="26"/>
        </w:rPr>
      </w:pPr>
      <w:r w:rsidRPr="005E03CE">
        <w:rPr>
          <w:sz w:val="26"/>
          <w:szCs w:val="26"/>
        </w:rPr>
        <w:t>проверка обеспечения исполнения обязательств по договору;</w:t>
      </w:r>
    </w:p>
    <w:p w:rsidR="00231E15" w:rsidRPr="005E03CE" w:rsidRDefault="00231E15" w:rsidP="004549F0">
      <w:pPr>
        <w:pStyle w:val="a7"/>
        <w:numPr>
          <w:ilvl w:val="0"/>
          <w:numId w:val="15"/>
        </w:numPr>
        <w:suppressAutoHyphens/>
        <w:spacing w:line="40" w:lineRule="atLeast"/>
        <w:rPr>
          <w:sz w:val="26"/>
          <w:szCs w:val="26"/>
        </w:rPr>
      </w:pPr>
      <w:r w:rsidRPr="005E03CE">
        <w:rPr>
          <w:sz w:val="26"/>
          <w:szCs w:val="26"/>
        </w:rPr>
        <w:t>подписание договора.</w:t>
      </w:r>
    </w:p>
    <w:p w:rsidR="00231E15" w:rsidRPr="005E03CE" w:rsidRDefault="00057181" w:rsidP="00E76A2D">
      <w:pPr>
        <w:tabs>
          <w:tab w:val="left" w:pos="851"/>
        </w:tabs>
        <w:suppressAutoHyphens/>
        <w:spacing w:line="40" w:lineRule="atLeast"/>
        <w:rPr>
          <w:sz w:val="26"/>
          <w:szCs w:val="26"/>
        </w:rPr>
      </w:pPr>
      <w:r w:rsidRPr="005E03CE">
        <w:rPr>
          <w:sz w:val="26"/>
          <w:szCs w:val="26"/>
        </w:rPr>
        <w:t>1</w:t>
      </w:r>
      <w:r w:rsidR="002B11C8" w:rsidRPr="005E03CE">
        <w:rPr>
          <w:sz w:val="26"/>
          <w:szCs w:val="26"/>
        </w:rPr>
        <w:t>1</w:t>
      </w:r>
      <w:r w:rsidRPr="005E03CE">
        <w:rPr>
          <w:sz w:val="26"/>
          <w:szCs w:val="26"/>
        </w:rPr>
        <w:t>.</w:t>
      </w:r>
      <w:r w:rsidR="004D4252" w:rsidRPr="005E03CE">
        <w:rPr>
          <w:sz w:val="26"/>
          <w:szCs w:val="26"/>
        </w:rPr>
        <w:t>2</w:t>
      </w:r>
      <w:r w:rsidR="00231E15" w:rsidRPr="005E03CE">
        <w:rPr>
          <w:sz w:val="26"/>
          <w:szCs w:val="26"/>
        </w:rPr>
        <w:t xml:space="preserve">. Подробное описание различных способов закупок, а также </w:t>
      </w:r>
      <w:r w:rsidR="009E5CBF" w:rsidRPr="005E03CE">
        <w:rPr>
          <w:sz w:val="26"/>
          <w:szCs w:val="26"/>
        </w:rPr>
        <w:t xml:space="preserve">отличия и особенности закрытых, </w:t>
      </w:r>
      <w:r w:rsidR="00231E15" w:rsidRPr="005E03CE">
        <w:rPr>
          <w:sz w:val="26"/>
          <w:szCs w:val="26"/>
        </w:rPr>
        <w:t xml:space="preserve">многоэтапных </w:t>
      </w:r>
      <w:r w:rsidR="00AD7B5A" w:rsidRPr="005E03CE">
        <w:rPr>
          <w:sz w:val="26"/>
          <w:szCs w:val="26"/>
        </w:rPr>
        <w:t>закупок</w:t>
      </w:r>
      <w:r w:rsidR="00FB68B1" w:rsidRPr="005E03CE">
        <w:rPr>
          <w:sz w:val="26"/>
          <w:szCs w:val="26"/>
        </w:rPr>
        <w:t xml:space="preserve"> и описание этапов -</w:t>
      </w:r>
      <w:r w:rsidR="00231E15" w:rsidRPr="005E03CE">
        <w:rPr>
          <w:sz w:val="26"/>
          <w:szCs w:val="26"/>
        </w:rPr>
        <w:t xml:space="preserve"> переторжка, квалификационный отбор содерж</w:t>
      </w:r>
      <w:r w:rsidR="00FA6DAD" w:rsidRPr="005E03CE">
        <w:rPr>
          <w:sz w:val="26"/>
          <w:szCs w:val="26"/>
        </w:rPr>
        <w:t>и</w:t>
      </w:r>
      <w:r w:rsidR="00231E15" w:rsidRPr="005E03CE">
        <w:rPr>
          <w:sz w:val="26"/>
          <w:szCs w:val="26"/>
        </w:rPr>
        <w:t xml:space="preserve">тся в </w:t>
      </w:r>
      <w:r w:rsidR="00497A64" w:rsidRPr="005E03CE">
        <w:rPr>
          <w:sz w:val="26"/>
          <w:szCs w:val="26"/>
        </w:rPr>
        <w:t>р</w:t>
      </w:r>
      <w:r w:rsidR="00C35B08" w:rsidRPr="005E03CE">
        <w:rPr>
          <w:sz w:val="26"/>
          <w:szCs w:val="26"/>
        </w:rPr>
        <w:t xml:space="preserve">азделах </w:t>
      </w:r>
      <w:r w:rsidR="00B93F95" w:rsidRPr="005E03CE">
        <w:rPr>
          <w:sz w:val="26"/>
          <w:szCs w:val="26"/>
        </w:rPr>
        <w:t>8-10</w:t>
      </w:r>
      <w:r w:rsidR="009E5CBF" w:rsidRPr="005E03CE">
        <w:rPr>
          <w:sz w:val="26"/>
          <w:szCs w:val="26"/>
        </w:rPr>
        <w:t xml:space="preserve">, </w:t>
      </w:r>
      <w:r w:rsidR="00B93F95" w:rsidRPr="005E03CE">
        <w:rPr>
          <w:sz w:val="26"/>
          <w:szCs w:val="26"/>
        </w:rPr>
        <w:t>14</w:t>
      </w:r>
      <w:r w:rsidR="00275057" w:rsidRPr="005E03CE">
        <w:rPr>
          <w:sz w:val="26"/>
          <w:szCs w:val="26"/>
        </w:rPr>
        <w:t xml:space="preserve">, </w:t>
      </w:r>
      <w:r w:rsidR="00B93F95" w:rsidRPr="005E03CE">
        <w:rPr>
          <w:sz w:val="26"/>
          <w:szCs w:val="26"/>
        </w:rPr>
        <w:t>82-85</w:t>
      </w:r>
      <w:r w:rsidR="00231E15" w:rsidRPr="005E03CE">
        <w:rPr>
          <w:sz w:val="26"/>
          <w:szCs w:val="26"/>
        </w:rPr>
        <w:t xml:space="preserve"> настоящего Положения.</w:t>
      </w:r>
    </w:p>
    <w:p w:rsidR="004361A6" w:rsidRPr="005E03CE" w:rsidRDefault="002B11C8" w:rsidP="004361A6">
      <w:pPr>
        <w:suppressAutoHyphens/>
        <w:spacing w:line="40" w:lineRule="atLeast"/>
        <w:rPr>
          <w:sz w:val="26"/>
          <w:szCs w:val="26"/>
        </w:rPr>
      </w:pPr>
      <w:r w:rsidRPr="005E03CE">
        <w:rPr>
          <w:sz w:val="26"/>
          <w:szCs w:val="26"/>
        </w:rPr>
        <w:t>11</w:t>
      </w:r>
      <w:r w:rsidR="004361A6" w:rsidRPr="005E03CE">
        <w:rPr>
          <w:sz w:val="26"/>
          <w:szCs w:val="26"/>
        </w:rPr>
        <w:t xml:space="preserve">.3. Действия, предпринимаемые при проведении неконкурентного способа закупки, определяются Заказчиком </w:t>
      </w:r>
      <w:r w:rsidR="00207912" w:rsidRPr="005E03CE">
        <w:rPr>
          <w:sz w:val="26"/>
          <w:szCs w:val="26"/>
        </w:rPr>
        <w:t xml:space="preserve">в соответствии с разделом 10 настоящего Положения </w:t>
      </w:r>
      <w:r w:rsidR="004361A6" w:rsidRPr="005E03CE">
        <w:rPr>
          <w:sz w:val="26"/>
          <w:szCs w:val="26"/>
        </w:rPr>
        <w:t>и порядком ведения дого</w:t>
      </w:r>
      <w:r w:rsidR="005D165F" w:rsidRPr="005E03CE">
        <w:rPr>
          <w:sz w:val="26"/>
          <w:szCs w:val="26"/>
        </w:rPr>
        <w:t>ворно-правовой работы Заказчика</w:t>
      </w:r>
      <w:r w:rsidR="004361A6" w:rsidRPr="005E03CE">
        <w:rPr>
          <w:sz w:val="26"/>
          <w:szCs w:val="26"/>
        </w:rPr>
        <w:t>.</w:t>
      </w:r>
    </w:p>
    <w:p w:rsidR="00BB75C0" w:rsidRPr="005E03CE" w:rsidRDefault="00BB75C0" w:rsidP="004361A6">
      <w:pPr>
        <w:suppressAutoHyphens/>
        <w:spacing w:line="40" w:lineRule="atLeast"/>
        <w:rPr>
          <w:sz w:val="26"/>
          <w:szCs w:val="26"/>
        </w:rPr>
      </w:pPr>
    </w:p>
    <w:p w:rsidR="00932F0D" w:rsidRDefault="00932F0D" w:rsidP="004361A6">
      <w:pPr>
        <w:suppressAutoHyphens/>
        <w:spacing w:line="40" w:lineRule="atLeast"/>
        <w:rPr>
          <w:color w:val="000000" w:themeColor="text1"/>
          <w:sz w:val="26"/>
          <w:szCs w:val="26"/>
        </w:rPr>
      </w:pPr>
    </w:p>
    <w:p w:rsidR="00727E13" w:rsidRPr="00BF1968" w:rsidRDefault="002B11C8" w:rsidP="002B11C8">
      <w:pPr>
        <w:pStyle w:val="11"/>
        <w:spacing w:before="0" w:after="0" w:line="40" w:lineRule="atLeast"/>
        <w:ind w:firstLine="709"/>
        <w:rPr>
          <w:color w:val="auto"/>
          <w:szCs w:val="52"/>
        </w:rPr>
      </w:pPr>
      <w:bookmarkStart w:id="126" w:name="_Toc442792052"/>
      <w:bookmarkStart w:id="127" w:name="_Toc531366412"/>
      <w:r>
        <w:rPr>
          <w:color w:val="auto"/>
          <w:szCs w:val="52"/>
        </w:rPr>
        <w:lastRenderedPageBreak/>
        <w:t xml:space="preserve">12. </w:t>
      </w:r>
      <w:r w:rsidR="00EC14BB" w:rsidRPr="00BF1968">
        <w:rPr>
          <w:color w:val="auto"/>
          <w:szCs w:val="52"/>
        </w:rPr>
        <w:t>Оценка и сопоставление заявок и критерии этой оценки</w:t>
      </w:r>
      <w:bookmarkEnd w:id="126"/>
      <w:bookmarkEnd w:id="127"/>
    </w:p>
    <w:p w:rsidR="002D2E4B" w:rsidRPr="007730EC" w:rsidRDefault="002D2E4B" w:rsidP="00E76A2D">
      <w:pPr>
        <w:suppressAutoHyphens/>
        <w:spacing w:line="40" w:lineRule="atLeast"/>
        <w:jc w:val="center"/>
        <w:rPr>
          <w:b/>
          <w:color w:val="FF0000"/>
          <w:sz w:val="26"/>
          <w:szCs w:val="26"/>
        </w:rPr>
      </w:pPr>
    </w:p>
    <w:p w:rsidR="0019151A" w:rsidRDefault="003E6E5F" w:rsidP="00EC14BB">
      <w:pPr>
        <w:spacing w:line="40" w:lineRule="atLeast"/>
        <w:rPr>
          <w:sz w:val="26"/>
          <w:szCs w:val="26"/>
        </w:rPr>
      </w:pPr>
      <w:r>
        <w:rPr>
          <w:sz w:val="26"/>
          <w:szCs w:val="26"/>
        </w:rPr>
        <w:t>12</w:t>
      </w:r>
      <w:r w:rsidR="0019151A" w:rsidRPr="000B7D38">
        <w:rPr>
          <w:sz w:val="26"/>
          <w:szCs w:val="26"/>
        </w:rPr>
        <w:t>.1</w:t>
      </w:r>
      <w:r w:rsidR="000B7D38" w:rsidRPr="000B7D38">
        <w:rPr>
          <w:sz w:val="26"/>
          <w:szCs w:val="26"/>
        </w:rPr>
        <w:t>.</w:t>
      </w:r>
      <w:r w:rsidR="0019151A" w:rsidRPr="000B7D38">
        <w:rPr>
          <w:sz w:val="26"/>
          <w:szCs w:val="26"/>
        </w:rPr>
        <w:t xml:space="preserve">Чтобы определить лучшие условия исполнения договора, Заказчик оценивает и сопоставляет заявки на участие в </w:t>
      </w:r>
      <w:r w:rsidR="00A90C19">
        <w:rPr>
          <w:sz w:val="26"/>
          <w:szCs w:val="26"/>
        </w:rPr>
        <w:t xml:space="preserve">закупке </w:t>
      </w:r>
      <w:r w:rsidR="0019151A" w:rsidRPr="000B7D38">
        <w:rPr>
          <w:sz w:val="26"/>
          <w:szCs w:val="26"/>
        </w:rPr>
        <w:t>по критериям, указанным в документации о закупке.</w:t>
      </w:r>
    </w:p>
    <w:p w:rsidR="00591202" w:rsidRPr="00F50603" w:rsidRDefault="003E6E5F" w:rsidP="0087043E">
      <w:pPr>
        <w:spacing w:line="40" w:lineRule="atLeast"/>
        <w:rPr>
          <w:rFonts w:eastAsia="Calibri"/>
          <w:sz w:val="26"/>
          <w:szCs w:val="26"/>
        </w:rPr>
      </w:pPr>
      <w:r>
        <w:rPr>
          <w:sz w:val="26"/>
          <w:szCs w:val="26"/>
        </w:rPr>
        <w:t>12</w:t>
      </w:r>
      <w:r w:rsidR="00EC14BB" w:rsidRPr="000B7D38">
        <w:rPr>
          <w:sz w:val="26"/>
          <w:szCs w:val="26"/>
        </w:rPr>
        <w:t>.</w:t>
      </w:r>
      <w:r w:rsidR="0019151A" w:rsidRPr="000B7D38">
        <w:rPr>
          <w:sz w:val="26"/>
          <w:szCs w:val="26"/>
        </w:rPr>
        <w:t>2</w:t>
      </w:r>
      <w:r w:rsidR="003B1718">
        <w:rPr>
          <w:sz w:val="26"/>
          <w:szCs w:val="26"/>
        </w:rPr>
        <w:t>.</w:t>
      </w:r>
      <w:r w:rsidR="00591202">
        <w:rPr>
          <w:rFonts w:eastAsia="Calibri"/>
          <w:sz w:val="26"/>
          <w:szCs w:val="26"/>
        </w:rPr>
        <w:t>Д</w:t>
      </w:r>
      <w:r w:rsidR="00591202" w:rsidRPr="00F50603">
        <w:rPr>
          <w:rFonts w:eastAsia="Calibri"/>
          <w:sz w:val="26"/>
          <w:szCs w:val="26"/>
        </w:rPr>
        <w:t>ля оценки заявок (предложений) заказчик устанавливает в документации о закупке следующие критерии оценки:</w:t>
      </w:r>
    </w:p>
    <w:p w:rsidR="00850BA1" w:rsidRPr="00A96F05" w:rsidRDefault="00850BA1" w:rsidP="0087043E">
      <w:pPr>
        <w:pStyle w:val="a7"/>
        <w:numPr>
          <w:ilvl w:val="0"/>
          <w:numId w:val="19"/>
        </w:numPr>
        <w:spacing w:line="40" w:lineRule="atLeast"/>
        <w:ind w:left="1094" w:hanging="357"/>
        <w:rPr>
          <w:sz w:val="26"/>
          <w:szCs w:val="26"/>
        </w:rPr>
      </w:pPr>
      <w:r w:rsidRPr="00A96F05">
        <w:rPr>
          <w:sz w:val="26"/>
          <w:szCs w:val="26"/>
        </w:rPr>
        <w:t>характеризующиеся как стоимостные критерии оценки:</w:t>
      </w:r>
    </w:p>
    <w:p w:rsidR="00EC14BB" w:rsidRPr="00D1594A" w:rsidRDefault="00EC14BB" w:rsidP="0087043E">
      <w:pPr>
        <w:pStyle w:val="a7"/>
        <w:numPr>
          <w:ilvl w:val="0"/>
          <w:numId w:val="18"/>
        </w:numPr>
        <w:spacing w:line="40" w:lineRule="atLeast"/>
        <w:rPr>
          <w:sz w:val="26"/>
          <w:szCs w:val="26"/>
        </w:rPr>
      </w:pPr>
      <w:r w:rsidRPr="00D1594A">
        <w:rPr>
          <w:sz w:val="26"/>
          <w:szCs w:val="26"/>
        </w:rPr>
        <w:t>цена договора, цена единицы товара, работы, услуги;</w:t>
      </w:r>
    </w:p>
    <w:p w:rsidR="00EC14BB" w:rsidRPr="00D1594A" w:rsidRDefault="00EC14BB" w:rsidP="0087043E">
      <w:pPr>
        <w:pStyle w:val="a7"/>
        <w:numPr>
          <w:ilvl w:val="0"/>
          <w:numId w:val="18"/>
        </w:numPr>
        <w:spacing w:line="40" w:lineRule="atLeast"/>
        <w:rPr>
          <w:sz w:val="26"/>
          <w:szCs w:val="26"/>
        </w:rPr>
      </w:pPr>
      <w:r w:rsidRPr="00D1594A">
        <w:rPr>
          <w:sz w:val="26"/>
          <w:szCs w:val="26"/>
        </w:rPr>
        <w:t>расходы на эксплуатацию и ремонт товаров, использование результатов работ;</w:t>
      </w:r>
    </w:p>
    <w:p w:rsidR="00A17ACC" w:rsidRDefault="00A17ACC" w:rsidP="0087043E">
      <w:pPr>
        <w:pStyle w:val="a7"/>
        <w:numPr>
          <w:ilvl w:val="0"/>
          <w:numId w:val="18"/>
        </w:numPr>
        <w:spacing w:line="40" w:lineRule="atLeast"/>
        <w:rPr>
          <w:sz w:val="26"/>
          <w:szCs w:val="26"/>
        </w:rPr>
      </w:pPr>
      <w:r w:rsidRPr="00D1594A">
        <w:rPr>
          <w:sz w:val="26"/>
          <w:szCs w:val="26"/>
        </w:rPr>
        <w:t>стоимость жизненного цикла товара (объекта), созданного в результате выполнения работы</w:t>
      </w:r>
      <w:r w:rsidR="0087043E">
        <w:rPr>
          <w:sz w:val="26"/>
          <w:szCs w:val="26"/>
        </w:rPr>
        <w:t>.</w:t>
      </w:r>
      <w:r w:rsidRPr="00D1594A">
        <w:rPr>
          <w:sz w:val="26"/>
          <w:szCs w:val="26"/>
        </w:rPr>
        <w:t xml:space="preserve"> </w:t>
      </w:r>
    </w:p>
    <w:p w:rsidR="00A96F05" w:rsidRPr="00A96F05" w:rsidRDefault="00A96F05" w:rsidP="0087043E">
      <w:pPr>
        <w:pStyle w:val="a7"/>
        <w:numPr>
          <w:ilvl w:val="0"/>
          <w:numId w:val="19"/>
        </w:numPr>
        <w:spacing w:line="40" w:lineRule="atLeast"/>
        <w:ind w:left="1094" w:hanging="357"/>
        <w:rPr>
          <w:sz w:val="26"/>
          <w:szCs w:val="26"/>
        </w:rPr>
      </w:pPr>
      <w:r w:rsidRPr="00A96F05">
        <w:rPr>
          <w:sz w:val="26"/>
          <w:szCs w:val="26"/>
        </w:rPr>
        <w:t>характеризующиеся как нестоимостные критерии оценки:</w:t>
      </w:r>
    </w:p>
    <w:p w:rsidR="00EC14BB" w:rsidRDefault="0019151A" w:rsidP="0087043E">
      <w:pPr>
        <w:pStyle w:val="a7"/>
        <w:numPr>
          <w:ilvl w:val="0"/>
          <w:numId w:val="18"/>
        </w:numPr>
        <w:spacing w:line="40" w:lineRule="atLeast"/>
        <w:rPr>
          <w:sz w:val="26"/>
          <w:szCs w:val="26"/>
        </w:rPr>
      </w:pPr>
      <w:r w:rsidRPr="00D1594A">
        <w:rPr>
          <w:sz w:val="26"/>
          <w:szCs w:val="26"/>
        </w:rPr>
        <w:t xml:space="preserve">качественные и (или) </w:t>
      </w:r>
      <w:r w:rsidR="00EC14BB" w:rsidRPr="00D1594A">
        <w:rPr>
          <w:sz w:val="26"/>
          <w:szCs w:val="26"/>
        </w:rPr>
        <w:t>функциональные и экологические характеристики товаров, работ, услуг;</w:t>
      </w:r>
    </w:p>
    <w:p w:rsidR="000031B0" w:rsidRPr="00D1594A" w:rsidRDefault="000031B0" w:rsidP="0087043E">
      <w:pPr>
        <w:pStyle w:val="a7"/>
        <w:numPr>
          <w:ilvl w:val="0"/>
          <w:numId w:val="18"/>
        </w:numPr>
        <w:spacing w:line="40" w:lineRule="atLeast"/>
        <w:rPr>
          <w:sz w:val="26"/>
          <w:szCs w:val="26"/>
        </w:rPr>
      </w:pPr>
      <w:r w:rsidRPr="00D1594A">
        <w:rPr>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390B54" w:rsidRPr="00D1594A">
        <w:rPr>
          <w:sz w:val="26"/>
          <w:szCs w:val="26"/>
        </w:rPr>
        <w:t xml:space="preserve"> (наличие аналогичных предмету закупки договоров, с обязательным пояснением о том, какой именно опыт признается аналогичным)</w:t>
      </w:r>
      <w:r w:rsidRPr="00D1594A">
        <w:rPr>
          <w:sz w:val="26"/>
          <w:szCs w:val="26"/>
        </w:rPr>
        <w:t xml:space="preserve">, </w:t>
      </w:r>
      <w:r w:rsidR="00390B54" w:rsidRPr="00D1594A">
        <w:rPr>
          <w:sz w:val="26"/>
          <w:szCs w:val="26"/>
        </w:rPr>
        <w:t>связанного с предметом договора</w:t>
      </w:r>
      <w:r w:rsidRPr="00D1594A">
        <w:rPr>
          <w:sz w:val="26"/>
          <w:szCs w:val="26"/>
        </w:rPr>
        <w:t>, и деловой репутации</w:t>
      </w:r>
      <w:r w:rsidR="003D6DE5" w:rsidRPr="00D1594A">
        <w:rPr>
          <w:sz w:val="26"/>
          <w:szCs w:val="26"/>
        </w:rPr>
        <w:t xml:space="preserve"> (как количественный показатель)</w:t>
      </w:r>
      <w:r w:rsidRPr="00D1594A">
        <w:rPr>
          <w:sz w:val="26"/>
          <w:szCs w:val="26"/>
        </w:rPr>
        <w:t>, специалистов и иных работников определенного уровня квалификации</w:t>
      </w:r>
      <w:r w:rsidR="003D6DE5" w:rsidRPr="00D1594A">
        <w:rPr>
          <w:sz w:val="26"/>
          <w:szCs w:val="26"/>
        </w:rPr>
        <w:t xml:space="preserve"> (количество и/или квалификация)</w:t>
      </w:r>
      <w:r w:rsidR="002B72B1" w:rsidRPr="00D1594A">
        <w:rPr>
          <w:sz w:val="26"/>
          <w:szCs w:val="26"/>
        </w:rPr>
        <w:t>.</w:t>
      </w:r>
    </w:p>
    <w:p w:rsidR="00BC1ECE" w:rsidRPr="00D1594A" w:rsidRDefault="00DE0B18" w:rsidP="0087043E">
      <w:pPr>
        <w:pStyle w:val="a7"/>
        <w:numPr>
          <w:ilvl w:val="0"/>
          <w:numId w:val="18"/>
        </w:numPr>
        <w:spacing w:line="40" w:lineRule="atLeast"/>
        <w:rPr>
          <w:sz w:val="26"/>
          <w:szCs w:val="26"/>
        </w:rPr>
      </w:pPr>
      <w:r w:rsidRPr="00D1594A">
        <w:rPr>
          <w:sz w:val="26"/>
          <w:szCs w:val="26"/>
        </w:rPr>
        <w:t>наличие</w:t>
      </w:r>
      <w:r w:rsidR="00BC1ECE" w:rsidRPr="00D1594A">
        <w:rPr>
          <w:sz w:val="26"/>
          <w:szCs w:val="26"/>
        </w:rPr>
        <w:t xml:space="preserve"> статуса дилера (дистрибьютора и т.п.)</w:t>
      </w:r>
    </w:p>
    <w:p w:rsidR="009330F2" w:rsidRPr="00D1594A" w:rsidRDefault="00EC14BB" w:rsidP="0087043E">
      <w:pPr>
        <w:pStyle w:val="a7"/>
        <w:numPr>
          <w:ilvl w:val="0"/>
          <w:numId w:val="18"/>
        </w:numPr>
        <w:spacing w:line="40" w:lineRule="atLeast"/>
        <w:rPr>
          <w:sz w:val="26"/>
          <w:szCs w:val="26"/>
        </w:rPr>
      </w:pPr>
      <w:r w:rsidRPr="00D1594A">
        <w:rPr>
          <w:sz w:val="26"/>
          <w:szCs w:val="26"/>
        </w:rPr>
        <w:t>срок поставки товаров, выполнения работ, оказания услуг.</w:t>
      </w:r>
    </w:p>
    <w:p w:rsidR="009330F2" w:rsidRPr="00D1594A" w:rsidRDefault="00EC14BB" w:rsidP="0087043E">
      <w:pPr>
        <w:pStyle w:val="a7"/>
        <w:numPr>
          <w:ilvl w:val="0"/>
          <w:numId w:val="18"/>
        </w:numPr>
        <w:spacing w:line="40" w:lineRule="atLeast"/>
        <w:rPr>
          <w:sz w:val="26"/>
          <w:szCs w:val="26"/>
        </w:rPr>
      </w:pPr>
      <w:r w:rsidRPr="00D1594A">
        <w:rPr>
          <w:sz w:val="26"/>
          <w:szCs w:val="26"/>
        </w:rPr>
        <w:t>сроки пр</w:t>
      </w:r>
      <w:r w:rsidR="001F724D" w:rsidRPr="00D1594A">
        <w:rPr>
          <w:sz w:val="26"/>
          <w:szCs w:val="26"/>
        </w:rPr>
        <w:t>едоставляемых гарантий качества;</w:t>
      </w:r>
    </w:p>
    <w:p w:rsidR="001F724D" w:rsidRPr="00D1594A" w:rsidRDefault="00DE0B18" w:rsidP="0087043E">
      <w:pPr>
        <w:pStyle w:val="a7"/>
        <w:numPr>
          <w:ilvl w:val="0"/>
          <w:numId w:val="18"/>
        </w:numPr>
        <w:spacing w:line="40" w:lineRule="atLeast"/>
        <w:rPr>
          <w:sz w:val="26"/>
          <w:szCs w:val="26"/>
        </w:rPr>
      </w:pPr>
      <w:r w:rsidRPr="00D1594A">
        <w:rPr>
          <w:sz w:val="26"/>
          <w:szCs w:val="26"/>
        </w:rPr>
        <w:t>наличие</w:t>
      </w:r>
      <w:r w:rsidR="001F724D" w:rsidRPr="00D1594A">
        <w:rPr>
          <w:sz w:val="26"/>
          <w:szCs w:val="26"/>
        </w:rPr>
        <w:t xml:space="preserve"> системы менеджмента качества (оценка по этому критерию осуществляется в случае закупки продукции, подлежащей инспекционному и приемочному контролю)</w:t>
      </w:r>
    </w:p>
    <w:p w:rsidR="0094665B" w:rsidRPr="009463EC" w:rsidRDefault="003B1718" w:rsidP="00980EE1">
      <w:pPr>
        <w:widowControl w:val="0"/>
        <w:autoSpaceDE w:val="0"/>
        <w:autoSpaceDN w:val="0"/>
        <w:adjustRightInd w:val="0"/>
        <w:spacing w:line="40" w:lineRule="atLeast"/>
        <w:rPr>
          <w:sz w:val="26"/>
          <w:szCs w:val="26"/>
        </w:rPr>
      </w:pPr>
      <w:r w:rsidRPr="009463EC">
        <w:rPr>
          <w:sz w:val="26"/>
          <w:szCs w:val="26"/>
        </w:rPr>
        <w:t>12.3.</w:t>
      </w:r>
      <w:r w:rsidR="00C82E63" w:rsidRPr="009463EC">
        <w:rPr>
          <w:sz w:val="26"/>
          <w:szCs w:val="26"/>
        </w:rPr>
        <w:t>Порядок оценки заявок по установленным критериям, формулы расчета рейтинга заявки (при наличии) указываются в документации о закупке</w:t>
      </w:r>
      <w:r w:rsidR="00651743" w:rsidRPr="009463EC">
        <w:rPr>
          <w:sz w:val="26"/>
          <w:szCs w:val="26"/>
        </w:rPr>
        <w:t xml:space="preserve"> (в соответс</w:t>
      </w:r>
      <w:r w:rsidR="00CE1906" w:rsidRPr="009463EC">
        <w:rPr>
          <w:sz w:val="26"/>
          <w:szCs w:val="26"/>
        </w:rPr>
        <w:t>твии с правилами оценки заявок (</w:t>
      </w:r>
      <w:r w:rsidR="00651743" w:rsidRPr="009463EC">
        <w:rPr>
          <w:sz w:val="26"/>
          <w:szCs w:val="26"/>
        </w:rPr>
        <w:t>окончательных пред</w:t>
      </w:r>
      <w:r w:rsidR="00222691" w:rsidRPr="009463EC">
        <w:rPr>
          <w:sz w:val="26"/>
          <w:szCs w:val="26"/>
        </w:rPr>
        <w:t>ложен</w:t>
      </w:r>
      <w:r w:rsidR="00651743" w:rsidRPr="009463EC">
        <w:rPr>
          <w:sz w:val="26"/>
          <w:szCs w:val="26"/>
        </w:rPr>
        <w:t>ий</w:t>
      </w:r>
      <w:r w:rsidR="00CE1906" w:rsidRPr="009463EC">
        <w:rPr>
          <w:sz w:val="26"/>
          <w:szCs w:val="26"/>
        </w:rPr>
        <w:t>)</w:t>
      </w:r>
      <w:r w:rsidR="00222691" w:rsidRPr="009463EC">
        <w:rPr>
          <w:sz w:val="26"/>
          <w:szCs w:val="26"/>
        </w:rPr>
        <w:t xml:space="preserve"> – см. Приложение</w:t>
      </w:r>
      <w:r w:rsidR="0094665B" w:rsidRPr="009463EC">
        <w:rPr>
          <w:sz w:val="26"/>
          <w:szCs w:val="26"/>
        </w:rPr>
        <w:t xml:space="preserve"> №3)</w:t>
      </w:r>
      <w:r w:rsidR="00C82E63" w:rsidRPr="009463EC">
        <w:rPr>
          <w:sz w:val="26"/>
          <w:szCs w:val="26"/>
        </w:rPr>
        <w:t>.</w:t>
      </w:r>
    </w:p>
    <w:p w:rsidR="00C82E63" w:rsidRPr="009463EC" w:rsidRDefault="00C82E63" w:rsidP="00C82E63">
      <w:pPr>
        <w:widowControl w:val="0"/>
        <w:autoSpaceDE w:val="0"/>
        <w:autoSpaceDN w:val="0"/>
        <w:adjustRightInd w:val="0"/>
        <w:spacing w:line="40" w:lineRule="atLeast"/>
        <w:rPr>
          <w:sz w:val="26"/>
          <w:szCs w:val="26"/>
        </w:rPr>
      </w:pPr>
      <w:r w:rsidRPr="009463EC">
        <w:rPr>
          <w:sz w:val="26"/>
          <w:szCs w:val="26"/>
        </w:rPr>
        <w:t xml:space="preserve"> Не допускается указание порядка оценки заявок, выражающегося в субъ</w:t>
      </w:r>
      <w:r w:rsidR="00A90C19" w:rsidRPr="009463EC">
        <w:rPr>
          <w:sz w:val="26"/>
          <w:szCs w:val="26"/>
        </w:rPr>
        <w:t>ективной оценке заявок членами К</w:t>
      </w:r>
      <w:r w:rsidRPr="009463EC">
        <w:rPr>
          <w:sz w:val="26"/>
          <w:szCs w:val="26"/>
        </w:rPr>
        <w:t>омиссии, за исключением порядка оценки заявок по критерию, указанному в п</w:t>
      </w:r>
      <w:r w:rsidR="0000789A" w:rsidRPr="009463EC">
        <w:rPr>
          <w:sz w:val="26"/>
          <w:szCs w:val="26"/>
        </w:rPr>
        <w:t>.п. 4</w:t>
      </w:r>
      <w:r w:rsidR="00190CCF" w:rsidRPr="009463EC">
        <w:rPr>
          <w:sz w:val="26"/>
          <w:szCs w:val="26"/>
        </w:rPr>
        <w:t xml:space="preserve"> п.</w:t>
      </w:r>
      <w:r w:rsidRPr="009463EC">
        <w:rPr>
          <w:sz w:val="26"/>
          <w:szCs w:val="26"/>
        </w:rPr>
        <w:t xml:space="preserve"> 12.2.</w:t>
      </w:r>
    </w:p>
    <w:p w:rsidR="0076431E" w:rsidRPr="009463EC" w:rsidRDefault="003E6E5F" w:rsidP="006825DF">
      <w:pPr>
        <w:spacing w:line="40" w:lineRule="atLeast"/>
        <w:rPr>
          <w:sz w:val="26"/>
          <w:szCs w:val="26"/>
        </w:rPr>
      </w:pPr>
      <w:r w:rsidRPr="009463EC">
        <w:rPr>
          <w:sz w:val="26"/>
          <w:szCs w:val="26"/>
        </w:rPr>
        <w:t>12</w:t>
      </w:r>
      <w:r w:rsidR="004F7A27" w:rsidRPr="009463EC">
        <w:rPr>
          <w:sz w:val="26"/>
          <w:szCs w:val="26"/>
        </w:rPr>
        <w:t>.4</w:t>
      </w:r>
      <w:r w:rsidR="00EC14BB" w:rsidRPr="009463EC">
        <w:rPr>
          <w:sz w:val="26"/>
          <w:szCs w:val="26"/>
        </w:rPr>
        <w:t>.</w:t>
      </w:r>
      <w:r w:rsidR="0076431E" w:rsidRPr="009463EC">
        <w:rPr>
          <w:sz w:val="26"/>
          <w:szCs w:val="26"/>
        </w:rPr>
        <w:t xml:space="preserve"> </w:t>
      </w:r>
      <w:r w:rsidR="003F634A" w:rsidRPr="009463EC">
        <w:rPr>
          <w:sz w:val="26"/>
          <w:szCs w:val="26"/>
        </w:rPr>
        <w:t>В документации Заказчик должен указать не менее двух к</w:t>
      </w:r>
      <w:r w:rsidR="00190CCF" w:rsidRPr="009463EC">
        <w:rPr>
          <w:sz w:val="26"/>
          <w:szCs w:val="26"/>
        </w:rPr>
        <w:t>ритериев из предусмотренных п.</w:t>
      </w:r>
      <w:r w:rsidR="003F634A" w:rsidRPr="009463EC">
        <w:rPr>
          <w:sz w:val="26"/>
          <w:szCs w:val="26"/>
        </w:rPr>
        <w:t xml:space="preserve"> </w:t>
      </w:r>
      <w:r w:rsidRPr="009463EC">
        <w:rPr>
          <w:sz w:val="26"/>
          <w:szCs w:val="26"/>
        </w:rPr>
        <w:t>12</w:t>
      </w:r>
      <w:r w:rsidR="003F634A" w:rsidRPr="009463EC">
        <w:rPr>
          <w:sz w:val="26"/>
          <w:szCs w:val="26"/>
        </w:rPr>
        <w:t>.2</w:t>
      </w:r>
      <w:r w:rsidR="00ED438D" w:rsidRPr="009463EC">
        <w:rPr>
          <w:sz w:val="26"/>
          <w:szCs w:val="26"/>
        </w:rPr>
        <w:t>.</w:t>
      </w:r>
      <w:r w:rsidR="003F634A" w:rsidRPr="009463EC">
        <w:rPr>
          <w:sz w:val="26"/>
          <w:szCs w:val="26"/>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w:t>
      </w:r>
      <w:r w:rsidR="00352D9F" w:rsidRPr="009463EC">
        <w:rPr>
          <w:sz w:val="26"/>
          <w:szCs w:val="26"/>
        </w:rPr>
        <w:t>Вес критериев оценки устанавливается заказчиком в закупочной документации по его усмотрению.</w:t>
      </w:r>
      <w:r w:rsidR="00352D9F" w:rsidRPr="009463EC">
        <w:rPr>
          <w:sz w:val="24"/>
          <w:szCs w:val="24"/>
        </w:rPr>
        <w:t xml:space="preserve"> </w:t>
      </w:r>
      <w:r w:rsidR="003F634A" w:rsidRPr="009463EC">
        <w:rPr>
          <w:sz w:val="26"/>
          <w:szCs w:val="26"/>
        </w:rPr>
        <w:t xml:space="preserve">Совокупная значимость выбранных </w:t>
      </w:r>
      <w:r w:rsidR="00C950D6" w:rsidRPr="009463EC">
        <w:rPr>
          <w:sz w:val="26"/>
          <w:szCs w:val="26"/>
        </w:rPr>
        <w:t>критериев должна составлять сто</w:t>
      </w:r>
      <w:r w:rsidR="003F634A" w:rsidRPr="009463EC">
        <w:rPr>
          <w:sz w:val="26"/>
          <w:szCs w:val="26"/>
        </w:rPr>
        <w:t xml:space="preserve"> процентов.</w:t>
      </w:r>
      <w:r w:rsidR="00B178BB" w:rsidRPr="009463EC">
        <w:rPr>
          <w:sz w:val="26"/>
          <w:szCs w:val="26"/>
        </w:rPr>
        <w:t xml:space="preserve"> </w:t>
      </w:r>
      <w:r w:rsidR="00EC14BB" w:rsidRPr="009463EC">
        <w:rPr>
          <w:sz w:val="26"/>
          <w:szCs w:val="26"/>
        </w:rPr>
        <w:t xml:space="preserve">Критерии выбора поставщика (подрядчика, исполнителя) могут различаться в </w:t>
      </w:r>
      <w:r w:rsidR="006825DF" w:rsidRPr="009463EC">
        <w:rPr>
          <w:sz w:val="26"/>
          <w:szCs w:val="26"/>
        </w:rPr>
        <w:t>зависимости от способа закупки.</w:t>
      </w:r>
    </w:p>
    <w:p w:rsidR="004C0DBB" w:rsidRPr="009463EC" w:rsidRDefault="003E6E5F" w:rsidP="00422452">
      <w:pPr>
        <w:spacing w:line="40" w:lineRule="atLeast"/>
        <w:rPr>
          <w:sz w:val="26"/>
          <w:szCs w:val="26"/>
        </w:rPr>
      </w:pPr>
      <w:r w:rsidRPr="009463EC">
        <w:rPr>
          <w:sz w:val="26"/>
          <w:szCs w:val="26"/>
        </w:rPr>
        <w:lastRenderedPageBreak/>
        <w:t>12</w:t>
      </w:r>
      <w:r w:rsidR="00C82E63" w:rsidRPr="009463EC">
        <w:rPr>
          <w:sz w:val="26"/>
          <w:szCs w:val="26"/>
        </w:rPr>
        <w:t>.</w:t>
      </w:r>
      <w:r w:rsidR="007F79CA" w:rsidRPr="009463EC">
        <w:rPr>
          <w:sz w:val="26"/>
          <w:szCs w:val="26"/>
        </w:rPr>
        <w:t>5</w:t>
      </w:r>
      <w:r w:rsidR="0076431E" w:rsidRPr="009463EC">
        <w:rPr>
          <w:sz w:val="26"/>
          <w:szCs w:val="26"/>
        </w:rPr>
        <w:t xml:space="preserve">. На основании результатов оценки и сопоставления заявок на участие в </w:t>
      </w:r>
      <w:r w:rsidR="00A90C19" w:rsidRPr="009463EC">
        <w:rPr>
          <w:sz w:val="26"/>
          <w:szCs w:val="26"/>
        </w:rPr>
        <w:t xml:space="preserve">закупке </w:t>
      </w:r>
      <w:r w:rsidR="0076431E" w:rsidRPr="009463EC">
        <w:rPr>
          <w:sz w:val="26"/>
          <w:szCs w:val="26"/>
        </w:rPr>
        <w:t>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B178BB" w:rsidRPr="009463EC" w:rsidRDefault="007F79CA" w:rsidP="00B178BB">
      <w:pPr>
        <w:spacing w:line="40" w:lineRule="atLeast"/>
        <w:rPr>
          <w:sz w:val="26"/>
          <w:szCs w:val="26"/>
        </w:rPr>
      </w:pPr>
      <w:r w:rsidRPr="009463EC">
        <w:rPr>
          <w:sz w:val="26"/>
          <w:szCs w:val="26"/>
        </w:rPr>
        <w:t>12.6</w:t>
      </w:r>
      <w:r w:rsidR="00B178BB" w:rsidRPr="009463EC">
        <w:rPr>
          <w:sz w:val="26"/>
          <w:szCs w:val="26"/>
        </w:rPr>
        <w:t>.Итоговый рейтинг заявки вычисляется как сумма рейтингов по каждому критерию оценки заявки.</w:t>
      </w:r>
    </w:p>
    <w:p w:rsidR="00B178BB" w:rsidRPr="009463EC" w:rsidRDefault="007F79CA" w:rsidP="00B178BB">
      <w:pPr>
        <w:spacing w:line="40" w:lineRule="atLeast"/>
        <w:rPr>
          <w:sz w:val="26"/>
          <w:szCs w:val="26"/>
        </w:rPr>
      </w:pPr>
      <w:r w:rsidRPr="009463EC">
        <w:rPr>
          <w:sz w:val="26"/>
          <w:szCs w:val="26"/>
        </w:rPr>
        <w:t>12.7</w:t>
      </w:r>
      <w:r w:rsidR="00B178BB" w:rsidRPr="009463EC">
        <w:rPr>
          <w:sz w:val="26"/>
          <w:szCs w:val="26"/>
        </w:rPr>
        <w:t>. Победителем признаётся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22452" w:rsidRPr="009463EC" w:rsidRDefault="004C0DBB" w:rsidP="00422452">
      <w:pPr>
        <w:spacing w:line="40" w:lineRule="atLeast"/>
        <w:rPr>
          <w:sz w:val="26"/>
          <w:szCs w:val="26"/>
        </w:rPr>
      </w:pPr>
      <w:r w:rsidRPr="009463EC">
        <w:rPr>
          <w:sz w:val="26"/>
          <w:szCs w:val="26"/>
        </w:rPr>
        <w:t>12.</w:t>
      </w:r>
      <w:r w:rsidR="007F79CA" w:rsidRPr="009463EC">
        <w:rPr>
          <w:sz w:val="26"/>
          <w:szCs w:val="26"/>
        </w:rPr>
        <w:t>8</w:t>
      </w:r>
      <w:r w:rsidRPr="009463EC">
        <w:rPr>
          <w:sz w:val="26"/>
          <w:szCs w:val="26"/>
        </w:rPr>
        <w:t>.</w:t>
      </w:r>
      <w:r w:rsidR="0076431E" w:rsidRPr="009463EC">
        <w:rPr>
          <w:sz w:val="26"/>
          <w:szCs w:val="26"/>
        </w:rPr>
        <w:t xml:space="preserve"> </w:t>
      </w:r>
      <w:r w:rsidRPr="009463EC">
        <w:rPr>
          <w:sz w:val="26"/>
          <w:szCs w:val="26"/>
        </w:rPr>
        <w:t>При оценке заявок допускается округление присвоенных по каждому из критериев баллов до двух знаков после запятой в соответствии с общепринятыми математическими правилами</w:t>
      </w:r>
      <w:r w:rsidR="004F7F63" w:rsidRPr="009463EC">
        <w:rPr>
          <w:sz w:val="26"/>
          <w:szCs w:val="26"/>
        </w:rPr>
        <w:t>.</w:t>
      </w:r>
    </w:p>
    <w:p w:rsidR="004F7F63" w:rsidRPr="009463EC" w:rsidRDefault="003E6E5F" w:rsidP="00B178BB">
      <w:pPr>
        <w:rPr>
          <w:sz w:val="26"/>
          <w:szCs w:val="26"/>
        </w:rPr>
      </w:pPr>
      <w:r w:rsidRPr="009463EC">
        <w:rPr>
          <w:sz w:val="26"/>
          <w:szCs w:val="26"/>
        </w:rPr>
        <w:t>12</w:t>
      </w:r>
      <w:r w:rsidR="007F79CA" w:rsidRPr="009463EC">
        <w:rPr>
          <w:sz w:val="26"/>
          <w:szCs w:val="26"/>
        </w:rPr>
        <w:t>.9</w:t>
      </w:r>
      <w:r w:rsidR="00422452" w:rsidRPr="009463EC">
        <w:rPr>
          <w:sz w:val="26"/>
          <w:szCs w:val="26"/>
        </w:rPr>
        <w:t xml:space="preserve">. </w:t>
      </w:r>
      <w:r w:rsidR="004F7F63" w:rsidRPr="009463EC">
        <w:rPr>
          <w:sz w:val="26"/>
          <w:szCs w:val="26"/>
        </w:rPr>
        <w:t xml:space="preserve">При проведении </w:t>
      </w:r>
      <w:r w:rsidR="0071345C" w:rsidRPr="009463EC">
        <w:rPr>
          <w:sz w:val="26"/>
          <w:szCs w:val="26"/>
        </w:rPr>
        <w:t xml:space="preserve">аукциона, </w:t>
      </w:r>
      <w:r w:rsidR="004F7F63" w:rsidRPr="009463EC">
        <w:rPr>
          <w:sz w:val="26"/>
          <w:szCs w:val="26"/>
        </w:rPr>
        <w:t xml:space="preserve">запроса </w:t>
      </w:r>
      <w:r w:rsidR="0071345C" w:rsidRPr="009463EC">
        <w:rPr>
          <w:sz w:val="26"/>
          <w:szCs w:val="26"/>
        </w:rPr>
        <w:t>котировок, запроса цен заказчиком</w:t>
      </w:r>
      <w:r w:rsidR="004F7F63" w:rsidRPr="009463EC">
        <w:rPr>
          <w:sz w:val="26"/>
          <w:szCs w:val="26"/>
        </w:rPr>
        <w:t xml:space="preserve"> устанавливается только один критерий оценки заяво</w:t>
      </w:r>
      <w:r w:rsidR="00B178BB" w:rsidRPr="009463EC">
        <w:rPr>
          <w:sz w:val="26"/>
          <w:szCs w:val="26"/>
        </w:rPr>
        <w:t xml:space="preserve">к – цена договора. </w:t>
      </w:r>
    </w:p>
    <w:p w:rsidR="0047395D" w:rsidRPr="009463EC" w:rsidRDefault="007F79CA" w:rsidP="0047395D">
      <w:pPr>
        <w:widowControl w:val="0"/>
        <w:autoSpaceDE w:val="0"/>
        <w:autoSpaceDN w:val="0"/>
        <w:adjustRightInd w:val="0"/>
        <w:spacing w:line="40" w:lineRule="atLeast"/>
        <w:rPr>
          <w:sz w:val="26"/>
          <w:szCs w:val="26"/>
        </w:rPr>
      </w:pPr>
      <w:r w:rsidRPr="009463EC">
        <w:rPr>
          <w:sz w:val="26"/>
          <w:szCs w:val="26"/>
        </w:rPr>
        <w:t>12.10</w:t>
      </w:r>
      <w:r w:rsidR="0047395D" w:rsidRPr="009463EC">
        <w:rPr>
          <w:sz w:val="26"/>
          <w:szCs w:val="26"/>
        </w:rPr>
        <w:t xml:space="preserve">. Если при рассмотрении заявок выясняется, что среди участников </w:t>
      </w:r>
      <w:r w:rsidR="004608C3" w:rsidRPr="009463EC">
        <w:rPr>
          <w:sz w:val="26"/>
          <w:szCs w:val="26"/>
        </w:rPr>
        <w:t xml:space="preserve">закупки </w:t>
      </w:r>
      <w:r w:rsidR="0047395D" w:rsidRPr="009463EC">
        <w:rPr>
          <w:sz w:val="26"/>
          <w:szCs w:val="26"/>
        </w:rPr>
        <w:t xml:space="preserve">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w:t>
      </w:r>
      <w:r w:rsidR="000A1C8B" w:rsidRPr="009463EC">
        <w:rPr>
          <w:sz w:val="26"/>
          <w:szCs w:val="26"/>
        </w:rPr>
        <w:t xml:space="preserve">с учетом всех </w:t>
      </w:r>
      <w:r w:rsidR="00641DCB" w:rsidRPr="009463EC">
        <w:rPr>
          <w:sz w:val="26"/>
          <w:szCs w:val="26"/>
        </w:rPr>
        <w:t>налогов, сборов и других обязательных платежей, в соответствии с законодательством Российской Федерации</w:t>
      </w:r>
      <w:r w:rsidR="0047395D" w:rsidRPr="009463EC">
        <w:rPr>
          <w:sz w:val="26"/>
          <w:szCs w:val="26"/>
        </w:rPr>
        <w:t xml:space="preserve">. </w:t>
      </w:r>
    </w:p>
    <w:p w:rsidR="004608C3" w:rsidRPr="00602744" w:rsidRDefault="003E6E5F" w:rsidP="004608C3">
      <w:pPr>
        <w:spacing w:line="40" w:lineRule="atLeast"/>
        <w:rPr>
          <w:sz w:val="26"/>
          <w:szCs w:val="26"/>
        </w:rPr>
      </w:pPr>
      <w:r w:rsidRPr="009463EC">
        <w:rPr>
          <w:sz w:val="26"/>
          <w:szCs w:val="26"/>
        </w:rPr>
        <w:t>12</w:t>
      </w:r>
      <w:r w:rsidR="007F79CA" w:rsidRPr="009463EC">
        <w:rPr>
          <w:sz w:val="26"/>
          <w:szCs w:val="26"/>
        </w:rPr>
        <w:t>.11</w:t>
      </w:r>
      <w:r w:rsidR="00D452BA" w:rsidRPr="009463EC">
        <w:rPr>
          <w:sz w:val="26"/>
          <w:szCs w:val="26"/>
        </w:rPr>
        <w:t xml:space="preserve">. </w:t>
      </w:r>
      <w:r w:rsidR="000512A6" w:rsidRPr="00DF2422">
        <w:rPr>
          <w:rStyle w:val="FontStyle17"/>
        </w:rPr>
        <w:t>В результате оценки и сопоставления заявок на участие в закупке каждой заявке Комиссией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закупке, содержащих такие условия.</w:t>
      </w:r>
    </w:p>
    <w:p w:rsidR="00D452BA" w:rsidRPr="00365232" w:rsidRDefault="003E6E5F" w:rsidP="00D452BA">
      <w:pPr>
        <w:tabs>
          <w:tab w:val="num" w:pos="0"/>
          <w:tab w:val="left" w:pos="360"/>
        </w:tabs>
        <w:rPr>
          <w:sz w:val="26"/>
          <w:szCs w:val="26"/>
        </w:rPr>
      </w:pPr>
      <w:r>
        <w:rPr>
          <w:sz w:val="26"/>
          <w:szCs w:val="26"/>
        </w:rPr>
        <w:t>12</w:t>
      </w:r>
      <w:r w:rsidR="007F79CA">
        <w:rPr>
          <w:sz w:val="26"/>
          <w:szCs w:val="26"/>
        </w:rPr>
        <w:t>.12</w:t>
      </w:r>
      <w:r w:rsidR="00422452" w:rsidRPr="00B22368">
        <w:rPr>
          <w:sz w:val="26"/>
          <w:szCs w:val="26"/>
        </w:rPr>
        <w:t>.</w:t>
      </w:r>
      <w:r w:rsidR="00422452" w:rsidRPr="00B22368">
        <w:t xml:space="preserve"> </w:t>
      </w:r>
      <w:r w:rsidR="00422452" w:rsidRPr="00B22368">
        <w:rPr>
          <w:sz w:val="26"/>
          <w:szCs w:val="26"/>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w:t>
      </w:r>
      <w:r w:rsidR="00422452" w:rsidRPr="00365232">
        <w:rPr>
          <w:sz w:val="26"/>
          <w:szCs w:val="26"/>
        </w:rPr>
        <w:t>в документации о закупке, применяются в равной степени ко всем заявкам участников закупки.</w:t>
      </w:r>
      <w:r w:rsidR="00422452" w:rsidRPr="00365232">
        <w:t xml:space="preserve"> </w:t>
      </w:r>
    </w:p>
    <w:p w:rsidR="00AB0438" w:rsidRPr="00AB0438" w:rsidRDefault="00A12C00" w:rsidP="0071345C">
      <w:pPr>
        <w:spacing w:line="40" w:lineRule="atLeast"/>
        <w:rPr>
          <w:sz w:val="26"/>
          <w:szCs w:val="26"/>
        </w:rPr>
      </w:pPr>
      <w:r w:rsidRPr="00365232">
        <w:rPr>
          <w:sz w:val="26"/>
          <w:szCs w:val="26"/>
        </w:rPr>
        <w:t>12</w:t>
      </w:r>
      <w:r w:rsidR="0071345C" w:rsidRPr="00365232">
        <w:rPr>
          <w:sz w:val="26"/>
          <w:szCs w:val="26"/>
        </w:rPr>
        <w:t>.</w:t>
      </w:r>
      <w:r w:rsidRPr="00365232">
        <w:rPr>
          <w:sz w:val="26"/>
          <w:szCs w:val="26"/>
        </w:rPr>
        <w:t>13</w:t>
      </w:r>
      <w:r w:rsidR="0071345C" w:rsidRPr="00365232">
        <w:rPr>
          <w:sz w:val="26"/>
          <w:szCs w:val="26"/>
        </w:rPr>
        <w:t xml:space="preserve">. </w:t>
      </w:r>
      <w:r w:rsidR="00AB0438" w:rsidRPr="00AB0438">
        <w:rPr>
          <w:sz w:val="26"/>
          <w:szCs w:val="26"/>
          <w:lang w:eastAsia="ru-RU"/>
        </w:rPr>
        <w:t>Если Заказчик установил приоритет в соответствии с п. 19.2.9. раздела 19 настоящего Положения,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которой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176A89" w:rsidRPr="00405CFF" w:rsidRDefault="00176A89" w:rsidP="00176A89">
      <w:pPr>
        <w:tabs>
          <w:tab w:val="num" w:pos="0"/>
          <w:tab w:val="left" w:pos="360"/>
        </w:tabs>
        <w:rPr>
          <w:sz w:val="26"/>
          <w:szCs w:val="26"/>
        </w:rPr>
      </w:pPr>
      <w:r w:rsidRPr="00365232">
        <w:rPr>
          <w:sz w:val="26"/>
          <w:szCs w:val="26"/>
        </w:rPr>
        <w:t>12.</w:t>
      </w:r>
      <w:r w:rsidR="00A12C00" w:rsidRPr="00365232">
        <w:rPr>
          <w:sz w:val="26"/>
          <w:szCs w:val="26"/>
        </w:rPr>
        <w:t>14</w:t>
      </w:r>
      <w:r w:rsidRPr="00365232">
        <w:rPr>
          <w:sz w:val="26"/>
          <w:szCs w:val="26"/>
        </w:rPr>
        <w:t>. Участники закупки или их представители не могут участвовать в рассмотрении, оценке и сопоставлении заявок</w:t>
      </w:r>
      <w:r w:rsidRPr="00405CFF">
        <w:rPr>
          <w:sz w:val="26"/>
          <w:szCs w:val="26"/>
        </w:rPr>
        <w:t xml:space="preserve"> на участие в закупке.</w:t>
      </w:r>
    </w:p>
    <w:p w:rsidR="0071345C" w:rsidRPr="00602744" w:rsidRDefault="0071345C" w:rsidP="0071345C">
      <w:pPr>
        <w:spacing w:line="40" w:lineRule="atLeast"/>
        <w:rPr>
          <w:sz w:val="26"/>
          <w:szCs w:val="26"/>
        </w:rPr>
      </w:pPr>
    </w:p>
    <w:p w:rsidR="0076431E" w:rsidRPr="007730EC" w:rsidRDefault="0076431E" w:rsidP="0076431E">
      <w:pPr>
        <w:spacing w:line="40" w:lineRule="atLeast"/>
        <w:rPr>
          <w:color w:val="FF0000"/>
          <w:sz w:val="26"/>
          <w:szCs w:val="26"/>
        </w:rPr>
      </w:pPr>
    </w:p>
    <w:p w:rsidR="00727E13" w:rsidRPr="00285D5A" w:rsidRDefault="00727E13" w:rsidP="0019302B">
      <w:pPr>
        <w:pStyle w:val="11"/>
        <w:numPr>
          <w:ilvl w:val="0"/>
          <w:numId w:val="4"/>
        </w:numPr>
        <w:spacing w:before="0" w:after="0" w:line="40" w:lineRule="atLeast"/>
        <w:ind w:left="0" w:firstLine="709"/>
        <w:rPr>
          <w:color w:val="000000" w:themeColor="text1"/>
        </w:rPr>
      </w:pPr>
      <w:bookmarkStart w:id="128" w:name="_Toc406770467"/>
      <w:bookmarkStart w:id="129" w:name="_Toc442792053"/>
      <w:bookmarkStart w:id="130" w:name="_Toc531366413"/>
      <w:r w:rsidRPr="00285D5A">
        <w:rPr>
          <w:color w:val="000000" w:themeColor="text1"/>
        </w:rPr>
        <w:t>Привлечение специализированной организации</w:t>
      </w:r>
      <w:bookmarkEnd w:id="128"/>
      <w:bookmarkEnd w:id="129"/>
      <w:bookmarkEnd w:id="130"/>
    </w:p>
    <w:p w:rsidR="002D2E4B" w:rsidRPr="007730EC" w:rsidRDefault="002D2E4B" w:rsidP="00E76A2D">
      <w:pPr>
        <w:suppressAutoHyphens/>
        <w:spacing w:line="40" w:lineRule="atLeast"/>
        <w:jc w:val="center"/>
        <w:rPr>
          <w:b/>
          <w:color w:val="FF0000"/>
          <w:sz w:val="26"/>
          <w:szCs w:val="26"/>
        </w:rPr>
      </w:pPr>
    </w:p>
    <w:p w:rsidR="00231E15" w:rsidRDefault="00F8463C" w:rsidP="00E76A2D">
      <w:pPr>
        <w:suppressAutoHyphens/>
        <w:spacing w:line="40" w:lineRule="atLeast"/>
        <w:rPr>
          <w:color w:val="000000" w:themeColor="text1"/>
          <w:sz w:val="26"/>
          <w:szCs w:val="26"/>
        </w:rPr>
      </w:pPr>
      <w:r>
        <w:rPr>
          <w:color w:val="000000" w:themeColor="text1"/>
          <w:sz w:val="26"/>
          <w:szCs w:val="26"/>
        </w:rPr>
        <w:t>13</w:t>
      </w:r>
      <w:r w:rsidR="00231E15" w:rsidRPr="00285D5A">
        <w:rPr>
          <w:color w:val="000000" w:themeColor="text1"/>
          <w:sz w:val="26"/>
          <w:szCs w:val="26"/>
        </w:rPr>
        <w:t>.</w:t>
      </w:r>
      <w:r w:rsidR="004D4252" w:rsidRPr="00285D5A">
        <w:rPr>
          <w:color w:val="000000" w:themeColor="text1"/>
          <w:sz w:val="26"/>
          <w:szCs w:val="26"/>
        </w:rPr>
        <w:t>1.</w:t>
      </w:r>
      <w:r w:rsidR="00231E15" w:rsidRPr="00285D5A">
        <w:rPr>
          <w:color w:val="000000" w:themeColor="text1"/>
          <w:sz w:val="26"/>
          <w:szCs w:val="26"/>
        </w:rPr>
        <w:t xml:space="preserve"> Заказчик вправе осуществить передачу отдельных функций по организации и </w:t>
      </w:r>
      <w:r w:rsidR="005C00AA">
        <w:rPr>
          <w:color w:val="000000" w:themeColor="text1"/>
          <w:sz w:val="26"/>
          <w:szCs w:val="26"/>
        </w:rPr>
        <w:t xml:space="preserve">(или) </w:t>
      </w:r>
      <w:r w:rsidR="00231E15" w:rsidRPr="00285D5A">
        <w:rPr>
          <w:color w:val="000000" w:themeColor="text1"/>
          <w:sz w:val="26"/>
          <w:szCs w:val="26"/>
        </w:rPr>
        <w:t xml:space="preserve">проведению конкурентных </w:t>
      </w:r>
      <w:r w:rsidR="00AD7B5A" w:rsidRPr="00285D5A">
        <w:rPr>
          <w:color w:val="000000" w:themeColor="text1"/>
          <w:sz w:val="26"/>
          <w:szCs w:val="26"/>
        </w:rPr>
        <w:t>способов закупки</w:t>
      </w:r>
      <w:r w:rsidR="00231E15" w:rsidRPr="00285D5A">
        <w:rPr>
          <w:color w:val="000000" w:themeColor="text1"/>
          <w:sz w:val="26"/>
          <w:szCs w:val="26"/>
        </w:rPr>
        <w:t xml:space="preserve"> специализированной организации путем заключения договора о передаче соответствующих функций. </w:t>
      </w:r>
    </w:p>
    <w:p w:rsidR="00C664B4" w:rsidRPr="00285D5A" w:rsidRDefault="00C664B4" w:rsidP="00C664B4">
      <w:pPr>
        <w:suppressAutoHyphens/>
        <w:spacing w:line="40" w:lineRule="atLeast"/>
        <w:rPr>
          <w:color w:val="000000" w:themeColor="text1"/>
          <w:sz w:val="26"/>
          <w:szCs w:val="26"/>
        </w:rPr>
      </w:pPr>
      <w:r w:rsidRPr="00285D5A">
        <w:rPr>
          <w:color w:val="000000" w:themeColor="text1"/>
          <w:sz w:val="26"/>
          <w:szCs w:val="26"/>
        </w:rPr>
        <w:t>Заказчик не вправе передавать специализированной организации следующие функции:</w:t>
      </w:r>
    </w:p>
    <w:p w:rsidR="00C664B4" w:rsidRPr="000112B7" w:rsidRDefault="00C664B4" w:rsidP="004549F0">
      <w:pPr>
        <w:pStyle w:val="a7"/>
        <w:numPr>
          <w:ilvl w:val="0"/>
          <w:numId w:val="16"/>
        </w:numPr>
        <w:tabs>
          <w:tab w:val="left" w:pos="1134"/>
        </w:tabs>
        <w:suppressAutoHyphens/>
        <w:spacing w:line="40" w:lineRule="atLeast"/>
        <w:rPr>
          <w:color w:val="000000" w:themeColor="text1"/>
          <w:sz w:val="26"/>
          <w:szCs w:val="26"/>
        </w:rPr>
      </w:pPr>
      <w:r w:rsidRPr="000112B7">
        <w:rPr>
          <w:color w:val="000000" w:themeColor="text1"/>
          <w:sz w:val="26"/>
          <w:szCs w:val="26"/>
        </w:rPr>
        <w:t>планирование закупок;</w:t>
      </w:r>
    </w:p>
    <w:p w:rsidR="00C664B4" w:rsidRPr="000112B7" w:rsidRDefault="00C664B4" w:rsidP="004549F0">
      <w:pPr>
        <w:pStyle w:val="a7"/>
        <w:numPr>
          <w:ilvl w:val="0"/>
          <w:numId w:val="16"/>
        </w:numPr>
        <w:tabs>
          <w:tab w:val="left" w:pos="1134"/>
        </w:tabs>
        <w:suppressAutoHyphens/>
        <w:spacing w:line="40" w:lineRule="atLeast"/>
        <w:rPr>
          <w:color w:val="000000" w:themeColor="text1"/>
          <w:sz w:val="26"/>
          <w:szCs w:val="26"/>
        </w:rPr>
      </w:pPr>
      <w:r w:rsidRPr="000112B7">
        <w:rPr>
          <w:color w:val="000000" w:themeColor="text1"/>
          <w:sz w:val="26"/>
          <w:szCs w:val="26"/>
        </w:rPr>
        <w:t>создание Комиссии;</w:t>
      </w:r>
    </w:p>
    <w:p w:rsidR="00C664B4" w:rsidRPr="000112B7" w:rsidRDefault="00C664B4" w:rsidP="004549F0">
      <w:pPr>
        <w:pStyle w:val="a7"/>
        <w:numPr>
          <w:ilvl w:val="0"/>
          <w:numId w:val="16"/>
        </w:numPr>
        <w:tabs>
          <w:tab w:val="left" w:pos="1134"/>
        </w:tabs>
        <w:suppressAutoHyphens/>
        <w:spacing w:line="40" w:lineRule="atLeast"/>
        <w:rPr>
          <w:color w:val="000000" w:themeColor="text1"/>
          <w:sz w:val="26"/>
          <w:szCs w:val="26"/>
        </w:rPr>
      </w:pPr>
      <w:r w:rsidRPr="000112B7">
        <w:rPr>
          <w:color w:val="000000" w:themeColor="text1"/>
          <w:sz w:val="26"/>
          <w:szCs w:val="26"/>
        </w:rPr>
        <w:t>определение начальной (максимальной) цены договора;</w:t>
      </w:r>
    </w:p>
    <w:p w:rsidR="00C664B4" w:rsidRPr="000112B7" w:rsidRDefault="00C664B4" w:rsidP="004549F0">
      <w:pPr>
        <w:pStyle w:val="a7"/>
        <w:numPr>
          <w:ilvl w:val="0"/>
          <w:numId w:val="16"/>
        </w:numPr>
        <w:tabs>
          <w:tab w:val="left" w:pos="1134"/>
        </w:tabs>
        <w:suppressAutoHyphens/>
        <w:spacing w:line="40" w:lineRule="atLeast"/>
        <w:rPr>
          <w:color w:val="000000" w:themeColor="text1"/>
          <w:sz w:val="26"/>
          <w:szCs w:val="26"/>
        </w:rPr>
      </w:pPr>
      <w:r w:rsidRPr="000112B7">
        <w:rPr>
          <w:color w:val="000000" w:themeColor="text1"/>
          <w:sz w:val="26"/>
          <w:szCs w:val="26"/>
        </w:rPr>
        <w:t>определение предмета и существенных условий договора;</w:t>
      </w:r>
    </w:p>
    <w:p w:rsidR="00C664B4" w:rsidRPr="000112B7" w:rsidRDefault="00C664B4" w:rsidP="004549F0">
      <w:pPr>
        <w:pStyle w:val="a7"/>
        <w:numPr>
          <w:ilvl w:val="0"/>
          <w:numId w:val="16"/>
        </w:numPr>
        <w:tabs>
          <w:tab w:val="left" w:pos="1134"/>
        </w:tabs>
        <w:suppressAutoHyphens/>
        <w:spacing w:line="40" w:lineRule="atLeast"/>
        <w:rPr>
          <w:color w:val="000000" w:themeColor="text1"/>
          <w:sz w:val="26"/>
          <w:szCs w:val="26"/>
        </w:rPr>
      </w:pPr>
      <w:r w:rsidRPr="000112B7">
        <w:rPr>
          <w:color w:val="000000" w:themeColor="text1"/>
          <w:sz w:val="26"/>
          <w:szCs w:val="26"/>
        </w:rPr>
        <w:t>утверждение проекта договора и документации о закупке;</w:t>
      </w:r>
    </w:p>
    <w:p w:rsidR="00C664B4" w:rsidRPr="000112B7" w:rsidRDefault="00C664B4" w:rsidP="004549F0">
      <w:pPr>
        <w:pStyle w:val="a7"/>
        <w:numPr>
          <w:ilvl w:val="0"/>
          <w:numId w:val="16"/>
        </w:numPr>
        <w:tabs>
          <w:tab w:val="left" w:pos="1134"/>
        </w:tabs>
        <w:suppressAutoHyphens/>
        <w:spacing w:line="40" w:lineRule="atLeast"/>
        <w:rPr>
          <w:color w:val="000000" w:themeColor="text1"/>
          <w:sz w:val="26"/>
          <w:szCs w:val="26"/>
        </w:rPr>
      </w:pPr>
      <w:r w:rsidRPr="000112B7">
        <w:rPr>
          <w:color w:val="000000" w:themeColor="text1"/>
          <w:sz w:val="26"/>
          <w:szCs w:val="26"/>
        </w:rPr>
        <w:t>определение условий закупки и их изменение;</w:t>
      </w:r>
    </w:p>
    <w:p w:rsidR="00C664B4" w:rsidRPr="003D6B8C" w:rsidRDefault="00C664B4" w:rsidP="004549F0">
      <w:pPr>
        <w:pStyle w:val="a7"/>
        <w:numPr>
          <w:ilvl w:val="0"/>
          <w:numId w:val="16"/>
        </w:numPr>
        <w:tabs>
          <w:tab w:val="left" w:pos="1134"/>
        </w:tabs>
        <w:suppressAutoHyphens/>
        <w:spacing w:line="40" w:lineRule="atLeast"/>
        <w:rPr>
          <w:sz w:val="26"/>
          <w:szCs w:val="26"/>
        </w:rPr>
      </w:pPr>
      <w:r w:rsidRPr="000112B7">
        <w:rPr>
          <w:color w:val="000000" w:themeColor="text1"/>
          <w:sz w:val="26"/>
          <w:szCs w:val="26"/>
        </w:rPr>
        <w:t>подписание договора</w:t>
      </w:r>
      <w:r w:rsidRPr="003D6B8C">
        <w:rPr>
          <w:sz w:val="26"/>
          <w:szCs w:val="26"/>
        </w:rPr>
        <w:t>.</w:t>
      </w:r>
    </w:p>
    <w:p w:rsidR="00231E15" w:rsidRPr="003D6B8C" w:rsidRDefault="00F8463C" w:rsidP="00E76A2D">
      <w:pPr>
        <w:suppressAutoHyphens/>
        <w:spacing w:line="40" w:lineRule="atLeast"/>
        <w:rPr>
          <w:sz w:val="26"/>
          <w:szCs w:val="26"/>
        </w:rPr>
      </w:pPr>
      <w:r w:rsidRPr="003D6B8C">
        <w:rPr>
          <w:sz w:val="26"/>
          <w:szCs w:val="26"/>
        </w:rPr>
        <w:t>13</w:t>
      </w:r>
      <w:r w:rsidR="00057181" w:rsidRPr="003D6B8C">
        <w:rPr>
          <w:sz w:val="26"/>
          <w:szCs w:val="26"/>
        </w:rPr>
        <w:t>.</w:t>
      </w:r>
      <w:r w:rsidR="004D4252" w:rsidRPr="003D6B8C">
        <w:rPr>
          <w:sz w:val="26"/>
          <w:szCs w:val="26"/>
        </w:rPr>
        <w:t>2</w:t>
      </w:r>
      <w:r w:rsidR="00231E15" w:rsidRPr="003D6B8C">
        <w:rPr>
          <w:sz w:val="26"/>
          <w:szCs w:val="26"/>
        </w:rPr>
        <w:t xml:space="preserve">. Выбор специализированной организации осуществляется Заказчиком в соответствии с настоящим Положением. </w:t>
      </w:r>
    </w:p>
    <w:p w:rsidR="009113F3" w:rsidRPr="003D6B8C" w:rsidRDefault="00F8463C" w:rsidP="009113F3">
      <w:pPr>
        <w:suppressAutoHyphens/>
        <w:spacing w:line="40" w:lineRule="atLeast"/>
        <w:rPr>
          <w:sz w:val="26"/>
          <w:szCs w:val="26"/>
        </w:rPr>
      </w:pPr>
      <w:r w:rsidRPr="003D6B8C">
        <w:rPr>
          <w:sz w:val="26"/>
          <w:szCs w:val="26"/>
        </w:rPr>
        <w:t>13</w:t>
      </w:r>
      <w:r w:rsidR="004D4252" w:rsidRPr="003D6B8C">
        <w:rPr>
          <w:sz w:val="26"/>
          <w:szCs w:val="26"/>
        </w:rPr>
        <w:t>.3</w:t>
      </w:r>
      <w:r w:rsidR="00057181" w:rsidRPr="003D6B8C">
        <w:rPr>
          <w:sz w:val="26"/>
          <w:szCs w:val="26"/>
        </w:rPr>
        <w:t>.</w:t>
      </w:r>
      <w:r w:rsidR="00231E15" w:rsidRPr="003D6B8C">
        <w:rPr>
          <w:sz w:val="26"/>
          <w:szCs w:val="26"/>
        </w:rPr>
        <w:t xml:space="preserve"> Специализированная организация осуществляет переданные функции от имени Заказчика.</w:t>
      </w:r>
      <w:r w:rsidR="009113F3" w:rsidRPr="003D6B8C">
        <w:rPr>
          <w:sz w:val="26"/>
          <w:szCs w:val="26"/>
        </w:rPr>
        <w:t xml:space="preserve"> При этом права и обязанности в результате осуществления таких функций возникают у Заказчика.</w:t>
      </w:r>
    </w:p>
    <w:p w:rsidR="00C44D32" w:rsidRPr="003D6B8C" w:rsidRDefault="00231E15" w:rsidP="00E36721">
      <w:pPr>
        <w:suppressAutoHyphens/>
        <w:spacing w:line="40" w:lineRule="atLeast"/>
        <w:rPr>
          <w:sz w:val="26"/>
          <w:szCs w:val="26"/>
        </w:rPr>
      </w:pPr>
      <w:r w:rsidRPr="003D6B8C">
        <w:rPr>
          <w:sz w:val="26"/>
          <w:szCs w:val="26"/>
        </w:rPr>
        <w:t>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r w:rsidR="00E36721" w:rsidRPr="003D6B8C">
        <w:rPr>
          <w:sz w:val="26"/>
          <w:szCs w:val="26"/>
        </w:rPr>
        <w:t xml:space="preserve"> </w:t>
      </w:r>
    </w:p>
    <w:p w:rsidR="00C44D32" w:rsidRPr="003D6B8C" w:rsidRDefault="00F8463C" w:rsidP="00FA023D">
      <w:pPr>
        <w:pStyle w:val="ConsPlusNormal"/>
        <w:spacing w:line="40" w:lineRule="atLeast"/>
        <w:ind w:firstLine="709"/>
        <w:jc w:val="both"/>
        <w:rPr>
          <w:rFonts w:ascii="Times New Roman" w:hAnsi="Times New Roman" w:cs="Times New Roman"/>
          <w:sz w:val="26"/>
          <w:szCs w:val="26"/>
        </w:rPr>
      </w:pPr>
      <w:r w:rsidRPr="003D6B8C">
        <w:rPr>
          <w:rFonts w:ascii="Times New Roman" w:hAnsi="Times New Roman" w:cs="Times New Roman"/>
          <w:sz w:val="26"/>
          <w:szCs w:val="26"/>
        </w:rPr>
        <w:t>13.5</w:t>
      </w:r>
      <w:r w:rsidR="00C44D32" w:rsidRPr="003D6B8C">
        <w:rPr>
          <w:rFonts w:ascii="Times New Roman" w:hAnsi="Times New Roman" w:cs="Times New Roman"/>
          <w:sz w:val="26"/>
          <w:szCs w:val="26"/>
        </w:rPr>
        <w:t xml:space="preserve">.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00A162D9" w:rsidRPr="003D6B8C">
          <w:rPr>
            <w:rFonts w:ascii="Times New Roman" w:hAnsi="Times New Roman" w:cs="Times New Roman"/>
            <w:sz w:val="26"/>
            <w:szCs w:val="26"/>
          </w:rPr>
          <w:t>п.</w:t>
        </w:r>
        <w:r w:rsidR="00C664B4" w:rsidRPr="003D6B8C">
          <w:rPr>
            <w:rFonts w:ascii="Times New Roman" w:hAnsi="Times New Roman" w:cs="Times New Roman"/>
            <w:sz w:val="26"/>
            <w:szCs w:val="26"/>
          </w:rPr>
          <w:t xml:space="preserve"> 13</w:t>
        </w:r>
        <w:r w:rsidR="00C44D32" w:rsidRPr="003D6B8C">
          <w:rPr>
            <w:rFonts w:ascii="Times New Roman" w:hAnsi="Times New Roman" w:cs="Times New Roman"/>
            <w:sz w:val="26"/>
            <w:szCs w:val="26"/>
          </w:rPr>
          <w:t>.1</w:t>
        </w:r>
      </w:hyperlink>
      <w:r w:rsidR="00C44D32" w:rsidRPr="003D6B8C">
        <w:rPr>
          <w:rFonts w:ascii="Times New Roman" w:hAnsi="Times New Roman" w:cs="Times New Roman"/>
          <w:sz w:val="26"/>
          <w:szCs w:val="26"/>
        </w:rPr>
        <w:t xml:space="preserve"> настоящего Положения.</w:t>
      </w:r>
    </w:p>
    <w:p w:rsidR="00C44D32" w:rsidRPr="003D6B8C" w:rsidRDefault="00FA023D" w:rsidP="00FA023D">
      <w:pPr>
        <w:pStyle w:val="ConsPlusNormal"/>
        <w:tabs>
          <w:tab w:val="left" w:pos="3919"/>
        </w:tabs>
        <w:spacing w:line="40" w:lineRule="atLeast"/>
        <w:ind w:firstLine="709"/>
        <w:jc w:val="both"/>
        <w:rPr>
          <w:rFonts w:ascii="Times New Roman" w:hAnsi="Times New Roman" w:cs="Times New Roman"/>
          <w:sz w:val="28"/>
          <w:szCs w:val="28"/>
        </w:rPr>
      </w:pPr>
      <w:r w:rsidRPr="003D6B8C">
        <w:rPr>
          <w:rFonts w:ascii="Times New Roman" w:hAnsi="Times New Roman" w:cs="Times New Roman"/>
          <w:sz w:val="28"/>
          <w:szCs w:val="28"/>
        </w:rPr>
        <w:tab/>
      </w:r>
    </w:p>
    <w:p w:rsidR="00C44D32" w:rsidRPr="000112B7" w:rsidRDefault="00C44D32" w:rsidP="00C44D32">
      <w:pPr>
        <w:pStyle w:val="a7"/>
        <w:tabs>
          <w:tab w:val="left" w:pos="1134"/>
        </w:tabs>
        <w:suppressAutoHyphens/>
        <w:spacing w:line="40" w:lineRule="atLeast"/>
        <w:ind w:firstLine="0"/>
        <w:rPr>
          <w:color w:val="000000" w:themeColor="text1"/>
          <w:sz w:val="26"/>
          <w:szCs w:val="26"/>
        </w:rPr>
      </w:pPr>
    </w:p>
    <w:p w:rsidR="00727E13" w:rsidRPr="000B020C" w:rsidRDefault="00727E13" w:rsidP="0019302B">
      <w:pPr>
        <w:pStyle w:val="11"/>
        <w:numPr>
          <w:ilvl w:val="0"/>
          <w:numId w:val="4"/>
        </w:numPr>
        <w:spacing w:before="0" w:after="0" w:line="40" w:lineRule="atLeast"/>
        <w:ind w:left="0" w:firstLine="709"/>
        <w:rPr>
          <w:color w:val="auto"/>
        </w:rPr>
      </w:pPr>
      <w:bookmarkStart w:id="131" w:name="_Toc406770468"/>
      <w:bookmarkStart w:id="132" w:name="_Toc442792054"/>
      <w:bookmarkStart w:id="133" w:name="_Toc531366414"/>
      <w:bookmarkEnd w:id="60"/>
      <w:bookmarkEnd w:id="61"/>
      <w:r w:rsidRPr="000B020C">
        <w:rPr>
          <w:color w:val="auto"/>
        </w:rPr>
        <w:t xml:space="preserve">Условия применения </w:t>
      </w:r>
      <w:r w:rsidR="00010364" w:rsidRPr="000B020C">
        <w:rPr>
          <w:color w:val="auto"/>
        </w:rPr>
        <w:t>способов</w:t>
      </w:r>
      <w:r w:rsidR="00435997" w:rsidRPr="000B020C">
        <w:rPr>
          <w:color w:val="auto"/>
        </w:rPr>
        <w:t xml:space="preserve"> </w:t>
      </w:r>
      <w:r w:rsidRPr="000B020C">
        <w:rPr>
          <w:color w:val="auto"/>
        </w:rPr>
        <w:t>закупки</w:t>
      </w:r>
      <w:bookmarkEnd w:id="131"/>
      <w:bookmarkEnd w:id="132"/>
      <w:bookmarkEnd w:id="133"/>
    </w:p>
    <w:p w:rsidR="002D2E4B" w:rsidRPr="007730EC" w:rsidRDefault="002D2E4B" w:rsidP="00E76A2D">
      <w:pPr>
        <w:pStyle w:val="Oaeno"/>
        <w:spacing w:line="40" w:lineRule="atLeast"/>
        <w:ind w:firstLine="709"/>
        <w:jc w:val="center"/>
        <w:rPr>
          <w:rFonts w:ascii="Times New Roman" w:hAnsi="Times New Roman"/>
          <w:b/>
          <w:color w:val="FF0000"/>
          <w:sz w:val="26"/>
          <w:szCs w:val="26"/>
        </w:rPr>
      </w:pPr>
    </w:p>
    <w:p w:rsidR="00C94F63" w:rsidRPr="0006518E" w:rsidRDefault="00797E00" w:rsidP="00E76A2D">
      <w:pPr>
        <w:pStyle w:val="Oaeno"/>
        <w:spacing w:line="40" w:lineRule="atLeast"/>
        <w:ind w:firstLine="709"/>
        <w:jc w:val="both"/>
        <w:rPr>
          <w:rFonts w:ascii="Times New Roman" w:hAnsi="Times New Roman"/>
          <w:sz w:val="26"/>
          <w:szCs w:val="26"/>
        </w:rPr>
      </w:pPr>
      <w:r w:rsidRPr="0006518E">
        <w:rPr>
          <w:rFonts w:ascii="Times New Roman" w:hAnsi="Times New Roman"/>
          <w:sz w:val="26"/>
          <w:szCs w:val="26"/>
        </w:rPr>
        <w:t>14</w:t>
      </w:r>
      <w:r w:rsidR="00C94F63" w:rsidRPr="0006518E">
        <w:rPr>
          <w:rFonts w:ascii="Times New Roman" w:hAnsi="Times New Roman"/>
          <w:sz w:val="26"/>
          <w:szCs w:val="26"/>
        </w:rPr>
        <w:t>.</w:t>
      </w:r>
      <w:r w:rsidR="004D4252" w:rsidRPr="0006518E">
        <w:rPr>
          <w:rFonts w:ascii="Times New Roman" w:hAnsi="Times New Roman"/>
          <w:sz w:val="26"/>
          <w:szCs w:val="26"/>
        </w:rPr>
        <w:t>1.</w:t>
      </w:r>
      <w:r w:rsidR="00C94F63" w:rsidRPr="0006518E">
        <w:rPr>
          <w:rFonts w:ascii="Times New Roman" w:hAnsi="Times New Roman"/>
          <w:sz w:val="26"/>
          <w:szCs w:val="26"/>
        </w:rPr>
        <w:tab/>
        <w:t xml:space="preserve">Выбор </w:t>
      </w:r>
      <w:r w:rsidR="005F56EA" w:rsidRPr="0006518E">
        <w:rPr>
          <w:rFonts w:ascii="Times New Roman" w:hAnsi="Times New Roman"/>
          <w:sz w:val="26"/>
          <w:szCs w:val="26"/>
        </w:rPr>
        <w:t>поставщика (подрядчика, исполнителя)</w:t>
      </w:r>
      <w:r w:rsidR="00C94F63" w:rsidRPr="0006518E">
        <w:rPr>
          <w:rFonts w:ascii="Times New Roman" w:hAnsi="Times New Roman"/>
          <w:sz w:val="26"/>
          <w:szCs w:val="26"/>
        </w:rPr>
        <w:t xml:space="preserve"> осуществляется с помощью следующих </w:t>
      </w:r>
      <w:r w:rsidR="004051A1" w:rsidRPr="0006518E">
        <w:rPr>
          <w:rFonts w:ascii="Times New Roman" w:hAnsi="Times New Roman"/>
          <w:sz w:val="26"/>
          <w:szCs w:val="26"/>
        </w:rPr>
        <w:t>способов</w:t>
      </w:r>
      <w:r w:rsidR="00C94F63" w:rsidRPr="0006518E">
        <w:rPr>
          <w:rFonts w:ascii="Times New Roman" w:hAnsi="Times New Roman"/>
          <w:sz w:val="26"/>
          <w:szCs w:val="26"/>
        </w:rPr>
        <w:t xml:space="preserve"> закупок:</w:t>
      </w:r>
    </w:p>
    <w:p w:rsidR="00C94F63" w:rsidRPr="003D6B8C" w:rsidRDefault="00797E00" w:rsidP="00E76A2D">
      <w:pPr>
        <w:pStyle w:val="Oaeno"/>
        <w:spacing w:line="40" w:lineRule="atLeast"/>
        <w:ind w:firstLine="709"/>
        <w:jc w:val="both"/>
        <w:rPr>
          <w:rFonts w:ascii="Times New Roman" w:hAnsi="Times New Roman"/>
          <w:sz w:val="26"/>
          <w:szCs w:val="26"/>
        </w:rPr>
      </w:pPr>
      <w:r w:rsidRPr="003D6B8C">
        <w:rPr>
          <w:rFonts w:ascii="Times New Roman" w:hAnsi="Times New Roman"/>
          <w:sz w:val="26"/>
          <w:szCs w:val="26"/>
        </w:rPr>
        <w:t>14</w:t>
      </w:r>
      <w:r w:rsidR="004D4252" w:rsidRPr="003D6B8C">
        <w:rPr>
          <w:rFonts w:ascii="Times New Roman" w:hAnsi="Times New Roman"/>
          <w:sz w:val="26"/>
          <w:szCs w:val="26"/>
        </w:rPr>
        <w:t>.1.1</w:t>
      </w:r>
      <w:r w:rsidR="00C35B08" w:rsidRPr="003D6B8C">
        <w:rPr>
          <w:rFonts w:ascii="Times New Roman" w:hAnsi="Times New Roman"/>
          <w:sz w:val="26"/>
          <w:szCs w:val="26"/>
        </w:rPr>
        <w:t>.</w:t>
      </w:r>
      <w:r w:rsidR="003F25F6" w:rsidRPr="003D6B8C">
        <w:rPr>
          <w:rFonts w:ascii="Times New Roman" w:hAnsi="Times New Roman"/>
          <w:sz w:val="26"/>
          <w:szCs w:val="26"/>
        </w:rPr>
        <w:t xml:space="preserve">Конкурс, </w:t>
      </w:r>
      <w:r w:rsidR="00C94F63" w:rsidRPr="003D6B8C">
        <w:rPr>
          <w:rFonts w:ascii="Times New Roman" w:hAnsi="Times New Roman"/>
          <w:sz w:val="26"/>
          <w:szCs w:val="26"/>
        </w:rPr>
        <w:t>в том числе в электронной форме.</w:t>
      </w:r>
    </w:p>
    <w:p w:rsidR="004B46A4" w:rsidRPr="003D6B8C" w:rsidRDefault="004B46A4" w:rsidP="004B46A4">
      <w:pPr>
        <w:pStyle w:val="29"/>
        <w:shd w:val="clear" w:color="auto" w:fill="auto"/>
        <w:tabs>
          <w:tab w:val="left" w:pos="1452"/>
        </w:tabs>
        <w:ind w:firstLine="709"/>
        <w:jc w:val="both"/>
        <w:rPr>
          <w:b w:val="0"/>
          <w:strike/>
          <w:sz w:val="26"/>
          <w:szCs w:val="26"/>
        </w:rPr>
      </w:pPr>
      <w:r w:rsidRPr="003D6B8C">
        <w:rPr>
          <w:b w:val="0"/>
          <w:sz w:val="26"/>
          <w:szCs w:val="26"/>
        </w:rPr>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 потребности Заказчика с учётом опыта, квалификация и пр.</w:t>
      </w:r>
      <w:r w:rsidR="00444E9F" w:rsidRPr="003D6B8C">
        <w:rPr>
          <w:sz w:val="26"/>
          <w:szCs w:val="26"/>
        </w:rPr>
        <w:t xml:space="preserve"> </w:t>
      </w:r>
      <w:r w:rsidR="00444E9F" w:rsidRPr="003D6B8C">
        <w:rPr>
          <w:b w:val="0"/>
          <w:sz w:val="26"/>
          <w:szCs w:val="26"/>
        </w:rPr>
        <w:t xml:space="preserve">Заказчик проводит конкурс, если цена закупаемой продукции, работ, услуг является не единственным критерием выбора поставщика. </w:t>
      </w:r>
    </w:p>
    <w:p w:rsidR="00A3425B" w:rsidRPr="003D6B8C" w:rsidRDefault="000003AD" w:rsidP="00A3425B">
      <w:pPr>
        <w:pStyle w:val="29"/>
        <w:shd w:val="clear" w:color="auto" w:fill="auto"/>
        <w:tabs>
          <w:tab w:val="left" w:pos="1452"/>
        </w:tabs>
        <w:ind w:firstLine="709"/>
        <w:jc w:val="both"/>
        <w:rPr>
          <w:b w:val="0"/>
          <w:sz w:val="26"/>
          <w:szCs w:val="26"/>
        </w:rPr>
      </w:pPr>
      <w:r w:rsidRPr="003D6B8C">
        <w:rPr>
          <w:b w:val="0"/>
          <w:sz w:val="26"/>
          <w:szCs w:val="26"/>
        </w:rPr>
        <w:lastRenderedPageBreak/>
        <w:t xml:space="preserve">Конкурс может включать в себя один или несколько этапов. Этапы Заказчиком устанавливаются самостоятельно в документации о закупке. Порядок определён </w:t>
      </w:r>
      <w:r w:rsidR="004469E0" w:rsidRPr="003D6B8C">
        <w:rPr>
          <w:b w:val="0"/>
          <w:sz w:val="26"/>
          <w:szCs w:val="26"/>
        </w:rPr>
        <w:t xml:space="preserve">разделом 59 </w:t>
      </w:r>
      <w:r w:rsidR="005530AB" w:rsidRPr="003D6B8C">
        <w:rPr>
          <w:b w:val="0"/>
          <w:sz w:val="26"/>
          <w:szCs w:val="26"/>
        </w:rPr>
        <w:t>настоящего Положения</w:t>
      </w:r>
      <w:r w:rsidRPr="003D6B8C">
        <w:rPr>
          <w:b w:val="0"/>
          <w:sz w:val="26"/>
          <w:szCs w:val="26"/>
        </w:rPr>
        <w:t>.</w:t>
      </w:r>
      <w:r w:rsidR="00A3425B" w:rsidRPr="003D6B8C">
        <w:rPr>
          <w:b w:val="0"/>
          <w:sz w:val="26"/>
          <w:szCs w:val="26"/>
        </w:rPr>
        <w:t xml:space="preserve"> Конкурс проводится без установления ценовых порогов и ограничений.</w:t>
      </w:r>
    </w:p>
    <w:p w:rsidR="00C94F63" w:rsidRPr="003D6B8C" w:rsidRDefault="00797E00" w:rsidP="0041205F">
      <w:pPr>
        <w:pStyle w:val="29"/>
        <w:shd w:val="clear" w:color="auto" w:fill="auto"/>
        <w:tabs>
          <w:tab w:val="left" w:pos="1397"/>
        </w:tabs>
        <w:ind w:left="740"/>
        <w:jc w:val="both"/>
        <w:rPr>
          <w:b w:val="0"/>
        </w:rPr>
      </w:pPr>
      <w:r w:rsidRPr="003D6B8C">
        <w:rPr>
          <w:b w:val="0"/>
          <w:sz w:val="26"/>
          <w:szCs w:val="26"/>
        </w:rPr>
        <w:t>14</w:t>
      </w:r>
      <w:r w:rsidR="004D4252" w:rsidRPr="003D6B8C">
        <w:rPr>
          <w:b w:val="0"/>
          <w:sz w:val="26"/>
          <w:szCs w:val="26"/>
        </w:rPr>
        <w:t>.1.2</w:t>
      </w:r>
      <w:r w:rsidR="00C35B08" w:rsidRPr="003D6B8C">
        <w:rPr>
          <w:b w:val="0"/>
          <w:sz w:val="26"/>
          <w:szCs w:val="26"/>
        </w:rPr>
        <w:t>.</w:t>
      </w:r>
      <w:r w:rsidR="007E341C" w:rsidRPr="003D6B8C">
        <w:rPr>
          <w:b w:val="0"/>
          <w:sz w:val="26"/>
          <w:szCs w:val="26"/>
        </w:rPr>
        <w:t>Аукцион</w:t>
      </w:r>
      <w:r w:rsidR="00C94F63" w:rsidRPr="003D6B8C">
        <w:rPr>
          <w:b w:val="0"/>
          <w:sz w:val="26"/>
          <w:szCs w:val="26"/>
        </w:rPr>
        <w:t xml:space="preserve"> в электронной форме.</w:t>
      </w:r>
    </w:p>
    <w:p w:rsidR="00C94F63" w:rsidRPr="003D6B8C" w:rsidRDefault="00A9706E" w:rsidP="00E76A2D">
      <w:pPr>
        <w:pStyle w:val="Oaeno"/>
        <w:spacing w:line="40" w:lineRule="atLeast"/>
        <w:ind w:firstLine="709"/>
        <w:jc w:val="both"/>
        <w:rPr>
          <w:rStyle w:val="FontStyle59"/>
          <w:strike/>
          <w:sz w:val="26"/>
          <w:szCs w:val="26"/>
        </w:rPr>
      </w:pPr>
      <w:r w:rsidRPr="003D6B8C">
        <w:rPr>
          <w:rFonts w:ascii="Times New Roman" w:hAnsi="Times New Roman"/>
          <w:sz w:val="26"/>
          <w:szCs w:val="26"/>
        </w:rPr>
        <w:t>Выбор</w:t>
      </w:r>
      <w:r w:rsidR="00C94F63" w:rsidRPr="003D6B8C">
        <w:rPr>
          <w:rFonts w:ascii="Times New Roman" w:hAnsi="Times New Roman"/>
          <w:sz w:val="26"/>
          <w:szCs w:val="26"/>
        </w:rPr>
        <w:t xml:space="preserve"> </w:t>
      </w:r>
      <w:r w:rsidR="005F56EA" w:rsidRPr="003D6B8C">
        <w:rPr>
          <w:rFonts w:ascii="Times New Roman" w:hAnsi="Times New Roman"/>
          <w:sz w:val="26"/>
          <w:szCs w:val="26"/>
        </w:rPr>
        <w:t xml:space="preserve">поставщика (подрядчика, исполнителя) </w:t>
      </w:r>
      <w:r w:rsidR="00C94F63" w:rsidRPr="003D6B8C">
        <w:rPr>
          <w:rFonts w:ascii="Times New Roman" w:hAnsi="Times New Roman"/>
          <w:sz w:val="26"/>
          <w:szCs w:val="26"/>
        </w:rPr>
        <w:t>с помощью аукциона</w:t>
      </w:r>
      <w:r w:rsidR="002D6CC1" w:rsidRPr="003D6B8C">
        <w:rPr>
          <w:rFonts w:ascii="Times New Roman" w:hAnsi="Times New Roman"/>
          <w:sz w:val="26"/>
          <w:szCs w:val="26"/>
        </w:rPr>
        <w:t xml:space="preserve"> </w:t>
      </w:r>
      <w:r w:rsidR="00C94F63" w:rsidRPr="003D6B8C">
        <w:rPr>
          <w:rFonts w:ascii="Times New Roman" w:hAnsi="Times New Roman"/>
          <w:sz w:val="26"/>
          <w:szCs w:val="26"/>
        </w:rPr>
        <w:t xml:space="preserve">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w:t>
      </w:r>
      <w:r w:rsidR="005F56EA" w:rsidRPr="003D6B8C">
        <w:rPr>
          <w:rFonts w:ascii="Times New Roman" w:hAnsi="Times New Roman"/>
          <w:sz w:val="26"/>
          <w:szCs w:val="26"/>
        </w:rPr>
        <w:t>поставщиками (подрядчиками, исполнителями)</w:t>
      </w:r>
      <w:r w:rsidR="00C94F63" w:rsidRPr="003D6B8C">
        <w:rPr>
          <w:rFonts w:ascii="Times New Roman" w:hAnsi="Times New Roman"/>
          <w:sz w:val="26"/>
          <w:szCs w:val="26"/>
        </w:rPr>
        <w:t>.</w:t>
      </w:r>
      <w:r w:rsidR="00D74221" w:rsidRPr="003D6B8C">
        <w:rPr>
          <w:rFonts w:ascii="Times New Roman" w:hAnsi="Times New Roman"/>
          <w:sz w:val="26"/>
          <w:szCs w:val="26"/>
        </w:rPr>
        <w:t xml:space="preserve"> </w:t>
      </w:r>
      <w:r w:rsidR="001E48E7" w:rsidRPr="003D6B8C">
        <w:rPr>
          <w:rFonts w:ascii="Times New Roman" w:hAnsi="Times New Roman"/>
          <w:sz w:val="26"/>
          <w:szCs w:val="26"/>
        </w:rPr>
        <w:t xml:space="preserve">Заказчик проводит аукцион в случае, если цена закупаемой продукции, работ, услуг является единственным критерием выбора поставщика. </w:t>
      </w:r>
    </w:p>
    <w:p w:rsidR="00A3425B" w:rsidRPr="003D6B8C" w:rsidRDefault="009B4D1F" w:rsidP="00A3425B">
      <w:pPr>
        <w:pStyle w:val="Oaeno"/>
        <w:spacing w:line="40" w:lineRule="atLeast"/>
        <w:ind w:firstLine="709"/>
        <w:jc w:val="both"/>
        <w:rPr>
          <w:rFonts w:ascii="Times New Roman" w:hAnsi="Times New Roman"/>
          <w:sz w:val="26"/>
          <w:szCs w:val="26"/>
        </w:rPr>
      </w:pPr>
      <w:r w:rsidRPr="003D6B8C">
        <w:rPr>
          <w:rFonts w:ascii="Times New Roman" w:hAnsi="Times New Roman"/>
          <w:sz w:val="26"/>
          <w:szCs w:val="26"/>
        </w:rPr>
        <w:t>А</w:t>
      </w:r>
      <w:r w:rsidRPr="003D6B8C">
        <w:rPr>
          <w:rStyle w:val="FontStyle59"/>
          <w:sz w:val="26"/>
          <w:szCs w:val="26"/>
        </w:rPr>
        <w:t>укцион</w:t>
      </w:r>
      <w:r w:rsidRPr="003D6B8C">
        <w:rPr>
          <w:rFonts w:ascii="Times New Roman" w:hAnsi="Times New Roman"/>
          <w:sz w:val="26"/>
          <w:szCs w:val="26"/>
        </w:rPr>
        <w:t xml:space="preserve"> может включать в себя один или несколько этапов. Этапы Заказчиком устанавливаются самостоятельно в документации о закупке. Порядок определён разделом 59 настоящего Положения.</w:t>
      </w:r>
      <w:r w:rsidR="00A3425B" w:rsidRPr="003D6B8C">
        <w:rPr>
          <w:rFonts w:ascii="Times New Roman" w:hAnsi="Times New Roman"/>
          <w:sz w:val="26"/>
          <w:szCs w:val="26"/>
        </w:rPr>
        <w:t xml:space="preserve"> Аукцион проводится без установления ценовых порогов и ограничений. </w:t>
      </w:r>
    </w:p>
    <w:p w:rsidR="00B147FB" w:rsidRPr="003D6B8C" w:rsidRDefault="00797E00" w:rsidP="00E76A2D">
      <w:pPr>
        <w:pStyle w:val="Oaeno"/>
        <w:spacing w:line="40" w:lineRule="atLeast"/>
        <w:ind w:firstLine="709"/>
        <w:jc w:val="both"/>
        <w:rPr>
          <w:rFonts w:ascii="Times New Roman" w:hAnsi="Times New Roman"/>
          <w:sz w:val="26"/>
          <w:szCs w:val="26"/>
        </w:rPr>
      </w:pPr>
      <w:r w:rsidRPr="003D6B8C">
        <w:rPr>
          <w:rFonts w:ascii="Times New Roman" w:hAnsi="Times New Roman"/>
          <w:sz w:val="26"/>
          <w:szCs w:val="26"/>
        </w:rPr>
        <w:t>14</w:t>
      </w:r>
      <w:r w:rsidR="004D4252" w:rsidRPr="003D6B8C">
        <w:rPr>
          <w:rFonts w:ascii="Times New Roman" w:hAnsi="Times New Roman"/>
          <w:sz w:val="26"/>
          <w:szCs w:val="26"/>
        </w:rPr>
        <w:t>.1.3</w:t>
      </w:r>
      <w:r w:rsidR="00C35B08" w:rsidRPr="003D6B8C">
        <w:rPr>
          <w:rFonts w:ascii="Times New Roman" w:hAnsi="Times New Roman"/>
          <w:sz w:val="26"/>
          <w:szCs w:val="26"/>
        </w:rPr>
        <w:t>.</w:t>
      </w:r>
      <w:r w:rsidR="00B147FB" w:rsidRPr="003D6B8C">
        <w:rPr>
          <w:rFonts w:ascii="Times New Roman" w:hAnsi="Times New Roman"/>
          <w:sz w:val="26"/>
          <w:szCs w:val="26"/>
        </w:rPr>
        <w:t xml:space="preserve">Запрос </w:t>
      </w:r>
      <w:r w:rsidR="0022708E" w:rsidRPr="003D6B8C">
        <w:rPr>
          <w:rFonts w:ascii="Times New Roman" w:hAnsi="Times New Roman"/>
          <w:sz w:val="26"/>
          <w:szCs w:val="26"/>
        </w:rPr>
        <w:t>котировок</w:t>
      </w:r>
      <w:r w:rsidR="00C133E4" w:rsidRPr="003D6B8C">
        <w:rPr>
          <w:rFonts w:ascii="Times New Roman" w:hAnsi="Times New Roman"/>
          <w:sz w:val="26"/>
          <w:szCs w:val="26"/>
        </w:rPr>
        <w:t xml:space="preserve"> в электронной форме.</w:t>
      </w:r>
    </w:p>
    <w:p w:rsidR="00DA4D20" w:rsidRPr="003D6B8C" w:rsidRDefault="007D63C0" w:rsidP="004C6C6F">
      <w:pPr>
        <w:pStyle w:val="29"/>
        <w:shd w:val="clear" w:color="auto" w:fill="auto"/>
        <w:tabs>
          <w:tab w:val="left" w:pos="1362"/>
        </w:tabs>
        <w:ind w:firstLine="709"/>
        <w:jc w:val="both"/>
        <w:rPr>
          <w:b w:val="0"/>
          <w:sz w:val="26"/>
          <w:szCs w:val="26"/>
        </w:rPr>
      </w:pPr>
      <w:r w:rsidRPr="003D6B8C">
        <w:rPr>
          <w:b w:val="0"/>
          <w:sz w:val="26"/>
          <w:szCs w:val="26"/>
        </w:rPr>
        <w:t>Выбор поставщика (подрядчика, исполнителя) с помощью запроса котировок в электронной форме 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w:t>
      </w:r>
      <w:r w:rsidR="003A7A21" w:rsidRPr="003D6B8C">
        <w:rPr>
          <w:sz w:val="26"/>
          <w:szCs w:val="26"/>
        </w:rPr>
        <w:t xml:space="preserve"> </w:t>
      </w:r>
      <w:r w:rsidR="007E341C" w:rsidRPr="003D6B8C">
        <w:rPr>
          <w:b w:val="0"/>
          <w:sz w:val="26"/>
          <w:szCs w:val="26"/>
        </w:rPr>
        <w:t>Начальная (максимальная) цена догово</w:t>
      </w:r>
      <w:r w:rsidR="00A53CA6" w:rsidRPr="003D6B8C">
        <w:rPr>
          <w:b w:val="0"/>
          <w:sz w:val="26"/>
          <w:szCs w:val="26"/>
        </w:rPr>
        <w:t>ра не превышает три</w:t>
      </w:r>
      <w:r w:rsidR="007E341C" w:rsidRPr="003D6B8C">
        <w:rPr>
          <w:b w:val="0"/>
          <w:sz w:val="26"/>
          <w:szCs w:val="26"/>
        </w:rPr>
        <w:t xml:space="preserve"> млн. рублей (с учетом налога на добавленную стоимость).</w:t>
      </w:r>
      <w:r w:rsidR="007E341C" w:rsidRPr="003D6B8C">
        <w:rPr>
          <w:sz w:val="26"/>
          <w:szCs w:val="26"/>
        </w:rPr>
        <w:t xml:space="preserve"> </w:t>
      </w:r>
    </w:p>
    <w:p w:rsidR="00C94F63" w:rsidRPr="003D6B8C" w:rsidRDefault="00797E00" w:rsidP="00E76A2D">
      <w:pPr>
        <w:pStyle w:val="Oaeno"/>
        <w:spacing w:line="40" w:lineRule="atLeast"/>
        <w:ind w:firstLine="709"/>
        <w:jc w:val="both"/>
        <w:rPr>
          <w:rFonts w:ascii="Times New Roman" w:hAnsi="Times New Roman"/>
          <w:sz w:val="26"/>
          <w:szCs w:val="26"/>
        </w:rPr>
      </w:pPr>
      <w:r w:rsidRPr="003D6B8C">
        <w:rPr>
          <w:rFonts w:ascii="Times New Roman" w:hAnsi="Times New Roman"/>
          <w:sz w:val="26"/>
          <w:szCs w:val="26"/>
        </w:rPr>
        <w:t>14</w:t>
      </w:r>
      <w:r w:rsidR="00C35B08" w:rsidRPr="003D6B8C">
        <w:rPr>
          <w:rFonts w:ascii="Times New Roman" w:hAnsi="Times New Roman"/>
          <w:sz w:val="26"/>
          <w:szCs w:val="26"/>
        </w:rPr>
        <w:t>.1.4.</w:t>
      </w:r>
      <w:r w:rsidR="00C94F63" w:rsidRPr="003D6B8C">
        <w:rPr>
          <w:rFonts w:ascii="Times New Roman" w:hAnsi="Times New Roman"/>
          <w:sz w:val="26"/>
          <w:szCs w:val="26"/>
        </w:rPr>
        <w:t>Запрос предложений в электронной форме</w:t>
      </w:r>
      <w:r w:rsidR="00E8088F" w:rsidRPr="003D6B8C">
        <w:rPr>
          <w:rFonts w:ascii="Times New Roman" w:hAnsi="Times New Roman"/>
          <w:sz w:val="26"/>
          <w:szCs w:val="26"/>
        </w:rPr>
        <w:t>.</w:t>
      </w:r>
    </w:p>
    <w:p w:rsidR="004C73D0" w:rsidRPr="003D6B8C" w:rsidRDefault="004C73D0" w:rsidP="00BD1D77">
      <w:pPr>
        <w:pStyle w:val="29"/>
        <w:shd w:val="clear" w:color="auto" w:fill="auto"/>
        <w:ind w:firstLine="709"/>
        <w:jc w:val="both"/>
        <w:rPr>
          <w:b w:val="0"/>
          <w:sz w:val="26"/>
          <w:szCs w:val="26"/>
        </w:rPr>
      </w:pPr>
      <w:r w:rsidRPr="003D6B8C">
        <w:rPr>
          <w:b w:val="0"/>
          <w:sz w:val="26"/>
          <w:szCs w:val="26"/>
        </w:rPr>
        <w:t>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w:t>
      </w:r>
      <w:r w:rsidR="00CD35D5" w:rsidRPr="003D6B8C">
        <w:rPr>
          <w:b w:val="0"/>
          <w:sz w:val="26"/>
          <w:szCs w:val="26"/>
        </w:rPr>
        <w:t xml:space="preserve"> по цен</w:t>
      </w:r>
      <w:r w:rsidRPr="003D6B8C">
        <w:rPr>
          <w:b w:val="0"/>
          <w:sz w:val="26"/>
          <w:szCs w:val="26"/>
        </w:rPr>
        <w:t>овым и неценовым (качественным, квалификационным) критериям в совокупности, а выбор поставщика необходимо осуществить в более короткий срок, чем срок, установленный для проведения конкурса.</w:t>
      </w:r>
      <w:r w:rsidR="00BD1D77" w:rsidRPr="003D6B8C">
        <w:rPr>
          <w:b w:val="0"/>
          <w:sz w:val="26"/>
          <w:szCs w:val="26"/>
        </w:rPr>
        <w:t xml:space="preserve"> </w:t>
      </w:r>
    </w:p>
    <w:p w:rsidR="00C357E9" w:rsidRPr="003D6B8C" w:rsidRDefault="00A4317E" w:rsidP="00D15C42">
      <w:pPr>
        <w:pStyle w:val="29"/>
        <w:shd w:val="clear" w:color="auto" w:fill="auto"/>
        <w:tabs>
          <w:tab w:val="left" w:pos="1452"/>
        </w:tabs>
        <w:ind w:firstLine="709"/>
        <w:jc w:val="both"/>
        <w:rPr>
          <w:b w:val="0"/>
          <w:sz w:val="26"/>
          <w:szCs w:val="26"/>
        </w:rPr>
      </w:pPr>
      <w:r w:rsidRPr="003D6B8C">
        <w:rPr>
          <w:b w:val="0"/>
          <w:sz w:val="26"/>
          <w:szCs w:val="26"/>
        </w:rPr>
        <w:t xml:space="preserve">Запрос предложений </w:t>
      </w:r>
      <w:r w:rsidR="00BD1D77" w:rsidRPr="003D6B8C">
        <w:rPr>
          <w:b w:val="0"/>
          <w:sz w:val="26"/>
          <w:szCs w:val="26"/>
        </w:rPr>
        <w:t>может включать в себя один или несколько этапов. Этапы Заказчиком устанавливаются самостоятельно в документации о закупке. Порядок определён разделом 59 настоящего Положения.</w:t>
      </w:r>
      <w:r w:rsidR="00D15C42" w:rsidRPr="003D6B8C">
        <w:rPr>
          <w:b w:val="0"/>
          <w:sz w:val="26"/>
          <w:szCs w:val="26"/>
        </w:rPr>
        <w:t xml:space="preserve"> </w:t>
      </w:r>
      <w:r w:rsidR="00C357E9" w:rsidRPr="003D6B8C">
        <w:rPr>
          <w:b w:val="0"/>
          <w:sz w:val="26"/>
          <w:szCs w:val="26"/>
        </w:rPr>
        <w:t>Начальная (максимальн</w:t>
      </w:r>
      <w:r w:rsidR="00A53CA6" w:rsidRPr="003D6B8C">
        <w:rPr>
          <w:b w:val="0"/>
          <w:sz w:val="26"/>
          <w:szCs w:val="26"/>
        </w:rPr>
        <w:t>ая) цена договора не превышает три</w:t>
      </w:r>
      <w:r w:rsidR="00C357E9" w:rsidRPr="003D6B8C">
        <w:rPr>
          <w:b w:val="0"/>
          <w:sz w:val="26"/>
          <w:szCs w:val="26"/>
        </w:rPr>
        <w:t xml:space="preserve"> млн. рублей (с учетом налога на добавленную стоимость).</w:t>
      </w:r>
    </w:p>
    <w:p w:rsidR="005F2C8A" w:rsidRPr="003D6B8C" w:rsidRDefault="00797E00" w:rsidP="001B7DC3">
      <w:pPr>
        <w:pStyle w:val="29"/>
        <w:shd w:val="clear" w:color="auto" w:fill="auto"/>
        <w:tabs>
          <w:tab w:val="left" w:pos="1362"/>
        </w:tabs>
        <w:ind w:firstLine="709"/>
        <w:jc w:val="both"/>
        <w:rPr>
          <w:b w:val="0"/>
          <w:sz w:val="26"/>
          <w:szCs w:val="26"/>
        </w:rPr>
      </w:pPr>
      <w:r w:rsidRPr="003D6B8C">
        <w:rPr>
          <w:b w:val="0"/>
          <w:sz w:val="26"/>
          <w:szCs w:val="26"/>
        </w:rPr>
        <w:t>14</w:t>
      </w:r>
      <w:r w:rsidR="00746CF6" w:rsidRPr="003D6B8C">
        <w:rPr>
          <w:b w:val="0"/>
          <w:sz w:val="26"/>
          <w:szCs w:val="26"/>
        </w:rPr>
        <w:t>.1.5</w:t>
      </w:r>
      <w:r w:rsidR="00F262BD" w:rsidRPr="003D6B8C">
        <w:rPr>
          <w:b w:val="0"/>
          <w:sz w:val="26"/>
          <w:szCs w:val="26"/>
        </w:rPr>
        <w:t xml:space="preserve"> </w:t>
      </w:r>
      <w:r w:rsidR="00E76E63" w:rsidRPr="003D6B8C">
        <w:rPr>
          <w:b w:val="0"/>
          <w:sz w:val="26"/>
          <w:szCs w:val="26"/>
        </w:rPr>
        <w:t>З</w:t>
      </w:r>
      <w:r w:rsidR="005F2C8A" w:rsidRPr="003D6B8C">
        <w:rPr>
          <w:b w:val="0"/>
          <w:sz w:val="26"/>
          <w:szCs w:val="26"/>
        </w:rPr>
        <w:t>апрос цен.</w:t>
      </w:r>
    </w:p>
    <w:p w:rsidR="001B7DC3" w:rsidRPr="003D6B8C" w:rsidRDefault="00F262BD" w:rsidP="00242A11">
      <w:pPr>
        <w:pStyle w:val="29"/>
        <w:shd w:val="clear" w:color="auto" w:fill="auto"/>
        <w:tabs>
          <w:tab w:val="left" w:pos="1452"/>
        </w:tabs>
        <w:ind w:firstLine="709"/>
        <w:jc w:val="both"/>
        <w:rPr>
          <w:b w:val="0"/>
          <w:sz w:val="26"/>
          <w:szCs w:val="26"/>
        </w:rPr>
      </w:pPr>
      <w:r w:rsidRPr="003D6B8C">
        <w:rPr>
          <w:b w:val="0"/>
          <w:sz w:val="26"/>
          <w:szCs w:val="26"/>
        </w:rPr>
        <w:t>Выбор поставщика (исполнителя, подрядчика) с помощью запроса цен осуществляется в случае, если для определения победителя</w:t>
      </w:r>
      <w:r w:rsidR="00584E93" w:rsidRPr="003D6B8C">
        <w:rPr>
          <w:b w:val="0"/>
          <w:sz w:val="26"/>
          <w:szCs w:val="26"/>
        </w:rPr>
        <w:t xml:space="preserve"> закупаемые товары (работы, услуги) можно сравнить только по ценовым критериям</w:t>
      </w:r>
      <w:r w:rsidR="001B7DC3" w:rsidRPr="003D6B8C">
        <w:rPr>
          <w:b w:val="0"/>
          <w:sz w:val="26"/>
          <w:szCs w:val="26"/>
        </w:rPr>
        <w:t>.</w:t>
      </w:r>
      <w:r w:rsidR="00584E93" w:rsidRPr="003D6B8C">
        <w:rPr>
          <w:sz w:val="26"/>
          <w:szCs w:val="26"/>
        </w:rPr>
        <w:t xml:space="preserve"> </w:t>
      </w:r>
      <w:r w:rsidR="00A17B3D" w:rsidRPr="003D6B8C">
        <w:rPr>
          <w:b w:val="0"/>
          <w:sz w:val="26"/>
          <w:szCs w:val="26"/>
        </w:rPr>
        <w:t>Запрос цен проводится</w:t>
      </w:r>
      <w:r w:rsidR="000603C1" w:rsidRPr="003D6B8C">
        <w:rPr>
          <w:b w:val="0"/>
          <w:sz w:val="26"/>
          <w:szCs w:val="26"/>
        </w:rPr>
        <w:t xml:space="preserve"> </w:t>
      </w:r>
      <w:r w:rsidR="00A8314F" w:rsidRPr="003D6B8C">
        <w:rPr>
          <w:b w:val="0"/>
          <w:sz w:val="26"/>
          <w:szCs w:val="26"/>
        </w:rPr>
        <w:t>в бумажной форме.</w:t>
      </w:r>
      <w:r w:rsidR="00A17B3D" w:rsidRPr="003D6B8C">
        <w:rPr>
          <w:b w:val="0"/>
          <w:sz w:val="26"/>
          <w:szCs w:val="26"/>
        </w:rPr>
        <w:t xml:space="preserve"> </w:t>
      </w:r>
      <w:r w:rsidR="001B7DC3" w:rsidRPr="003D6B8C">
        <w:rPr>
          <w:b w:val="0"/>
          <w:sz w:val="26"/>
          <w:szCs w:val="26"/>
        </w:rPr>
        <w:t>Начальная (максимальн</w:t>
      </w:r>
      <w:r w:rsidR="00A53CA6" w:rsidRPr="003D6B8C">
        <w:rPr>
          <w:b w:val="0"/>
          <w:sz w:val="26"/>
          <w:szCs w:val="26"/>
        </w:rPr>
        <w:t>ая) цена договора не превышает три</w:t>
      </w:r>
      <w:r w:rsidR="001B7DC3" w:rsidRPr="003D6B8C">
        <w:rPr>
          <w:b w:val="0"/>
          <w:sz w:val="26"/>
          <w:szCs w:val="26"/>
        </w:rPr>
        <w:t> млн. рублей (с учетом налога на добавленную стоимость).</w:t>
      </w:r>
    </w:p>
    <w:p w:rsidR="00C94F63" w:rsidRPr="003D6B8C" w:rsidRDefault="00797E00" w:rsidP="00E76A2D">
      <w:pPr>
        <w:spacing w:line="40" w:lineRule="atLeast"/>
        <w:rPr>
          <w:sz w:val="26"/>
          <w:szCs w:val="26"/>
        </w:rPr>
      </w:pPr>
      <w:r w:rsidRPr="003D6B8C">
        <w:rPr>
          <w:sz w:val="26"/>
          <w:szCs w:val="26"/>
        </w:rPr>
        <w:t>14</w:t>
      </w:r>
      <w:r w:rsidR="00746CF6" w:rsidRPr="003D6B8C">
        <w:rPr>
          <w:sz w:val="26"/>
          <w:szCs w:val="26"/>
        </w:rPr>
        <w:t>.1.6</w:t>
      </w:r>
      <w:r w:rsidR="00BC4952" w:rsidRPr="003D6B8C">
        <w:rPr>
          <w:sz w:val="26"/>
          <w:szCs w:val="26"/>
        </w:rPr>
        <w:t>.</w:t>
      </w:r>
      <w:r w:rsidR="00C94F63" w:rsidRPr="003D6B8C">
        <w:rPr>
          <w:sz w:val="26"/>
          <w:szCs w:val="26"/>
        </w:rPr>
        <w:t xml:space="preserve">Закупка у единственного </w:t>
      </w:r>
      <w:r w:rsidR="005F56EA" w:rsidRPr="003D6B8C">
        <w:rPr>
          <w:sz w:val="26"/>
          <w:szCs w:val="26"/>
        </w:rPr>
        <w:t>поставщика (подрядчика, исполнителя)</w:t>
      </w:r>
      <w:r w:rsidR="00C94F63" w:rsidRPr="003D6B8C">
        <w:rPr>
          <w:sz w:val="26"/>
          <w:szCs w:val="26"/>
        </w:rPr>
        <w:t xml:space="preserve">. </w:t>
      </w:r>
    </w:p>
    <w:p w:rsidR="00B646EA" w:rsidRPr="003D6B8C" w:rsidRDefault="00C94F63" w:rsidP="00B646EA">
      <w:pPr>
        <w:spacing w:line="40" w:lineRule="atLeast"/>
        <w:rPr>
          <w:sz w:val="26"/>
          <w:szCs w:val="26"/>
          <w:lang w:eastAsia="ru-RU"/>
        </w:rPr>
      </w:pPr>
      <w:r w:rsidRPr="003D6B8C">
        <w:rPr>
          <w:sz w:val="26"/>
          <w:szCs w:val="26"/>
        </w:rPr>
        <w:t xml:space="preserve">При закупке у единственного </w:t>
      </w:r>
      <w:r w:rsidR="005F56EA" w:rsidRPr="003D6B8C">
        <w:rPr>
          <w:sz w:val="26"/>
          <w:szCs w:val="26"/>
        </w:rPr>
        <w:t xml:space="preserve">поставщика (подрядчика, исполнителя) </w:t>
      </w:r>
      <w:r w:rsidRPr="003D6B8C">
        <w:rPr>
          <w:sz w:val="26"/>
          <w:szCs w:val="26"/>
        </w:rPr>
        <w:t xml:space="preserve">договор заключается напрямую с </w:t>
      </w:r>
      <w:r w:rsidR="005F56EA" w:rsidRPr="003D6B8C">
        <w:rPr>
          <w:sz w:val="26"/>
          <w:szCs w:val="26"/>
        </w:rPr>
        <w:t xml:space="preserve">поставщиком (подрядчиком, исполнителем) </w:t>
      </w:r>
      <w:r w:rsidRPr="003D6B8C">
        <w:rPr>
          <w:sz w:val="26"/>
          <w:szCs w:val="26"/>
        </w:rPr>
        <w:t xml:space="preserve">без использования </w:t>
      </w:r>
      <w:r w:rsidR="004051A1" w:rsidRPr="003D6B8C">
        <w:rPr>
          <w:sz w:val="26"/>
          <w:szCs w:val="26"/>
        </w:rPr>
        <w:t xml:space="preserve">способов </w:t>
      </w:r>
      <w:r w:rsidRPr="003D6B8C">
        <w:rPr>
          <w:sz w:val="26"/>
          <w:szCs w:val="26"/>
        </w:rPr>
        <w:t>закупок, предусмотренных настоящ</w:t>
      </w:r>
      <w:r w:rsidR="0075466E" w:rsidRPr="003D6B8C">
        <w:rPr>
          <w:sz w:val="26"/>
          <w:szCs w:val="26"/>
        </w:rPr>
        <w:t>им</w:t>
      </w:r>
      <w:r w:rsidR="002D6CC1" w:rsidRPr="003D6B8C">
        <w:rPr>
          <w:sz w:val="26"/>
          <w:szCs w:val="26"/>
        </w:rPr>
        <w:t xml:space="preserve"> </w:t>
      </w:r>
      <w:r w:rsidR="00BC4952" w:rsidRPr="003D6B8C">
        <w:rPr>
          <w:sz w:val="26"/>
          <w:szCs w:val="26"/>
        </w:rPr>
        <w:t xml:space="preserve">разделом </w:t>
      </w:r>
      <w:r w:rsidRPr="003D6B8C">
        <w:rPr>
          <w:sz w:val="26"/>
          <w:szCs w:val="26"/>
        </w:rPr>
        <w:t>Положени</w:t>
      </w:r>
      <w:r w:rsidR="00BC4952" w:rsidRPr="003D6B8C">
        <w:rPr>
          <w:sz w:val="26"/>
          <w:szCs w:val="26"/>
        </w:rPr>
        <w:t>я</w:t>
      </w:r>
      <w:bookmarkStart w:id="134" w:name="_Ref76398040"/>
      <w:r w:rsidR="00501FEE" w:rsidRPr="003D6B8C">
        <w:rPr>
          <w:sz w:val="26"/>
          <w:szCs w:val="26"/>
        </w:rPr>
        <w:t>.</w:t>
      </w:r>
      <w:r w:rsidR="00692C15" w:rsidRPr="003D6B8C">
        <w:rPr>
          <w:sz w:val="26"/>
          <w:szCs w:val="26"/>
          <w:lang w:eastAsia="ru-RU"/>
        </w:rPr>
        <w:t xml:space="preserve"> </w:t>
      </w:r>
      <w:r w:rsidR="00B646EA" w:rsidRPr="003D6B8C">
        <w:rPr>
          <w:sz w:val="26"/>
          <w:szCs w:val="26"/>
          <w:lang w:eastAsia="ru-RU"/>
        </w:rPr>
        <w:t xml:space="preserve">Закупка у единственного </w:t>
      </w:r>
      <w:r w:rsidR="00B646EA" w:rsidRPr="003D6B8C">
        <w:rPr>
          <w:sz w:val="26"/>
          <w:szCs w:val="26"/>
        </w:rPr>
        <w:t xml:space="preserve">поставщика (подрядчика, исполнителя) </w:t>
      </w:r>
      <w:r w:rsidR="00B646EA" w:rsidRPr="003D6B8C">
        <w:rPr>
          <w:sz w:val="26"/>
          <w:szCs w:val="26"/>
          <w:lang w:eastAsia="ru-RU"/>
        </w:rPr>
        <w:t xml:space="preserve">осуществляется Заказчиком </w:t>
      </w:r>
      <w:r w:rsidR="00556921" w:rsidRPr="003D6B8C">
        <w:rPr>
          <w:sz w:val="26"/>
          <w:szCs w:val="26"/>
          <w:lang w:eastAsia="ru-RU"/>
        </w:rPr>
        <w:t>в случаях,</w:t>
      </w:r>
      <w:r w:rsidR="00B646EA" w:rsidRPr="003D6B8C">
        <w:rPr>
          <w:sz w:val="26"/>
          <w:szCs w:val="26"/>
          <w:lang w:eastAsia="ru-RU"/>
        </w:rPr>
        <w:t xml:space="preserve"> предусмотренных п.10.2. раздела 10 настоящего Положения.</w:t>
      </w:r>
    </w:p>
    <w:p w:rsidR="00501FEE" w:rsidRPr="003D6B8C" w:rsidRDefault="00797E00" w:rsidP="00E76A2D">
      <w:pPr>
        <w:spacing w:line="40" w:lineRule="atLeast"/>
        <w:rPr>
          <w:sz w:val="26"/>
          <w:szCs w:val="26"/>
          <w:lang w:eastAsia="ru-RU"/>
        </w:rPr>
      </w:pPr>
      <w:r w:rsidRPr="003D6B8C">
        <w:rPr>
          <w:sz w:val="26"/>
          <w:szCs w:val="26"/>
        </w:rPr>
        <w:t>14</w:t>
      </w:r>
      <w:r w:rsidR="00501FEE" w:rsidRPr="003D6B8C">
        <w:rPr>
          <w:sz w:val="26"/>
          <w:szCs w:val="26"/>
        </w:rPr>
        <w:t>.1.7.</w:t>
      </w:r>
      <w:r w:rsidR="00501FEE" w:rsidRPr="003D6B8C">
        <w:t xml:space="preserve"> </w:t>
      </w:r>
      <w:r w:rsidR="00501FEE" w:rsidRPr="003D6B8C">
        <w:rPr>
          <w:sz w:val="26"/>
          <w:szCs w:val="26"/>
        </w:rPr>
        <w:t xml:space="preserve">Закрытый конкурс, закрытый аукцион, закрытый запрос котировок, закрытый запрос предложений, </w:t>
      </w:r>
      <w:r w:rsidR="00501FEE" w:rsidRPr="003D6B8C">
        <w:rPr>
          <w:sz w:val="26"/>
          <w:szCs w:val="26"/>
          <w:lang w:eastAsia="ru-RU"/>
        </w:rPr>
        <w:t>в том числе в электронной форме.</w:t>
      </w:r>
    </w:p>
    <w:p w:rsidR="0033649A" w:rsidRPr="003D6B8C" w:rsidRDefault="00175222" w:rsidP="0033649A">
      <w:pPr>
        <w:spacing w:line="40" w:lineRule="atLeast"/>
        <w:rPr>
          <w:sz w:val="26"/>
          <w:szCs w:val="26"/>
        </w:rPr>
      </w:pPr>
      <w:r w:rsidRPr="003D6B8C">
        <w:rPr>
          <w:sz w:val="26"/>
          <w:szCs w:val="26"/>
        </w:rPr>
        <w:lastRenderedPageBreak/>
        <w:t xml:space="preserve">Выбор поставщика (исполнителя, подрядчика) с помощью </w:t>
      </w:r>
      <w:r w:rsidR="00F172D0" w:rsidRPr="003D6B8C">
        <w:rPr>
          <w:sz w:val="26"/>
          <w:szCs w:val="26"/>
        </w:rPr>
        <w:t xml:space="preserve">закрытого конкурса, закрытого аукциона, закрытого запроса котировок, закрытого запроса предложений </w:t>
      </w:r>
      <w:r w:rsidR="000B382D" w:rsidRPr="003D6B8C">
        <w:rPr>
          <w:sz w:val="26"/>
          <w:szCs w:val="26"/>
        </w:rPr>
        <w:t xml:space="preserve">осуществляется </w:t>
      </w:r>
      <w:r w:rsidR="00CE2B84" w:rsidRPr="003D6B8C">
        <w:rPr>
          <w:sz w:val="26"/>
          <w:szCs w:val="26"/>
        </w:rPr>
        <w:t>в случаях,</w:t>
      </w:r>
      <w:r w:rsidR="000B382D" w:rsidRPr="003D6B8C">
        <w:rPr>
          <w:sz w:val="26"/>
          <w:szCs w:val="26"/>
        </w:rPr>
        <w:t xml:space="preserve"> указанных в п.</w:t>
      </w:r>
      <w:r w:rsidR="0033649A" w:rsidRPr="003D6B8C">
        <w:rPr>
          <w:sz w:val="26"/>
          <w:szCs w:val="26"/>
        </w:rPr>
        <w:t xml:space="preserve"> </w:t>
      </w:r>
      <w:r w:rsidR="000B382D" w:rsidRPr="003D6B8C">
        <w:rPr>
          <w:sz w:val="26"/>
          <w:szCs w:val="26"/>
        </w:rPr>
        <w:t>9.8. раздела 9</w:t>
      </w:r>
      <w:r w:rsidR="00A20DE5" w:rsidRPr="003D6B8C">
        <w:rPr>
          <w:sz w:val="26"/>
          <w:szCs w:val="26"/>
        </w:rPr>
        <w:t xml:space="preserve"> настоящего Положения</w:t>
      </w:r>
      <w:r w:rsidR="0033649A" w:rsidRPr="003D6B8C">
        <w:rPr>
          <w:sz w:val="26"/>
          <w:szCs w:val="26"/>
        </w:rPr>
        <w:t>.</w:t>
      </w:r>
    </w:p>
    <w:p w:rsidR="005601B2" w:rsidRPr="003D6B8C" w:rsidRDefault="005601B2" w:rsidP="0033649A">
      <w:pPr>
        <w:spacing w:line="40" w:lineRule="atLeast"/>
        <w:rPr>
          <w:sz w:val="26"/>
          <w:szCs w:val="26"/>
        </w:rPr>
      </w:pPr>
      <w:r w:rsidRPr="003D6B8C">
        <w:rPr>
          <w:sz w:val="26"/>
          <w:szCs w:val="26"/>
        </w:rPr>
        <w:t>Закрытая конкурентная закупка осуществляется в порядке, установленном статьей 3.2 Федерального закона №223-Ф</w:t>
      </w:r>
      <w:r w:rsidR="00CE2B84" w:rsidRPr="003D6B8C">
        <w:rPr>
          <w:sz w:val="26"/>
          <w:szCs w:val="26"/>
        </w:rPr>
        <w:t>3,</w:t>
      </w:r>
      <w:r w:rsidRPr="003D6B8C">
        <w:rPr>
          <w:sz w:val="26"/>
          <w:szCs w:val="26"/>
        </w:rPr>
        <w:t xml:space="preserve"> с учетом особенностей, предусмотренных в разделе 58 настоящего Положения.</w:t>
      </w:r>
    </w:p>
    <w:bookmarkEnd w:id="134"/>
    <w:p w:rsidR="00C94F63" w:rsidRPr="003D6B8C" w:rsidRDefault="00797E00" w:rsidP="00277247">
      <w:pPr>
        <w:tabs>
          <w:tab w:val="left" w:pos="540"/>
        </w:tabs>
        <w:spacing w:line="40" w:lineRule="atLeast"/>
        <w:rPr>
          <w:sz w:val="26"/>
          <w:szCs w:val="26"/>
          <w:u w:val="single"/>
        </w:rPr>
      </w:pPr>
      <w:r w:rsidRPr="003D6B8C">
        <w:rPr>
          <w:sz w:val="26"/>
          <w:szCs w:val="26"/>
        </w:rPr>
        <w:t>14</w:t>
      </w:r>
      <w:r w:rsidR="00057181" w:rsidRPr="003D6B8C">
        <w:rPr>
          <w:sz w:val="26"/>
          <w:szCs w:val="26"/>
        </w:rPr>
        <w:t>.</w:t>
      </w:r>
      <w:r w:rsidR="004D4252" w:rsidRPr="003D6B8C">
        <w:rPr>
          <w:sz w:val="26"/>
          <w:szCs w:val="26"/>
        </w:rPr>
        <w:t>2</w:t>
      </w:r>
      <w:r w:rsidR="00057181" w:rsidRPr="003D6B8C">
        <w:rPr>
          <w:sz w:val="26"/>
          <w:szCs w:val="26"/>
        </w:rPr>
        <w:t>.</w:t>
      </w:r>
      <w:r w:rsidR="00C94F63" w:rsidRPr="003D6B8C">
        <w:rPr>
          <w:sz w:val="26"/>
          <w:szCs w:val="26"/>
        </w:rPr>
        <w:t>Проведение указанных</w:t>
      </w:r>
      <w:r w:rsidR="00277247" w:rsidRPr="003D6B8C">
        <w:rPr>
          <w:sz w:val="26"/>
          <w:szCs w:val="26"/>
        </w:rPr>
        <w:t xml:space="preserve"> </w:t>
      </w:r>
      <w:r w:rsidR="008B394D" w:rsidRPr="003D6B8C">
        <w:rPr>
          <w:sz w:val="26"/>
          <w:szCs w:val="26"/>
        </w:rPr>
        <w:t>способов</w:t>
      </w:r>
      <w:r w:rsidR="00277247" w:rsidRPr="003D6B8C">
        <w:rPr>
          <w:sz w:val="26"/>
          <w:szCs w:val="26"/>
        </w:rPr>
        <w:t xml:space="preserve"> в электронной форме</w:t>
      </w:r>
      <w:r w:rsidR="00C94F63" w:rsidRPr="003D6B8C">
        <w:rPr>
          <w:sz w:val="26"/>
          <w:szCs w:val="26"/>
        </w:rPr>
        <w:t xml:space="preserve"> происходит в информационно-телекоммуникационной сети Интернет </w:t>
      </w:r>
      <w:r w:rsidR="00B84CBF" w:rsidRPr="003D6B8C">
        <w:rPr>
          <w:sz w:val="26"/>
          <w:szCs w:val="26"/>
        </w:rPr>
        <w:t>посредством</w:t>
      </w:r>
      <w:r w:rsidR="00C94F63" w:rsidRPr="003D6B8C">
        <w:rPr>
          <w:sz w:val="26"/>
          <w:szCs w:val="26"/>
        </w:rPr>
        <w:t xml:space="preserve"> электронн</w:t>
      </w:r>
      <w:r w:rsidR="002C3B13" w:rsidRPr="003D6B8C">
        <w:rPr>
          <w:sz w:val="26"/>
          <w:szCs w:val="26"/>
        </w:rPr>
        <w:t>ой</w:t>
      </w:r>
      <w:r w:rsidR="00C94F63" w:rsidRPr="003D6B8C">
        <w:rPr>
          <w:sz w:val="26"/>
          <w:szCs w:val="26"/>
        </w:rPr>
        <w:t xml:space="preserve"> торго</w:t>
      </w:r>
      <w:r w:rsidR="002C3B13" w:rsidRPr="003D6B8C">
        <w:rPr>
          <w:sz w:val="26"/>
          <w:szCs w:val="26"/>
        </w:rPr>
        <w:t>вой площадк</w:t>
      </w:r>
      <w:r w:rsidR="00B84CBF" w:rsidRPr="003D6B8C">
        <w:rPr>
          <w:sz w:val="26"/>
          <w:szCs w:val="26"/>
        </w:rPr>
        <w:t>и</w:t>
      </w:r>
      <w:r w:rsidR="00742B4A" w:rsidRPr="003D6B8C">
        <w:rPr>
          <w:sz w:val="26"/>
          <w:szCs w:val="26"/>
        </w:rPr>
        <w:t xml:space="preserve">, </w:t>
      </w:r>
      <w:r w:rsidR="00093127" w:rsidRPr="003D6B8C">
        <w:rPr>
          <w:sz w:val="26"/>
          <w:szCs w:val="26"/>
        </w:rPr>
        <w:t>заявки участников закупки должны быть подписаны с применением средств электронной цифровой подписи (электронной подписи) и соответствовать требованиям Федерального закона от 06.04.2011г № 63-ФЗ «Об электронной подписи».</w:t>
      </w:r>
    </w:p>
    <w:p w:rsidR="00705644" w:rsidRPr="00627EF3" w:rsidRDefault="00844918" w:rsidP="00705644">
      <w:pPr>
        <w:pStyle w:val="29"/>
        <w:shd w:val="clear" w:color="auto" w:fill="auto"/>
        <w:tabs>
          <w:tab w:val="left" w:pos="2700"/>
        </w:tabs>
        <w:ind w:firstLine="709"/>
        <w:jc w:val="both"/>
        <w:rPr>
          <w:b w:val="0"/>
          <w:sz w:val="26"/>
          <w:szCs w:val="26"/>
        </w:rPr>
      </w:pPr>
      <w:r w:rsidRPr="003D6B8C">
        <w:rPr>
          <w:b w:val="0"/>
          <w:sz w:val="26"/>
          <w:szCs w:val="26"/>
        </w:rPr>
        <w:t>14</w:t>
      </w:r>
      <w:r w:rsidR="00277247" w:rsidRPr="003D6B8C">
        <w:rPr>
          <w:b w:val="0"/>
          <w:sz w:val="26"/>
          <w:szCs w:val="26"/>
        </w:rPr>
        <w:t>.3.</w:t>
      </w:r>
      <w:r w:rsidR="00705644" w:rsidRPr="003D6B8C">
        <w:rPr>
          <w:b w:val="0"/>
          <w:sz w:val="26"/>
          <w:szCs w:val="26"/>
        </w:rPr>
        <w:t>Правительство РФ определяет особенности документооборота при</w:t>
      </w:r>
      <w:r w:rsidR="00705644" w:rsidRPr="00705644">
        <w:rPr>
          <w:b w:val="0"/>
          <w:color w:val="7030A0"/>
          <w:sz w:val="26"/>
          <w:szCs w:val="26"/>
        </w:rPr>
        <w:t xml:space="preserve"> </w:t>
      </w:r>
      <w:r w:rsidR="00705644" w:rsidRPr="00627EF3">
        <w:rPr>
          <w:b w:val="0"/>
          <w:sz w:val="26"/>
          <w:szCs w:val="26"/>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25898" w:rsidRPr="00627EF3" w:rsidRDefault="00277247" w:rsidP="00325898">
      <w:pPr>
        <w:tabs>
          <w:tab w:val="left" w:pos="1134"/>
        </w:tabs>
        <w:suppressAutoHyphens/>
        <w:autoSpaceDE w:val="0"/>
        <w:autoSpaceDN w:val="0"/>
        <w:adjustRightInd w:val="0"/>
        <w:spacing w:line="40" w:lineRule="atLeast"/>
        <w:outlineLvl w:val="1"/>
        <w:rPr>
          <w:sz w:val="26"/>
          <w:szCs w:val="26"/>
        </w:rPr>
      </w:pPr>
      <w:bookmarkStart w:id="135" w:name="_Toc531366415"/>
      <w:r w:rsidRPr="00627EF3">
        <w:rPr>
          <w:sz w:val="26"/>
          <w:szCs w:val="26"/>
        </w:rPr>
        <w:t>1</w:t>
      </w:r>
      <w:r w:rsidR="00797E00" w:rsidRPr="00627EF3">
        <w:rPr>
          <w:sz w:val="26"/>
          <w:szCs w:val="26"/>
        </w:rPr>
        <w:t>4</w:t>
      </w:r>
      <w:r w:rsidRPr="00627EF3">
        <w:rPr>
          <w:sz w:val="26"/>
          <w:szCs w:val="26"/>
        </w:rPr>
        <w:t>.4.</w:t>
      </w:r>
      <w:r w:rsidR="00325898" w:rsidRPr="00627EF3">
        <w:rPr>
          <w:sz w:val="26"/>
          <w:szCs w:val="26"/>
        </w:rPr>
        <w:t>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bookmarkEnd w:id="135"/>
    </w:p>
    <w:p w:rsidR="00325898" w:rsidRPr="00627EF3" w:rsidRDefault="00325898" w:rsidP="004549F0">
      <w:pPr>
        <w:pStyle w:val="a7"/>
        <w:numPr>
          <w:ilvl w:val="0"/>
          <w:numId w:val="14"/>
        </w:numPr>
        <w:tabs>
          <w:tab w:val="left" w:pos="1134"/>
        </w:tabs>
        <w:suppressAutoHyphens/>
        <w:autoSpaceDE w:val="0"/>
        <w:autoSpaceDN w:val="0"/>
        <w:adjustRightInd w:val="0"/>
        <w:spacing w:line="40" w:lineRule="atLeast"/>
        <w:outlineLvl w:val="1"/>
        <w:rPr>
          <w:sz w:val="26"/>
          <w:szCs w:val="26"/>
        </w:rPr>
      </w:pPr>
      <w:bookmarkStart w:id="136" w:name="_Toc531366416"/>
      <w:r w:rsidRPr="00627EF3">
        <w:rPr>
          <w:sz w:val="26"/>
          <w:szCs w:val="26"/>
        </w:rPr>
        <w:t>информация о закупке в соответствии с ч. 15 ст. 4 Федерального Закона № 223-ФЗ не подлежит размещению в ЕИС;</w:t>
      </w:r>
      <w:bookmarkEnd w:id="136"/>
    </w:p>
    <w:p w:rsidR="00325898" w:rsidRPr="00627EF3" w:rsidRDefault="00325898" w:rsidP="004549F0">
      <w:pPr>
        <w:pStyle w:val="a7"/>
        <w:numPr>
          <w:ilvl w:val="0"/>
          <w:numId w:val="14"/>
        </w:numPr>
        <w:tabs>
          <w:tab w:val="left" w:pos="1134"/>
        </w:tabs>
        <w:suppressAutoHyphens/>
        <w:autoSpaceDE w:val="0"/>
        <w:autoSpaceDN w:val="0"/>
        <w:adjustRightInd w:val="0"/>
        <w:spacing w:line="40" w:lineRule="atLeast"/>
        <w:outlineLvl w:val="1"/>
        <w:rPr>
          <w:sz w:val="26"/>
          <w:szCs w:val="26"/>
        </w:rPr>
      </w:pPr>
      <w:bookmarkStart w:id="137" w:name="_Toc531366417"/>
      <w:r w:rsidRPr="00627EF3">
        <w:rPr>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bookmarkEnd w:id="137"/>
    </w:p>
    <w:p w:rsidR="00325898" w:rsidRPr="00627EF3" w:rsidRDefault="00325898" w:rsidP="004549F0">
      <w:pPr>
        <w:pStyle w:val="a7"/>
        <w:numPr>
          <w:ilvl w:val="0"/>
          <w:numId w:val="14"/>
        </w:numPr>
        <w:tabs>
          <w:tab w:val="left" w:pos="1134"/>
        </w:tabs>
        <w:suppressAutoHyphens/>
        <w:autoSpaceDE w:val="0"/>
        <w:autoSpaceDN w:val="0"/>
        <w:adjustRightInd w:val="0"/>
        <w:spacing w:line="40" w:lineRule="atLeast"/>
        <w:outlineLvl w:val="1"/>
        <w:rPr>
          <w:sz w:val="26"/>
          <w:szCs w:val="26"/>
        </w:rPr>
      </w:pPr>
      <w:bookmarkStart w:id="138" w:name="_Toc531366418"/>
      <w:r w:rsidRPr="00627EF3">
        <w:rPr>
          <w:sz w:val="26"/>
          <w:szCs w:val="26"/>
        </w:rPr>
        <w:t>проводится закупка у единственного поставщика.</w:t>
      </w:r>
      <w:bookmarkEnd w:id="138"/>
    </w:p>
    <w:p w:rsidR="001567EA" w:rsidRPr="00627EF3" w:rsidRDefault="001567EA" w:rsidP="00E76A2D">
      <w:pPr>
        <w:spacing w:line="40" w:lineRule="atLeast"/>
        <w:rPr>
          <w:sz w:val="26"/>
          <w:szCs w:val="26"/>
        </w:rPr>
      </w:pPr>
    </w:p>
    <w:p w:rsidR="001D75F5" w:rsidRDefault="001D75F5" w:rsidP="00E76A2D">
      <w:pPr>
        <w:spacing w:line="40" w:lineRule="atLeast"/>
        <w:rPr>
          <w:color w:val="FF0000"/>
          <w:sz w:val="26"/>
          <w:szCs w:val="26"/>
        </w:rPr>
      </w:pPr>
    </w:p>
    <w:p w:rsidR="00727E13" w:rsidRPr="000A5B36" w:rsidRDefault="00727E13" w:rsidP="0019302B">
      <w:pPr>
        <w:pStyle w:val="11"/>
        <w:numPr>
          <w:ilvl w:val="0"/>
          <w:numId w:val="4"/>
        </w:numPr>
        <w:spacing w:before="0" w:after="0" w:line="40" w:lineRule="atLeast"/>
        <w:ind w:left="0" w:firstLine="709"/>
        <w:rPr>
          <w:color w:val="000000" w:themeColor="text1"/>
        </w:rPr>
      </w:pPr>
      <w:bookmarkStart w:id="139" w:name="_Toc406770469"/>
      <w:bookmarkStart w:id="140" w:name="_Toc442792055"/>
      <w:bookmarkStart w:id="141" w:name="_Toc531366419"/>
      <w:bookmarkEnd w:id="46"/>
      <w:bookmarkEnd w:id="47"/>
      <w:bookmarkEnd w:id="48"/>
      <w:r w:rsidRPr="000A5B36">
        <w:rPr>
          <w:color w:val="000000" w:themeColor="text1"/>
        </w:rPr>
        <w:t>Организация осуществления закупок</w:t>
      </w:r>
      <w:bookmarkEnd w:id="139"/>
      <w:bookmarkEnd w:id="140"/>
      <w:bookmarkEnd w:id="141"/>
    </w:p>
    <w:p w:rsidR="002D2E4B" w:rsidRPr="000A5B36" w:rsidRDefault="002D2E4B" w:rsidP="00E76A2D">
      <w:pPr>
        <w:suppressAutoHyphens/>
        <w:spacing w:line="40" w:lineRule="atLeast"/>
        <w:jc w:val="center"/>
        <w:rPr>
          <w:b/>
          <w:color w:val="000000" w:themeColor="text1"/>
          <w:sz w:val="26"/>
          <w:szCs w:val="26"/>
        </w:rPr>
      </w:pPr>
    </w:p>
    <w:p w:rsidR="006E41D4" w:rsidRPr="000A5B36" w:rsidRDefault="005A3AC0" w:rsidP="00E76A2D">
      <w:pPr>
        <w:suppressAutoHyphens/>
        <w:spacing w:line="40" w:lineRule="atLeast"/>
        <w:rPr>
          <w:color w:val="000000" w:themeColor="text1"/>
          <w:sz w:val="26"/>
          <w:szCs w:val="26"/>
        </w:rPr>
      </w:pPr>
      <w:r>
        <w:rPr>
          <w:color w:val="000000" w:themeColor="text1"/>
          <w:sz w:val="26"/>
          <w:szCs w:val="26"/>
        </w:rPr>
        <w:t>15</w:t>
      </w:r>
      <w:r w:rsidR="006E41D4" w:rsidRPr="000A5B36">
        <w:rPr>
          <w:color w:val="000000" w:themeColor="text1"/>
          <w:sz w:val="26"/>
          <w:szCs w:val="26"/>
        </w:rPr>
        <w:t>.</w:t>
      </w:r>
      <w:r w:rsidR="00535802" w:rsidRPr="000A5B36">
        <w:rPr>
          <w:color w:val="000000" w:themeColor="text1"/>
          <w:sz w:val="26"/>
          <w:szCs w:val="26"/>
        </w:rPr>
        <w:t>1.</w:t>
      </w:r>
      <w:r w:rsidR="00F513B3" w:rsidRPr="000A5B36">
        <w:rPr>
          <w:color w:val="000000" w:themeColor="text1"/>
          <w:sz w:val="26"/>
          <w:szCs w:val="26"/>
        </w:rPr>
        <w:tab/>
      </w:r>
      <w:r w:rsidR="006E41D4" w:rsidRPr="000A5B36">
        <w:rPr>
          <w:color w:val="000000" w:themeColor="text1"/>
          <w:sz w:val="26"/>
          <w:szCs w:val="26"/>
        </w:rPr>
        <w:t>Распределение функций, связанных с осуществлением закупок</w:t>
      </w:r>
      <w:r w:rsidR="003B2C94" w:rsidRPr="000A5B36">
        <w:rPr>
          <w:color w:val="000000" w:themeColor="text1"/>
          <w:sz w:val="26"/>
          <w:szCs w:val="26"/>
        </w:rPr>
        <w:t xml:space="preserve">, </w:t>
      </w:r>
      <w:r w:rsidR="006E41D4" w:rsidRPr="000A5B36">
        <w:rPr>
          <w:color w:val="000000" w:themeColor="text1"/>
          <w:sz w:val="26"/>
          <w:szCs w:val="26"/>
        </w:rPr>
        <w:t>предусмотренных настоящим Положением, между структурными подразделениями Заказчика устанавливается руководителем Заказчика.</w:t>
      </w:r>
    </w:p>
    <w:p w:rsidR="006E41D4" w:rsidRPr="000A5B36" w:rsidRDefault="005A3AC0" w:rsidP="00E76A2D">
      <w:pPr>
        <w:suppressAutoHyphens/>
        <w:spacing w:line="40" w:lineRule="atLeast"/>
        <w:rPr>
          <w:b/>
          <w:color w:val="000000" w:themeColor="text1"/>
          <w:sz w:val="26"/>
          <w:szCs w:val="26"/>
        </w:rPr>
      </w:pPr>
      <w:r>
        <w:rPr>
          <w:color w:val="000000" w:themeColor="text1"/>
          <w:sz w:val="26"/>
          <w:szCs w:val="26"/>
        </w:rPr>
        <w:t>15</w:t>
      </w:r>
      <w:r w:rsidR="00B25D95" w:rsidRPr="000A5B36">
        <w:rPr>
          <w:color w:val="000000" w:themeColor="text1"/>
          <w:sz w:val="26"/>
          <w:szCs w:val="26"/>
        </w:rPr>
        <w:t>.</w:t>
      </w:r>
      <w:r w:rsidR="004D4252" w:rsidRPr="000A5B36">
        <w:rPr>
          <w:color w:val="000000" w:themeColor="text1"/>
          <w:sz w:val="26"/>
          <w:szCs w:val="26"/>
        </w:rPr>
        <w:t>2</w:t>
      </w:r>
      <w:r w:rsidR="00B25D95" w:rsidRPr="000A5B36">
        <w:rPr>
          <w:color w:val="000000" w:themeColor="text1"/>
          <w:sz w:val="26"/>
          <w:szCs w:val="26"/>
        </w:rPr>
        <w:t>.</w:t>
      </w:r>
      <w:r w:rsidR="006E41D4" w:rsidRPr="000A5B36">
        <w:rPr>
          <w:color w:val="000000" w:themeColor="text1"/>
          <w:sz w:val="26"/>
          <w:szCs w:val="26"/>
        </w:rPr>
        <w:t xml:space="preserve"> </w:t>
      </w:r>
      <w:r w:rsidR="00F513B3" w:rsidRPr="000A5B36">
        <w:rPr>
          <w:color w:val="000000" w:themeColor="text1"/>
          <w:sz w:val="26"/>
          <w:szCs w:val="26"/>
        </w:rPr>
        <w:tab/>
      </w:r>
      <w:r w:rsidR="006E41D4" w:rsidRPr="000A5B36">
        <w:rPr>
          <w:color w:val="000000" w:themeColor="text1"/>
          <w:sz w:val="26"/>
          <w:szCs w:val="26"/>
        </w:rPr>
        <w:t xml:space="preserve">Решение о распределении прав и обязанностей </w:t>
      </w:r>
      <w:r w:rsidR="001162FC" w:rsidRPr="000A5B36">
        <w:rPr>
          <w:color w:val="000000" w:themeColor="text1"/>
          <w:sz w:val="26"/>
          <w:szCs w:val="26"/>
        </w:rPr>
        <w:t>работников</w:t>
      </w:r>
      <w:r w:rsidR="006E41D4" w:rsidRPr="000A5B36">
        <w:rPr>
          <w:color w:val="000000" w:themeColor="text1"/>
          <w:sz w:val="26"/>
          <w:szCs w:val="26"/>
        </w:rPr>
        <w:t>, задействованных в процессе формирования закупок, внутри структурного подразделения Заказчика</w:t>
      </w:r>
      <w:r w:rsidR="002D6CC1" w:rsidRPr="000A5B36">
        <w:rPr>
          <w:color w:val="000000" w:themeColor="text1"/>
          <w:sz w:val="26"/>
          <w:szCs w:val="26"/>
        </w:rPr>
        <w:t xml:space="preserve"> </w:t>
      </w:r>
      <w:r w:rsidR="006E41D4" w:rsidRPr="000A5B36">
        <w:rPr>
          <w:color w:val="000000" w:themeColor="text1"/>
          <w:sz w:val="26"/>
          <w:szCs w:val="26"/>
        </w:rPr>
        <w:t>принимается руководителем структурного подразделения Заказчика.</w:t>
      </w:r>
    </w:p>
    <w:p w:rsidR="006E41D4" w:rsidRPr="007550D3" w:rsidRDefault="005A3AC0" w:rsidP="00E76A2D">
      <w:pPr>
        <w:suppressAutoHyphens/>
        <w:spacing w:line="40" w:lineRule="atLeast"/>
        <w:rPr>
          <w:sz w:val="26"/>
          <w:szCs w:val="26"/>
        </w:rPr>
      </w:pPr>
      <w:r>
        <w:rPr>
          <w:color w:val="000000" w:themeColor="text1"/>
          <w:sz w:val="26"/>
          <w:szCs w:val="26"/>
        </w:rPr>
        <w:t>15</w:t>
      </w:r>
      <w:r w:rsidR="00B25D95" w:rsidRPr="000A5B36">
        <w:rPr>
          <w:color w:val="000000" w:themeColor="text1"/>
          <w:sz w:val="26"/>
          <w:szCs w:val="26"/>
        </w:rPr>
        <w:t>.</w:t>
      </w:r>
      <w:r w:rsidR="004D4252" w:rsidRPr="000A5B36">
        <w:rPr>
          <w:color w:val="000000" w:themeColor="text1"/>
          <w:sz w:val="26"/>
          <w:szCs w:val="26"/>
        </w:rPr>
        <w:t>3</w:t>
      </w:r>
      <w:r w:rsidR="00B25D95" w:rsidRPr="000A5B36">
        <w:rPr>
          <w:color w:val="000000" w:themeColor="text1"/>
          <w:sz w:val="26"/>
          <w:szCs w:val="26"/>
        </w:rPr>
        <w:t>.</w:t>
      </w:r>
      <w:r w:rsidR="00F513B3" w:rsidRPr="000A5B36">
        <w:rPr>
          <w:color w:val="000000" w:themeColor="text1"/>
          <w:sz w:val="26"/>
          <w:szCs w:val="26"/>
        </w:rPr>
        <w:tab/>
      </w:r>
      <w:r w:rsidR="006E41D4" w:rsidRPr="000A5B36">
        <w:rPr>
          <w:color w:val="000000" w:themeColor="text1"/>
          <w:sz w:val="26"/>
          <w:szCs w:val="26"/>
        </w:rPr>
        <w:t xml:space="preserve">Проведение </w:t>
      </w:r>
      <w:r w:rsidR="004051A1" w:rsidRPr="000A5B36">
        <w:rPr>
          <w:color w:val="000000" w:themeColor="text1"/>
          <w:sz w:val="26"/>
          <w:szCs w:val="26"/>
        </w:rPr>
        <w:t>закупки</w:t>
      </w:r>
      <w:r w:rsidR="006E41D4" w:rsidRPr="000A5B36">
        <w:rPr>
          <w:color w:val="000000" w:themeColor="text1"/>
          <w:sz w:val="26"/>
          <w:szCs w:val="26"/>
        </w:rPr>
        <w:t xml:space="preserve">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6E41D4" w:rsidRPr="007550D3" w:rsidRDefault="005A3AC0" w:rsidP="00E76A2D">
      <w:pPr>
        <w:suppressAutoHyphens/>
        <w:spacing w:line="40" w:lineRule="atLeast"/>
        <w:rPr>
          <w:sz w:val="26"/>
          <w:szCs w:val="26"/>
        </w:rPr>
      </w:pPr>
      <w:r w:rsidRPr="007550D3">
        <w:rPr>
          <w:sz w:val="26"/>
          <w:szCs w:val="26"/>
        </w:rPr>
        <w:t>15</w:t>
      </w:r>
      <w:r w:rsidR="00B25D95" w:rsidRPr="007550D3">
        <w:rPr>
          <w:sz w:val="26"/>
          <w:szCs w:val="26"/>
        </w:rPr>
        <w:t>.</w:t>
      </w:r>
      <w:r w:rsidR="004D4252" w:rsidRPr="007550D3">
        <w:rPr>
          <w:sz w:val="26"/>
          <w:szCs w:val="26"/>
        </w:rPr>
        <w:t>4</w:t>
      </w:r>
      <w:r w:rsidR="00F513B3" w:rsidRPr="007550D3">
        <w:rPr>
          <w:sz w:val="26"/>
          <w:szCs w:val="26"/>
        </w:rPr>
        <w:t>.</w:t>
      </w:r>
      <w:r w:rsidR="00F513B3" w:rsidRPr="007550D3">
        <w:rPr>
          <w:sz w:val="26"/>
          <w:szCs w:val="26"/>
        </w:rPr>
        <w:tab/>
      </w:r>
      <w:r w:rsidR="001324E9" w:rsidRPr="007550D3">
        <w:rPr>
          <w:sz w:val="26"/>
          <w:szCs w:val="26"/>
        </w:rPr>
        <w:t>Заказчик</w:t>
      </w:r>
      <w:r w:rsidR="00AB530D" w:rsidRPr="007550D3">
        <w:rPr>
          <w:sz w:val="26"/>
          <w:szCs w:val="26"/>
        </w:rPr>
        <w:t xml:space="preserve"> готовит Д</w:t>
      </w:r>
      <w:r w:rsidR="006E41D4" w:rsidRPr="007550D3">
        <w:rPr>
          <w:sz w:val="26"/>
          <w:szCs w:val="26"/>
        </w:rPr>
        <w:t xml:space="preserve">окументацию </w:t>
      </w:r>
      <w:r w:rsidR="004051A1" w:rsidRPr="007550D3">
        <w:rPr>
          <w:sz w:val="26"/>
          <w:szCs w:val="26"/>
        </w:rPr>
        <w:t>о з</w:t>
      </w:r>
      <w:r w:rsidR="006E41D4" w:rsidRPr="007550D3">
        <w:rPr>
          <w:sz w:val="26"/>
          <w:szCs w:val="26"/>
        </w:rPr>
        <w:t>акупк</w:t>
      </w:r>
      <w:r w:rsidR="004051A1" w:rsidRPr="007550D3">
        <w:rPr>
          <w:sz w:val="26"/>
          <w:szCs w:val="26"/>
        </w:rPr>
        <w:t>е</w:t>
      </w:r>
      <w:r w:rsidR="006E41D4" w:rsidRPr="007550D3">
        <w:rPr>
          <w:sz w:val="26"/>
          <w:szCs w:val="26"/>
        </w:rPr>
        <w:t xml:space="preserve">, согласовывает и утверждает ее в порядке, определенном внутренним регламентом Заказчика. </w:t>
      </w:r>
    </w:p>
    <w:p w:rsidR="00A12332" w:rsidRPr="007550D3" w:rsidRDefault="005A3AC0" w:rsidP="00E76A2D">
      <w:pPr>
        <w:suppressAutoHyphens/>
        <w:spacing w:line="40" w:lineRule="atLeast"/>
        <w:rPr>
          <w:sz w:val="26"/>
          <w:szCs w:val="26"/>
        </w:rPr>
      </w:pPr>
      <w:r w:rsidRPr="007550D3">
        <w:rPr>
          <w:sz w:val="26"/>
          <w:szCs w:val="26"/>
        </w:rPr>
        <w:t>15</w:t>
      </w:r>
      <w:r w:rsidR="00B25D95" w:rsidRPr="007550D3">
        <w:rPr>
          <w:sz w:val="26"/>
          <w:szCs w:val="26"/>
        </w:rPr>
        <w:t>.</w:t>
      </w:r>
      <w:r w:rsidR="004D4252" w:rsidRPr="007550D3">
        <w:rPr>
          <w:sz w:val="26"/>
          <w:szCs w:val="26"/>
        </w:rPr>
        <w:t>5</w:t>
      </w:r>
      <w:r w:rsidR="00F513B3" w:rsidRPr="007550D3">
        <w:rPr>
          <w:sz w:val="26"/>
          <w:szCs w:val="26"/>
        </w:rPr>
        <w:t>.</w:t>
      </w:r>
      <w:r w:rsidR="00F513B3" w:rsidRPr="007550D3">
        <w:rPr>
          <w:sz w:val="26"/>
          <w:szCs w:val="26"/>
        </w:rPr>
        <w:tab/>
      </w:r>
      <w:r w:rsidR="006E41D4" w:rsidRPr="007550D3">
        <w:rPr>
          <w:sz w:val="26"/>
          <w:szCs w:val="26"/>
        </w:rPr>
        <w:t>Документация</w:t>
      </w:r>
      <w:r w:rsidR="00FE404C" w:rsidRPr="007550D3">
        <w:rPr>
          <w:sz w:val="26"/>
          <w:szCs w:val="26"/>
        </w:rPr>
        <w:t xml:space="preserve"> о</w:t>
      </w:r>
      <w:r w:rsidR="006E41D4" w:rsidRPr="007550D3">
        <w:rPr>
          <w:sz w:val="26"/>
          <w:szCs w:val="26"/>
        </w:rPr>
        <w:t xml:space="preserve"> закупк</w:t>
      </w:r>
      <w:r w:rsidR="00FE404C" w:rsidRPr="007550D3">
        <w:rPr>
          <w:sz w:val="26"/>
          <w:szCs w:val="26"/>
        </w:rPr>
        <w:t>е</w:t>
      </w:r>
      <w:r w:rsidR="006E41D4" w:rsidRPr="007550D3">
        <w:rPr>
          <w:sz w:val="26"/>
          <w:szCs w:val="26"/>
        </w:rPr>
        <w:t xml:space="preserve">, размещенная </w:t>
      </w:r>
      <w:r w:rsidR="0087536F" w:rsidRPr="007550D3">
        <w:rPr>
          <w:sz w:val="26"/>
          <w:szCs w:val="26"/>
        </w:rPr>
        <w:t>в ЕИС</w:t>
      </w:r>
      <w:r w:rsidR="006E41D4" w:rsidRPr="007550D3">
        <w:rPr>
          <w:sz w:val="26"/>
          <w:szCs w:val="26"/>
        </w:rPr>
        <w:t>, должна соответствовать документации</w:t>
      </w:r>
      <w:r w:rsidR="00FE404C" w:rsidRPr="007550D3">
        <w:rPr>
          <w:sz w:val="26"/>
          <w:szCs w:val="26"/>
        </w:rPr>
        <w:t xml:space="preserve"> о</w:t>
      </w:r>
      <w:r w:rsidR="006E41D4" w:rsidRPr="007550D3">
        <w:rPr>
          <w:sz w:val="26"/>
          <w:szCs w:val="26"/>
        </w:rPr>
        <w:t xml:space="preserve"> закупк</w:t>
      </w:r>
      <w:r w:rsidR="00FE404C" w:rsidRPr="007550D3">
        <w:rPr>
          <w:sz w:val="26"/>
          <w:szCs w:val="26"/>
        </w:rPr>
        <w:t>е</w:t>
      </w:r>
      <w:r w:rsidR="006E41D4" w:rsidRPr="007550D3">
        <w:rPr>
          <w:sz w:val="26"/>
          <w:szCs w:val="26"/>
        </w:rPr>
        <w:t xml:space="preserve">, утвержденной </w:t>
      </w:r>
      <w:r w:rsidR="006041A9" w:rsidRPr="007550D3">
        <w:rPr>
          <w:sz w:val="26"/>
          <w:szCs w:val="26"/>
        </w:rPr>
        <w:t>руководителем Заказчика.</w:t>
      </w:r>
      <w:r w:rsidR="006E41D4" w:rsidRPr="007550D3">
        <w:rPr>
          <w:sz w:val="26"/>
          <w:szCs w:val="26"/>
        </w:rPr>
        <w:t xml:space="preserve"> </w:t>
      </w:r>
    </w:p>
    <w:p w:rsidR="002A1EFB" w:rsidRPr="007550D3" w:rsidRDefault="002A1EFB" w:rsidP="00E76A2D">
      <w:pPr>
        <w:suppressAutoHyphens/>
        <w:spacing w:line="40" w:lineRule="atLeast"/>
        <w:rPr>
          <w:sz w:val="26"/>
          <w:szCs w:val="26"/>
        </w:rPr>
      </w:pPr>
    </w:p>
    <w:p w:rsidR="002A1EFB" w:rsidRDefault="002A1EFB" w:rsidP="00E76A2D">
      <w:pPr>
        <w:suppressAutoHyphens/>
        <w:spacing w:line="40" w:lineRule="atLeast"/>
        <w:rPr>
          <w:color w:val="000000" w:themeColor="text1"/>
          <w:sz w:val="26"/>
          <w:szCs w:val="26"/>
        </w:rPr>
      </w:pPr>
    </w:p>
    <w:p w:rsidR="00727E13" w:rsidRPr="000A5B36" w:rsidRDefault="00727E13" w:rsidP="0019302B">
      <w:pPr>
        <w:pStyle w:val="11"/>
        <w:numPr>
          <w:ilvl w:val="0"/>
          <w:numId w:val="4"/>
        </w:numPr>
        <w:spacing w:before="0" w:after="0" w:line="40" w:lineRule="atLeast"/>
        <w:ind w:left="0" w:firstLine="709"/>
        <w:rPr>
          <w:color w:val="000000" w:themeColor="text1"/>
        </w:rPr>
      </w:pPr>
      <w:bookmarkStart w:id="142" w:name="_Toc406770470"/>
      <w:bookmarkStart w:id="143" w:name="_Toc442792056"/>
      <w:bookmarkStart w:id="144" w:name="_Toc531366420"/>
      <w:r w:rsidRPr="000A5B36">
        <w:rPr>
          <w:color w:val="000000" w:themeColor="text1"/>
        </w:rPr>
        <w:lastRenderedPageBreak/>
        <w:t>Порядок формирования начальной (максимальной) цены договора</w:t>
      </w:r>
      <w:bookmarkEnd w:id="142"/>
      <w:bookmarkEnd w:id="143"/>
      <w:bookmarkEnd w:id="144"/>
    </w:p>
    <w:p w:rsidR="002D2E4B" w:rsidRPr="000A5B36" w:rsidRDefault="002D2E4B" w:rsidP="00E76A2D">
      <w:pPr>
        <w:autoSpaceDE w:val="0"/>
        <w:autoSpaceDN w:val="0"/>
        <w:adjustRightInd w:val="0"/>
        <w:spacing w:line="40" w:lineRule="atLeast"/>
        <w:jc w:val="center"/>
        <w:rPr>
          <w:b/>
          <w:color w:val="000000" w:themeColor="text1"/>
          <w:sz w:val="26"/>
          <w:szCs w:val="26"/>
        </w:rPr>
      </w:pPr>
    </w:p>
    <w:p w:rsidR="00465066" w:rsidRPr="000A5B36" w:rsidRDefault="00515E69" w:rsidP="004141B9">
      <w:pPr>
        <w:autoSpaceDE w:val="0"/>
        <w:autoSpaceDN w:val="0"/>
        <w:adjustRightInd w:val="0"/>
        <w:spacing w:line="40" w:lineRule="atLeast"/>
        <w:rPr>
          <w:color w:val="000000" w:themeColor="text1"/>
          <w:sz w:val="26"/>
          <w:szCs w:val="26"/>
        </w:rPr>
      </w:pPr>
      <w:r>
        <w:rPr>
          <w:color w:val="000000" w:themeColor="text1"/>
          <w:sz w:val="26"/>
          <w:szCs w:val="26"/>
        </w:rPr>
        <w:t>16</w:t>
      </w:r>
      <w:r w:rsidR="00B25D95" w:rsidRPr="000A5B36">
        <w:rPr>
          <w:color w:val="000000" w:themeColor="text1"/>
          <w:sz w:val="26"/>
          <w:szCs w:val="26"/>
        </w:rPr>
        <w:t>.</w:t>
      </w:r>
      <w:r w:rsidR="001918A8">
        <w:rPr>
          <w:color w:val="000000" w:themeColor="text1"/>
          <w:sz w:val="26"/>
          <w:szCs w:val="26"/>
        </w:rPr>
        <w:t>1.</w:t>
      </w:r>
      <w:r w:rsidR="00465066" w:rsidRPr="000A5B36">
        <w:rPr>
          <w:color w:val="000000" w:themeColor="text1"/>
          <w:sz w:val="26"/>
          <w:szCs w:val="26"/>
        </w:rPr>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375B6D" w:rsidRPr="000A5B36" w:rsidRDefault="00515E69" w:rsidP="004141B9">
      <w:pPr>
        <w:autoSpaceDE w:val="0"/>
        <w:autoSpaceDN w:val="0"/>
        <w:adjustRightInd w:val="0"/>
        <w:spacing w:line="40" w:lineRule="atLeast"/>
        <w:rPr>
          <w:color w:val="000000" w:themeColor="text1"/>
          <w:sz w:val="26"/>
          <w:szCs w:val="26"/>
        </w:rPr>
      </w:pPr>
      <w:r>
        <w:rPr>
          <w:color w:val="000000" w:themeColor="text1"/>
          <w:sz w:val="26"/>
          <w:szCs w:val="26"/>
        </w:rPr>
        <w:t>16.2</w:t>
      </w:r>
      <w:r w:rsidR="00375B6D" w:rsidRPr="000A5B36">
        <w:rPr>
          <w:color w:val="000000" w:themeColor="text1"/>
          <w:sz w:val="26"/>
          <w:szCs w:val="26"/>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w:t>
      </w:r>
      <w:r w:rsidR="00A32F49" w:rsidRPr="000A5B36">
        <w:rPr>
          <w:color w:val="000000" w:themeColor="text1"/>
          <w:sz w:val="26"/>
          <w:szCs w:val="26"/>
        </w:rPr>
        <w:t>НДС, определяется</w:t>
      </w:r>
      <w:r w:rsidR="00375B6D" w:rsidRPr="000A5B36">
        <w:rPr>
          <w:color w:val="000000" w:themeColor="text1"/>
          <w:sz w:val="26"/>
          <w:szCs w:val="26"/>
        </w:rPr>
        <w:t xml:space="preserve"> без учета НДС, но с учетом применяемой таким участником системы налогообложения.</w:t>
      </w:r>
    </w:p>
    <w:p w:rsidR="009F2528" w:rsidRPr="00F30F4B" w:rsidRDefault="00C9447F" w:rsidP="004141B9">
      <w:pPr>
        <w:autoSpaceDE w:val="0"/>
        <w:autoSpaceDN w:val="0"/>
        <w:adjustRightInd w:val="0"/>
        <w:spacing w:line="40" w:lineRule="atLeast"/>
        <w:rPr>
          <w:sz w:val="26"/>
          <w:szCs w:val="26"/>
        </w:rPr>
      </w:pPr>
      <w:r w:rsidRPr="00F30F4B">
        <w:rPr>
          <w:sz w:val="26"/>
          <w:szCs w:val="26"/>
        </w:rPr>
        <w:t>16.3</w:t>
      </w:r>
      <w:r w:rsidR="001918A8" w:rsidRPr="00F30F4B">
        <w:rPr>
          <w:sz w:val="26"/>
          <w:szCs w:val="26"/>
        </w:rPr>
        <w:t>.</w:t>
      </w:r>
      <w:r w:rsidR="00840F87" w:rsidRPr="00F30F4B">
        <w:t xml:space="preserve"> </w:t>
      </w:r>
      <w:r w:rsidR="00840F87" w:rsidRPr="00F30F4B">
        <w:rPr>
          <w:sz w:val="26"/>
          <w:szCs w:val="26"/>
        </w:rPr>
        <w:t xml:space="preserve">Определение начальной (максимальной) цены договора (предмета закупки) осуществляется с применением одного или нескольких следующих методов: </w:t>
      </w:r>
    </w:p>
    <w:p w:rsidR="009F2528" w:rsidRPr="00F30F4B" w:rsidRDefault="00840F87" w:rsidP="004141B9">
      <w:pPr>
        <w:autoSpaceDE w:val="0"/>
        <w:autoSpaceDN w:val="0"/>
        <w:adjustRightInd w:val="0"/>
        <w:rPr>
          <w:sz w:val="26"/>
          <w:szCs w:val="26"/>
        </w:rPr>
      </w:pPr>
      <w:r w:rsidRPr="00F30F4B">
        <w:rPr>
          <w:sz w:val="26"/>
          <w:szCs w:val="26"/>
        </w:rPr>
        <w:t xml:space="preserve">1. Метод сопоставимых рыночных цен (анализ рынка). </w:t>
      </w:r>
    </w:p>
    <w:p w:rsidR="009F2528" w:rsidRPr="00F30F4B" w:rsidRDefault="00840F87" w:rsidP="004141B9">
      <w:pPr>
        <w:autoSpaceDE w:val="0"/>
        <w:autoSpaceDN w:val="0"/>
        <w:adjustRightInd w:val="0"/>
        <w:rPr>
          <w:sz w:val="26"/>
          <w:szCs w:val="26"/>
        </w:rPr>
      </w:pPr>
      <w:r w:rsidRPr="00F30F4B">
        <w:rPr>
          <w:sz w:val="26"/>
          <w:szCs w:val="26"/>
        </w:rPr>
        <w:t>2.</w:t>
      </w:r>
      <w:r w:rsidR="009F2528" w:rsidRPr="00F30F4B">
        <w:t xml:space="preserve"> </w:t>
      </w:r>
      <w:r w:rsidR="009F2528" w:rsidRPr="00F30F4B">
        <w:rPr>
          <w:sz w:val="26"/>
          <w:szCs w:val="26"/>
        </w:rPr>
        <w:t>Проектно-сметный метод</w:t>
      </w:r>
      <w:r w:rsidRPr="00F30F4B">
        <w:rPr>
          <w:sz w:val="26"/>
          <w:szCs w:val="26"/>
        </w:rPr>
        <w:t xml:space="preserve">. </w:t>
      </w:r>
    </w:p>
    <w:p w:rsidR="009F2528" w:rsidRPr="00F30F4B" w:rsidRDefault="00840F87" w:rsidP="004141B9">
      <w:pPr>
        <w:autoSpaceDE w:val="0"/>
        <w:autoSpaceDN w:val="0"/>
        <w:adjustRightInd w:val="0"/>
        <w:rPr>
          <w:sz w:val="26"/>
          <w:szCs w:val="26"/>
        </w:rPr>
      </w:pPr>
      <w:r w:rsidRPr="00F30F4B">
        <w:rPr>
          <w:sz w:val="26"/>
          <w:szCs w:val="26"/>
        </w:rPr>
        <w:t xml:space="preserve">3. Затратный метод. </w:t>
      </w:r>
    </w:p>
    <w:p w:rsidR="009F2528" w:rsidRPr="00F30F4B" w:rsidRDefault="00840F87" w:rsidP="004141B9">
      <w:pPr>
        <w:autoSpaceDE w:val="0"/>
        <w:autoSpaceDN w:val="0"/>
        <w:adjustRightInd w:val="0"/>
        <w:rPr>
          <w:sz w:val="26"/>
          <w:szCs w:val="26"/>
        </w:rPr>
      </w:pPr>
      <w:r w:rsidRPr="00F30F4B">
        <w:rPr>
          <w:sz w:val="26"/>
          <w:szCs w:val="26"/>
        </w:rPr>
        <w:t xml:space="preserve">4. Тарифный метод. </w:t>
      </w:r>
    </w:p>
    <w:p w:rsidR="007D6AF2" w:rsidRPr="00F30F4B" w:rsidRDefault="00F3038A" w:rsidP="00ED050E">
      <w:pPr>
        <w:autoSpaceDE w:val="0"/>
        <w:autoSpaceDN w:val="0"/>
        <w:adjustRightInd w:val="0"/>
        <w:spacing w:line="40" w:lineRule="atLeast"/>
        <w:rPr>
          <w:sz w:val="26"/>
          <w:szCs w:val="26"/>
        </w:rPr>
      </w:pPr>
      <w:r w:rsidRPr="00F30F4B">
        <w:rPr>
          <w:sz w:val="26"/>
          <w:szCs w:val="26"/>
        </w:rPr>
        <w:t>16.4</w:t>
      </w:r>
      <w:r w:rsidR="007D6AF2" w:rsidRPr="00F30F4B">
        <w:rPr>
          <w:sz w:val="26"/>
          <w:szCs w:val="26"/>
        </w:rPr>
        <w:t>.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вправе установить иной порядок ее определения.</w:t>
      </w:r>
    </w:p>
    <w:p w:rsidR="003C52A1" w:rsidRPr="00F30F4B" w:rsidRDefault="00F3038A" w:rsidP="00ED050E">
      <w:pPr>
        <w:autoSpaceDE w:val="0"/>
        <w:autoSpaceDN w:val="0"/>
        <w:adjustRightInd w:val="0"/>
        <w:spacing w:line="40" w:lineRule="atLeast"/>
        <w:rPr>
          <w:sz w:val="26"/>
          <w:szCs w:val="26"/>
        </w:rPr>
      </w:pPr>
      <w:r w:rsidRPr="00F30F4B">
        <w:rPr>
          <w:sz w:val="26"/>
          <w:szCs w:val="26"/>
        </w:rPr>
        <w:t>16.5</w:t>
      </w:r>
      <w:r w:rsidR="003C52A1" w:rsidRPr="00F30F4B">
        <w:rPr>
          <w:sz w:val="26"/>
          <w:szCs w:val="26"/>
        </w:rPr>
        <w:t>. 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3C52A1" w:rsidRPr="00F30F4B" w:rsidRDefault="00BE13CB" w:rsidP="00ED050E">
      <w:pPr>
        <w:autoSpaceDE w:val="0"/>
        <w:autoSpaceDN w:val="0"/>
        <w:adjustRightInd w:val="0"/>
        <w:spacing w:line="40" w:lineRule="atLeast"/>
        <w:rPr>
          <w:sz w:val="26"/>
          <w:szCs w:val="26"/>
        </w:rPr>
      </w:pPr>
      <w:r w:rsidRPr="00F30F4B">
        <w:rPr>
          <w:sz w:val="26"/>
          <w:szCs w:val="26"/>
        </w:rPr>
        <w:t>16.6</w:t>
      </w:r>
      <w:r w:rsidR="003C52A1" w:rsidRPr="00F30F4B">
        <w:rPr>
          <w:sz w:val="26"/>
          <w:szCs w:val="26"/>
        </w:rPr>
        <w:t>.</w:t>
      </w:r>
      <w:r w:rsidR="003C52A1" w:rsidRPr="00F30F4B">
        <w:t xml:space="preserve"> </w:t>
      </w:r>
      <w:r w:rsidR="003C52A1" w:rsidRPr="00F30F4B">
        <w:rPr>
          <w:sz w:val="26"/>
          <w:szCs w:val="26"/>
        </w:rPr>
        <w:t>При невозможности применения одного из перечисленных методов в п. 16.</w:t>
      </w:r>
      <w:r w:rsidR="00AE6423" w:rsidRPr="00F30F4B">
        <w:rPr>
          <w:sz w:val="26"/>
          <w:szCs w:val="26"/>
        </w:rPr>
        <w:t>3</w:t>
      </w:r>
      <w:r w:rsidR="003C52A1" w:rsidRPr="00F30F4B">
        <w:rPr>
          <w:sz w:val="26"/>
          <w:szCs w:val="26"/>
        </w:rPr>
        <w:t xml:space="preserve">. настоящего раздела могут быть использованы прочие, не указанные в данном пункте методы. </w:t>
      </w:r>
    </w:p>
    <w:p w:rsidR="0059241B" w:rsidRPr="00F30F4B" w:rsidRDefault="00E23AD0" w:rsidP="00ED050E">
      <w:pPr>
        <w:pStyle w:val="ConsPlusNormal"/>
        <w:spacing w:line="40" w:lineRule="atLeast"/>
        <w:ind w:firstLine="709"/>
        <w:jc w:val="both"/>
        <w:rPr>
          <w:rFonts w:ascii="Times New Roman" w:hAnsi="Times New Roman" w:cs="Times New Roman"/>
          <w:b/>
          <w:sz w:val="26"/>
          <w:szCs w:val="26"/>
        </w:rPr>
      </w:pPr>
      <w:r w:rsidRPr="00F30F4B">
        <w:rPr>
          <w:rFonts w:ascii="Times New Roman" w:hAnsi="Times New Roman" w:cs="Times New Roman"/>
          <w:sz w:val="28"/>
          <w:szCs w:val="28"/>
        </w:rPr>
        <w:t>16.7</w:t>
      </w:r>
      <w:r w:rsidR="00C74B8E" w:rsidRPr="00F30F4B">
        <w:rPr>
          <w:rFonts w:ascii="Times New Roman" w:hAnsi="Times New Roman" w:cs="Times New Roman"/>
          <w:sz w:val="28"/>
          <w:szCs w:val="28"/>
        </w:rPr>
        <w:t>.</w:t>
      </w:r>
      <w:r w:rsidR="007F455A" w:rsidRPr="00F30F4B">
        <w:rPr>
          <w:rFonts w:ascii="Times New Roman" w:hAnsi="Times New Roman" w:cs="Times New Roman"/>
          <w:sz w:val="26"/>
          <w:szCs w:val="26"/>
        </w:rPr>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0375B" w:rsidRPr="00F30F4B" w:rsidRDefault="00D0375B"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E23AD0" w:rsidRPr="00F30F4B">
        <w:rPr>
          <w:rFonts w:ascii="Times New Roman" w:hAnsi="Times New Roman" w:cs="Times New Roman"/>
          <w:sz w:val="26"/>
          <w:szCs w:val="26"/>
        </w:rPr>
        <w:t>8</w:t>
      </w:r>
      <w:r w:rsidR="00A543DD" w:rsidRPr="00F30F4B">
        <w:rPr>
          <w:rFonts w:ascii="Times New Roman" w:hAnsi="Times New Roman" w:cs="Times New Roman"/>
          <w:sz w:val="26"/>
          <w:szCs w:val="26"/>
        </w:rPr>
        <w:t>.</w:t>
      </w:r>
      <w:r w:rsidR="00E86DDB" w:rsidRPr="00F30F4B">
        <w:rPr>
          <w:rFonts w:ascii="Times New Roman" w:hAnsi="Times New Roman" w:cs="Times New Roman"/>
          <w:sz w:val="26"/>
          <w:szCs w:val="26"/>
        </w:rPr>
        <w:t xml:space="preserve"> </w:t>
      </w:r>
      <w:r w:rsidR="00A543DD" w:rsidRPr="00F30F4B">
        <w:rPr>
          <w:rFonts w:ascii="Times New Roman" w:hAnsi="Times New Roman" w:cs="Times New Roman"/>
          <w:sz w:val="26"/>
          <w:szCs w:val="26"/>
        </w:rPr>
        <w:t xml:space="preserve">Идентичными </w:t>
      </w:r>
      <w:r w:rsidRPr="00F30F4B">
        <w:rPr>
          <w:rFonts w:ascii="Times New Roman" w:hAnsi="Times New Roman" w:cs="Times New Roman"/>
          <w:sz w:val="26"/>
          <w:szCs w:val="26"/>
        </w:rPr>
        <w:t>признаются:</w:t>
      </w:r>
    </w:p>
    <w:p w:rsidR="00BE52DB" w:rsidRPr="00F30F4B" w:rsidRDefault="00BE52DB" w:rsidP="00D5286E">
      <w:pPr>
        <w:pStyle w:val="ConsPlusNormal"/>
        <w:numPr>
          <w:ilvl w:val="0"/>
          <w:numId w:val="77"/>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rsidR="00BE52DB" w:rsidRPr="00F30F4B" w:rsidRDefault="00BE52DB" w:rsidP="00D5286E">
      <w:pPr>
        <w:pStyle w:val="ConsPlusNormal"/>
        <w:numPr>
          <w:ilvl w:val="0"/>
          <w:numId w:val="77"/>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7D268B" w:rsidRPr="00F30F4B" w:rsidRDefault="00E23AD0"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16.9</w:t>
      </w:r>
      <w:r w:rsidR="00A543DD" w:rsidRPr="00F30F4B">
        <w:rPr>
          <w:rFonts w:ascii="Times New Roman" w:hAnsi="Times New Roman" w:cs="Times New Roman"/>
          <w:sz w:val="26"/>
          <w:szCs w:val="26"/>
        </w:rPr>
        <w:t>.</w:t>
      </w:r>
      <w:r w:rsidR="00E86DDB" w:rsidRPr="00F30F4B">
        <w:rPr>
          <w:rFonts w:ascii="Times New Roman" w:hAnsi="Times New Roman" w:cs="Times New Roman"/>
          <w:sz w:val="26"/>
          <w:szCs w:val="26"/>
        </w:rPr>
        <w:t xml:space="preserve"> </w:t>
      </w:r>
      <w:r w:rsidR="00A543DD" w:rsidRPr="00F30F4B">
        <w:rPr>
          <w:rFonts w:ascii="Times New Roman" w:hAnsi="Times New Roman" w:cs="Times New Roman"/>
          <w:sz w:val="26"/>
          <w:szCs w:val="26"/>
        </w:rPr>
        <w:t>Однородными признаются</w:t>
      </w:r>
      <w:r w:rsidR="007D268B" w:rsidRPr="00F30F4B">
        <w:rPr>
          <w:rFonts w:ascii="Times New Roman" w:hAnsi="Times New Roman" w:cs="Times New Roman"/>
          <w:sz w:val="26"/>
          <w:szCs w:val="26"/>
        </w:rPr>
        <w:t>:</w:t>
      </w:r>
      <w:r w:rsidR="00A543DD" w:rsidRPr="00F30F4B">
        <w:rPr>
          <w:rFonts w:ascii="Times New Roman" w:hAnsi="Times New Roman" w:cs="Times New Roman"/>
          <w:sz w:val="26"/>
          <w:szCs w:val="26"/>
        </w:rPr>
        <w:t xml:space="preserve"> </w:t>
      </w:r>
    </w:p>
    <w:p w:rsidR="00A543DD" w:rsidRPr="00F30F4B" w:rsidRDefault="00A543DD" w:rsidP="00D5286E">
      <w:pPr>
        <w:pStyle w:val="ConsPlusNormal"/>
        <w:numPr>
          <w:ilvl w:val="0"/>
          <w:numId w:val="78"/>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lastRenderedPageBreak/>
        <w:t>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43DD" w:rsidRPr="00F30F4B" w:rsidRDefault="00A543DD" w:rsidP="00D5286E">
      <w:pPr>
        <w:pStyle w:val="a7"/>
        <w:numPr>
          <w:ilvl w:val="0"/>
          <w:numId w:val="78"/>
        </w:numPr>
        <w:autoSpaceDE w:val="0"/>
        <w:autoSpaceDN w:val="0"/>
        <w:adjustRightInd w:val="0"/>
        <w:spacing w:line="40" w:lineRule="atLeast"/>
        <w:ind w:left="0" w:firstLine="357"/>
        <w:rPr>
          <w:sz w:val="26"/>
          <w:szCs w:val="26"/>
        </w:rPr>
      </w:pPr>
      <w:r w:rsidRPr="00F30F4B">
        <w:rPr>
          <w:sz w:val="26"/>
          <w:szCs w:val="26"/>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66FC1" w:rsidRPr="00F30F4B" w:rsidRDefault="009D4D49"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E23AD0" w:rsidRPr="00F30F4B">
        <w:rPr>
          <w:rFonts w:ascii="Times New Roman" w:hAnsi="Times New Roman" w:cs="Times New Roman"/>
          <w:sz w:val="26"/>
          <w:szCs w:val="26"/>
        </w:rPr>
        <w:t>10</w:t>
      </w:r>
      <w:r w:rsidR="00C74B8E" w:rsidRPr="00F30F4B">
        <w:rPr>
          <w:rFonts w:ascii="Times New Roman" w:hAnsi="Times New Roman" w:cs="Times New Roman"/>
          <w:sz w:val="26"/>
          <w:szCs w:val="26"/>
        </w:rPr>
        <w:t>.</w:t>
      </w:r>
      <w:r w:rsidR="0059241B" w:rsidRPr="00F30F4B">
        <w:rPr>
          <w:rFonts w:ascii="Times New Roman" w:hAnsi="Times New Roman" w:cs="Times New Roman"/>
          <w:sz w:val="26"/>
          <w:szCs w:val="26"/>
        </w:rPr>
        <w:t xml:space="preserve"> </w:t>
      </w:r>
      <w:r w:rsidR="00166FC1" w:rsidRPr="00F30F4B">
        <w:rPr>
          <w:rFonts w:ascii="Times New Roman" w:hAnsi="Times New Roman" w:cs="Times New Roman"/>
          <w:sz w:val="26"/>
          <w:szCs w:val="26"/>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w:t>
      </w:r>
      <w:r w:rsidR="00D659D8" w:rsidRPr="00F30F4B">
        <w:rPr>
          <w:rFonts w:ascii="Times New Roman" w:hAnsi="Times New Roman" w:cs="Times New Roman"/>
          <w:sz w:val="26"/>
          <w:szCs w:val="26"/>
        </w:rPr>
        <w:t xml:space="preserve">буемую комплектацию товара, на </w:t>
      </w:r>
      <w:r w:rsidR="00166FC1" w:rsidRPr="00F30F4B">
        <w:rPr>
          <w:rFonts w:ascii="Times New Roman" w:hAnsi="Times New Roman" w:cs="Times New Roman"/>
          <w:sz w:val="26"/>
          <w:szCs w:val="26"/>
        </w:rPr>
        <w:t>единичные работы (услуги) которые в целом представляют выполне</w:t>
      </w:r>
      <w:r w:rsidR="00D659D8" w:rsidRPr="00F30F4B">
        <w:rPr>
          <w:rFonts w:ascii="Times New Roman" w:hAnsi="Times New Roman" w:cs="Times New Roman"/>
          <w:sz w:val="26"/>
          <w:szCs w:val="26"/>
        </w:rPr>
        <w:t xml:space="preserve">ние требуемой работы (услуги). </w:t>
      </w:r>
    </w:p>
    <w:p w:rsidR="00E23AD0" w:rsidRPr="00F30F4B" w:rsidRDefault="00E23AD0"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16.11.</w:t>
      </w:r>
      <w:r w:rsidRPr="00F30F4B">
        <w:t xml:space="preserve"> </w:t>
      </w:r>
      <w:r w:rsidRPr="00F30F4B">
        <w:rPr>
          <w:rFonts w:ascii="Times New Roman" w:hAnsi="Times New Roman" w:cs="Times New Roman"/>
          <w:sz w:val="26"/>
          <w:szCs w:val="26"/>
        </w:rPr>
        <w:t xml:space="preserve">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 </w:t>
      </w:r>
    </w:p>
    <w:p w:rsidR="00E23AD0" w:rsidRPr="00F30F4B" w:rsidRDefault="00C13CAE"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16.11</w:t>
      </w:r>
      <w:r w:rsidR="00E23AD0" w:rsidRPr="00F30F4B">
        <w:rPr>
          <w:rFonts w:ascii="Times New Roman" w:hAnsi="Times New Roman" w:cs="Times New Roman"/>
          <w:sz w:val="26"/>
          <w:szCs w:val="26"/>
        </w:rPr>
        <w:t xml:space="preserve">.1. 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rsidR="00B50C63" w:rsidRPr="00F30F4B" w:rsidRDefault="00C13CAE" w:rsidP="00781F1C">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16.11</w:t>
      </w:r>
      <w:r w:rsidR="00E23AD0" w:rsidRPr="00F30F4B">
        <w:rPr>
          <w:rFonts w:ascii="Times New Roman" w:hAnsi="Times New Roman" w:cs="Times New Roman"/>
          <w:sz w:val="26"/>
          <w:szCs w:val="26"/>
        </w:rPr>
        <w:t xml:space="preserve">.2. Сбор и анализ общедоступной ценовой информации, к которой относится в том числе: </w:t>
      </w:r>
    </w:p>
    <w:p w:rsidR="00B50C63"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B50C63"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информация о котировках на российских биржах и иностранных биржах; информация о котировках на электронных площадках; </w:t>
      </w:r>
    </w:p>
    <w:p w:rsidR="00B50C63"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данные государственной статистической отчетности о ценах товаров (работ, услуг); </w:t>
      </w:r>
    </w:p>
    <w:p w:rsidR="00B50C63"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B50C63"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информация о рыночной стоимости объектов оценки, определенная в соответствии с законодательством, регулирующим оценочную деяте</w:t>
      </w:r>
      <w:r w:rsidR="00B50C63" w:rsidRPr="00F30F4B">
        <w:rPr>
          <w:rFonts w:ascii="Times New Roman" w:hAnsi="Times New Roman" w:cs="Times New Roman"/>
          <w:sz w:val="26"/>
          <w:szCs w:val="26"/>
        </w:rPr>
        <w:t>льность в Российской Федерации;</w:t>
      </w:r>
    </w:p>
    <w:p w:rsidR="004E2922"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w:t>
      </w:r>
      <w:r w:rsidR="004E2922" w:rsidRPr="00F30F4B">
        <w:rPr>
          <w:rFonts w:ascii="Times New Roman" w:hAnsi="Times New Roman" w:cs="Times New Roman"/>
          <w:sz w:val="26"/>
          <w:szCs w:val="26"/>
        </w:rPr>
        <w:t xml:space="preserve">крытия </w:t>
      </w:r>
      <w:r w:rsidR="004E2922" w:rsidRPr="00F30F4B">
        <w:rPr>
          <w:rFonts w:ascii="Times New Roman" w:hAnsi="Times New Roman" w:cs="Times New Roman"/>
          <w:sz w:val="26"/>
          <w:szCs w:val="26"/>
        </w:rPr>
        <w:lastRenderedPageBreak/>
        <w:t>методологии расчета цен;</w:t>
      </w:r>
    </w:p>
    <w:p w:rsidR="00781F1C" w:rsidRPr="00F30F4B" w:rsidRDefault="00E23AD0" w:rsidP="00D5286E">
      <w:pPr>
        <w:pStyle w:val="ConsPlusNormal"/>
        <w:numPr>
          <w:ilvl w:val="0"/>
          <w:numId w:val="79"/>
        </w:numPr>
        <w:spacing w:line="40" w:lineRule="atLeast"/>
        <w:ind w:left="0" w:firstLine="357"/>
        <w:jc w:val="both"/>
        <w:rPr>
          <w:rFonts w:ascii="Times New Roman" w:hAnsi="Times New Roman" w:cs="Times New Roman"/>
          <w:sz w:val="26"/>
          <w:szCs w:val="26"/>
        </w:rPr>
      </w:pPr>
      <w:r w:rsidRPr="00F30F4B">
        <w:rPr>
          <w:rFonts w:ascii="Times New Roman" w:hAnsi="Times New Roman" w:cs="Times New Roman"/>
          <w:sz w:val="26"/>
          <w:szCs w:val="26"/>
        </w:rPr>
        <w:t xml:space="preserve">иные источники информации, в том числе общедоступные результаты </w:t>
      </w:r>
      <w:r w:rsidR="00781F1C" w:rsidRPr="00F30F4B">
        <w:rPr>
          <w:rFonts w:ascii="Times New Roman" w:hAnsi="Times New Roman" w:cs="Times New Roman"/>
          <w:sz w:val="26"/>
          <w:szCs w:val="26"/>
        </w:rPr>
        <w:t xml:space="preserve">изучения рынка. </w:t>
      </w:r>
    </w:p>
    <w:p w:rsidR="00E23AD0" w:rsidRPr="00F30F4B" w:rsidRDefault="004E2922" w:rsidP="005948A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16.11.3.</w:t>
      </w:r>
      <w:r w:rsidR="00E23AD0" w:rsidRPr="00F30F4B">
        <w:rPr>
          <w:rFonts w:ascii="Times New Roman" w:hAnsi="Times New Roman" w:cs="Times New Roman"/>
          <w:sz w:val="26"/>
          <w:szCs w:val="26"/>
        </w:rPr>
        <w:t xml:space="preserve">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 </w:t>
      </w:r>
    </w:p>
    <w:p w:rsidR="00E23AD0" w:rsidRPr="00F30F4B" w:rsidRDefault="009416DB" w:rsidP="009416DB">
      <w:pPr>
        <w:pStyle w:val="ConsPlusNormal"/>
        <w:spacing w:line="40" w:lineRule="atLeast"/>
        <w:ind w:firstLine="0"/>
        <w:jc w:val="both"/>
        <w:rPr>
          <w:rFonts w:ascii="Times New Roman" w:hAnsi="Times New Roman" w:cs="Times New Roman"/>
          <w:sz w:val="26"/>
          <w:szCs w:val="26"/>
        </w:rPr>
      </w:pPr>
      <w:r w:rsidRPr="00F30F4B">
        <w:rPr>
          <w:rFonts w:ascii="Times New Roman" w:hAnsi="Times New Roman" w:cs="Times New Roman"/>
          <w:sz w:val="26"/>
          <w:szCs w:val="26"/>
        </w:rPr>
        <w:t xml:space="preserve">           </w:t>
      </w:r>
      <w:r w:rsidR="005948AE" w:rsidRPr="00F30F4B">
        <w:rPr>
          <w:rFonts w:ascii="Times New Roman" w:hAnsi="Times New Roman" w:cs="Times New Roman"/>
          <w:sz w:val="26"/>
          <w:szCs w:val="26"/>
        </w:rPr>
        <w:t xml:space="preserve">16.11.4. </w:t>
      </w:r>
      <w:r w:rsidR="00E23AD0" w:rsidRPr="00F30F4B">
        <w:rPr>
          <w:rFonts w:ascii="Times New Roman" w:hAnsi="Times New Roman" w:cs="Times New Roman"/>
          <w:sz w:val="26"/>
          <w:szCs w:val="26"/>
        </w:rPr>
        <w:t xml:space="preserve">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w:t>
      </w:r>
    </w:p>
    <w:p w:rsidR="00E23AD0" w:rsidRPr="00F30F4B" w:rsidRDefault="005948AE"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16.11.5.</w:t>
      </w:r>
      <w:r w:rsidR="00E23AD0" w:rsidRPr="00F30F4B">
        <w:rPr>
          <w:rFonts w:ascii="Times New Roman" w:hAnsi="Times New Roman" w:cs="Times New Roman"/>
          <w:sz w:val="26"/>
          <w:szCs w:val="26"/>
        </w:rPr>
        <w:t xml:space="preserve">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9416DB" w:rsidRPr="00F30F4B" w:rsidRDefault="009416DB"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16.12. Запрос на предоставление ценовой инфо</w:t>
      </w:r>
      <w:r w:rsidR="00267883" w:rsidRPr="00F30F4B">
        <w:rPr>
          <w:rFonts w:ascii="Times New Roman" w:hAnsi="Times New Roman" w:cs="Times New Roman"/>
          <w:sz w:val="26"/>
          <w:szCs w:val="26"/>
        </w:rPr>
        <w:t xml:space="preserve">рмации, предусмотренный </w:t>
      </w:r>
      <w:r w:rsidR="00D30E9D" w:rsidRPr="00F30F4B">
        <w:rPr>
          <w:rFonts w:ascii="Times New Roman" w:hAnsi="Times New Roman" w:cs="Times New Roman"/>
          <w:sz w:val="26"/>
          <w:szCs w:val="26"/>
        </w:rPr>
        <w:t xml:space="preserve">              </w:t>
      </w:r>
      <w:r w:rsidR="00267883" w:rsidRPr="00F30F4B">
        <w:rPr>
          <w:rFonts w:ascii="Times New Roman" w:hAnsi="Times New Roman" w:cs="Times New Roman"/>
          <w:sz w:val="26"/>
          <w:szCs w:val="26"/>
        </w:rPr>
        <w:t>п. 16.11.1 настоящего раздела Положения</w:t>
      </w:r>
      <w:r w:rsidRPr="00F30F4B">
        <w:rPr>
          <w:rFonts w:ascii="Times New Roman" w:hAnsi="Times New Roman" w:cs="Times New Roman"/>
          <w:sz w:val="26"/>
          <w:szCs w:val="26"/>
        </w:rPr>
        <w:t xml:space="preserve">, содержит: </w:t>
      </w:r>
    </w:p>
    <w:p w:rsidR="009416DB" w:rsidRPr="00F30F4B" w:rsidRDefault="00267883"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16.12</w:t>
      </w:r>
      <w:r w:rsidR="009416DB" w:rsidRPr="00F30F4B">
        <w:rPr>
          <w:rFonts w:ascii="Times New Roman" w:hAnsi="Times New Roman" w:cs="Times New Roman"/>
          <w:sz w:val="26"/>
          <w:szCs w:val="26"/>
        </w:rPr>
        <w:t>.</w:t>
      </w:r>
      <w:r w:rsidRPr="00F30F4B">
        <w:rPr>
          <w:rFonts w:ascii="Times New Roman" w:hAnsi="Times New Roman" w:cs="Times New Roman"/>
          <w:sz w:val="26"/>
          <w:szCs w:val="26"/>
        </w:rPr>
        <w:t>1.</w:t>
      </w:r>
      <w:r w:rsidR="009416DB" w:rsidRPr="00F30F4B">
        <w:rPr>
          <w:rFonts w:ascii="Times New Roman" w:hAnsi="Times New Roman" w:cs="Times New Roman"/>
          <w:sz w:val="26"/>
          <w:szCs w:val="26"/>
        </w:rPr>
        <w:t xml:space="preserve"> Подробное описание предмета закупки, включая указание единицы измерения, количества товара (объема работы, услуги). </w:t>
      </w:r>
    </w:p>
    <w:p w:rsidR="009416DB" w:rsidRPr="00F30F4B" w:rsidRDefault="00D30E9D"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16.12.2.</w:t>
      </w:r>
      <w:r w:rsidR="009416DB" w:rsidRPr="00F30F4B">
        <w:rPr>
          <w:rFonts w:ascii="Times New Roman" w:hAnsi="Times New Roman" w:cs="Times New Roman"/>
          <w:sz w:val="26"/>
          <w:szCs w:val="26"/>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9416DB" w:rsidRPr="00F30F4B" w:rsidRDefault="000812C3"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16.12.</w:t>
      </w:r>
      <w:r w:rsidR="009416DB" w:rsidRPr="00F30F4B">
        <w:rPr>
          <w:rFonts w:ascii="Times New Roman" w:hAnsi="Times New Roman" w:cs="Times New Roman"/>
          <w:sz w:val="26"/>
          <w:szCs w:val="26"/>
        </w:rPr>
        <w:t xml:space="preserve">3. Сроки предоставления ценовой информации. </w:t>
      </w:r>
    </w:p>
    <w:p w:rsidR="009416DB" w:rsidRPr="00F30F4B" w:rsidRDefault="00406270"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 xml:space="preserve">16.12.4. </w:t>
      </w:r>
      <w:r w:rsidR="009416DB" w:rsidRPr="00F30F4B">
        <w:rPr>
          <w:rFonts w:ascii="Times New Roman" w:hAnsi="Times New Roman" w:cs="Times New Roman"/>
          <w:sz w:val="26"/>
          <w:szCs w:val="26"/>
        </w:rPr>
        <w:t xml:space="preserve">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 </w:t>
      </w:r>
    </w:p>
    <w:p w:rsidR="00E23AD0" w:rsidRPr="00F30F4B" w:rsidRDefault="00FB2469" w:rsidP="00ED050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16.12.5.</w:t>
      </w:r>
      <w:r w:rsidR="009416DB" w:rsidRPr="00F30F4B">
        <w:rPr>
          <w:rFonts w:ascii="Times New Roman" w:hAnsi="Times New Roman" w:cs="Times New Roman"/>
          <w:sz w:val="26"/>
          <w:szCs w:val="26"/>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FC5042" w:rsidRPr="00F30F4B" w:rsidRDefault="00FC5042" w:rsidP="00EC044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16.13.Для определения начальной (максимальной) цены договора (предмета закупки) не используется информация о цене товара (работы, услуги):</w:t>
      </w:r>
    </w:p>
    <w:p w:rsidR="00FC5042" w:rsidRPr="00F30F4B" w:rsidRDefault="00FC5042" w:rsidP="00EC044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16.13.</w:t>
      </w:r>
      <w:r w:rsidR="00826C3E" w:rsidRPr="00F30F4B">
        <w:rPr>
          <w:rFonts w:ascii="Times New Roman" w:hAnsi="Times New Roman" w:cs="Times New Roman"/>
          <w:sz w:val="26"/>
          <w:szCs w:val="26"/>
        </w:rPr>
        <w:t>1.</w:t>
      </w:r>
      <w:r w:rsidRPr="00F30F4B">
        <w:rPr>
          <w:rFonts w:ascii="Times New Roman" w:hAnsi="Times New Roman" w:cs="Times New Roman"/>
          <w:sz w:val="26"/>
          <w:szCs w:val="26"/>
        </w:rPr>
        <w:t xml:space="preserve">Представленная лицами, сведения о которых включены в реестр недобросовестных поставщиков (подрядчиков, исполнителей). </w:t>
      </w:r>
    </w:p>
    <w:p w:rsidR="00FC5042" w:rsidRPr="00F30F4B" w:rsidRDefault="00FC5042" w:rsidP="00EC044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16.13.</w:t>
      </w:r>
      <w:r w:rsidR="00826C3E" w:rsidRPr="00F30F4B">
        <w:rPr>
          <w:rFonts w:ascii="Times New Roman" w:hAnsi="Times New Roman" w:cs="Times New Roman"/>
          <w:sz w:val="26"/>
          <w:szCs w:val="26"/>
        </w:rPr>
        <w:t>2.</w:t>
      </w:r>
      <w:r w:rsidRPr="00F30F4B">
        <w:rPr>
          <w:rFonts w:ascii="Times New Roman" w:hAnsi="Times New Roman" w:cs="Times New Roman"/>
          <w:sz w:val="26"/>
          <w:szCs w:val="26"/>
        </w:rPr>
        <w:t xml:space="preserve">Полученная из анонимных источников. </w:t>
      </w:r>
    </w:p>
    <w:p w:rsidR="00E23AD0" w:rsidRPr="00F30F4B" w:rsidRDefault="00FC5042" w:rsidP="00EC044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 xml:space="preserve">16.13.3.Содержащаяся в документах, полученных Заказчиком по его запросам и не соответствующих требованиям, установленным Заказчиком </w:t>
      </w:r>
      <w:r w:rsidR="00EC0441" w:rsidRPr="00F30F4B">
        <w:rPr>
          <w:rFonts w:ascii="Times New Roman" w:hAnsi="Times New Roman" w:cs="Times New Roman"/>
          <w:sz w:val="26"/>
          <w:szCs w:val="26"/>
        </w:rPr>
        <w:t xml:space="preserve">к содержанию таких документов. </w:t>
      </w:r>
    </w:p>
    <w:p w:rsidR="00826C3E" w:rsidRPr="00F30F4B" w:rsidRDefault="00826C3E" w:rsidP="00EC044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69453E" w:rsidRPr="00F30F4B">
        <w:rPr>
          <w:rFonts w:ascii="Times New Roman" w:hAnsi="Times New Roman" w:cs="Times New Roman"/>
          <w:sz w:val="26"/>
          <w:szCs w:val="26"/>
        </w:rPr>
        <w:t>1</w:t>
      </w:r>
      <w:r w:rsidRPr="00F30F4B">
        <w:rPr>
          <w:rFonts w:ascii="Times New Roman" w:hAnsi="Times New Roman" w:cs="Times New Roman"/>
          <w:sz w:val="26"/>
          <w:szCs w:val="26"/>
        </w:rPr>
        <w:t xml:space="preserve">4.При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 </w:t>
      </w:r>
    </w:p>
    <w:p w:rsidR="00826C3E" w:rsidRPr="00F30F4B" w:rsidRDefault="00826C3E" w:rsidP="00EC044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69453E" w:rsidRPr="00F30F4B">
        <w:rPr>
          <w:rFonts w:ascii="Times New Roman" w:hAnsi="Times New Roman" w:cs="Times New Roman"/>
          <w:sz w:val="26"/>
          <w:szCs w:val="26"/>
        </w:rPr>
        <w:t>1</w:t>
      </w:r>
      <w:r w:rsidRPr="00F30F4B">
        <w:rPr>
          <w:rFonts w:ascii="Times New Roman" w:hAnsi="Times New Roman" w:cs="Times New Roman"/>
          <w:sz w:val="26"/>
          <w:szCs w:val="26"/>
        </w:rPr>
        <w:t>5.Коммерческие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51C24" w:rsidRPr="00F30F4B" w:rsidRDefault="00F51C24" w:rsidP="00F51C24">
      <w:pPr>
        <w:pStyle w:val="ConsPlusNormal"/>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lastRenderedPageBreak/>
        <w:t>16.</w:t>
      </w:r>
      <w:r w:rsidR="0069453E" w:rsidRPr="00F30F4B">
        <w:rPr>
          <w:rFonts w:ascii="Times New Roman" w:hAnsi="Times New Roman" w:cs="Times New Roman"/>
          <w:sz w:val="26"/>
          <w:szCs w:val="26"/>
        </w:rPr>
        <w:t>1</w:t>
      </w:r>
      <w:r w:rsidRPr="00F30F4B">
        <w:rPr>
          <w:rFonts w:ascii="Times New Roman" w:hAnsi="Times New Roman" w:cs="Times New Roman"/>
          <w:sz w:val="26"/>
          <w:szCs w:val="26"/>
        </w:rPr>
        <w:t>6.Це</w:t>
      </w:r>
      <w:r w:rsidR="003D1547" w:rsidRPr="00F30F4B">
        <w:rPr>
          <w:rFonts w:ascii="Times New Roman" w:hAnsi="Times New Roman" w:cs="Times New Roman"/>
          <w:sz w:val="26"/>
          <w:szCs w:val="26"/>
        </w:rPr>
        <w:t>ны, используемые в расчетах</w:t>
      </w:r>
      <w:r w:rsidR="003D1547" w:rsidRPr="00F30F4B">
        <w:rPr>
          <w:sz w:val="26"/>
          <w:szCs w:val="26"/>
        </w:rPr>
        <w:t xml:space="preserve"> </w:t>
      </w:r>
      <w:r w:rsidR="00D576EA" w:rsidRPr="00F30F4B">
        <w:rPr>
          <w:rFonts w:ascii="Times New Roman" w:hAnsi="Times New Roman" w:cs="Times New Roman"/>
          <w:sz w:val="26"/>
          <w:szCs w:val="26"/>
        </w:rPr>
        <w:t>начальной (максимальной) цены</w:t>
      </w:r>
      <w:r w:rsidR="003D1547" w:rsidRPr="00F30F4B">
        <w:rPr>
          <w:rFonts w:ascii="Times New Roman" w:hAnsi="Times New Roman" w:cs="Times New Roman"/>
          <w:sz w:val="26"/>
          <w:szCs w:val="26"/>
        </w:rPr>
        <w:t xml:space="preserve"> договора,</w:t>
      </w:r>
      <w:r w:rsidRPr="00F30F4B">
        <w:rPr>
          <w:rFonts w:ascii="Times New Roman" w:hAnsi="Times New Roman" w:cs="Times New Roman"/>
          <w:sz w:val="26"/>
          <w:szCs w:val="26"/>
        </w:rPr>
        <w:t xml:space="preserve"> рекомендуется приводить в соответствие с условиями планируемой закупки, в отношении которой определяется</w:t>
      </w:r>
      <w:r w:rsidR="00D576EA" w:rsidRPr="00F30F4B">
        <w:rPr>
          <w:rFonts w:ascii="Times New Roman" w:hAnsi="Times New Roman" w:cs="Times New Roman"/>
          <w:sz w:val="26"/>
          <w:szCs w:val="26"/>
        </w:rPr>
        <w:t xml:space="preserve"> начальная (максимальная) цена договора</w:t>
      </w:r>
      <w:r w:rsidRPr="00F30F4B">
        <w:rPr>
          <w:rFonts w:ascii="Times New Roman" w:hAnsi="Times New Roman" w:cs="Times New Roman"/>
          <w:sz w:val="26"/>
          <w:szCs w:val="26"/>
        </w:rPr>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w:t>
      </w:r>
      <w:r w:rsidR="003325F6" w:rsidRPr="00F30F4B">
        <w:rPr>
          <w:rFonts w:ascii="Times New Roman" w:hAnsi="Times New Roman" w:cs="Times New Roman"/>
          <w:sz w:val="26"/>
          <w:szCs w:val="26"/>
        </w:rPr>
        <w:t>в интересах заказчика договоров</w:t>
      </w:r>
      <w:r w:rsidRPr="00F30F4B">
        <w:rPr>
          <w:rFonts w:ascii="Times New Roman" w:hAnsi="Times New Roman" w:cs="Times New Roman"/>
          <w:sz w:val="26"/>
          <w:szCs w:val="26"/>
        </w:rPr>
        <w:t xml:space="preserve">, и указывать в </w:t>
      </w:r>
      <w:r w:rsidR="00D576EA" w:rsidRPr="00F30F4B">
        <w:rPr>
          <w:rFonts w:ascii="Times New Roman" w:hAnsi="Times New Roman" w:cs="Times New Roman"/>
          <w:sz w:val="26"/>
          <w:szCs w:val="26"/>
        </w:rPr>
        <w:t>обосновании начальной (максимальной) цены договора.</w:t>
      </w:r>
      <w:r w:rsidRPr="00F30F4B">
        <w:rPr>
          <w:rFonts w:ascii="Times New Roman" w:hAnsi="Times New Roman" w:cs="Times New Roman"/>
          <w:sz w:val="26"/>
          <w:szCs w:val="26"/>
        </w:rPr>
        <w:t xml:space="preserve"> С помощью указанных коэффициентов в том числе могут быть учтены следующие условия:</w:t>
      </w:r>
    </w:p>
    <w:p w:rsidR="00F51C24" w:rsidRPr="00F30F4B" w:rsidRDefault="003325F6"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срок исполнения договора</w:t>
      </w:r>
      <w:r w:rsidR="00F51C24" w:rsidRPr="00F30F4B">
        <w:rPr>
          <w:rFonts w:ascii="Times New Roman" w:hAnsi="Times New Roman" w:cs="Times New Roman"/>
          <w:sz w:val="26"/>
          <w:szCs w:val="26"/>
        </w:rPr>
        <w:t>;</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количество товара, объем работ, услуг;</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нали</w:t>
      </w:r>
      <w:r w:rsidR="003325F6" w:rsidRPr="00F30F4B">
        <w:rPr>
          <w:rFonts w:ascii="Times New Roman" w:hAnsi="Times New Roman" w:cs="Times New Roman"/>
          <w:sz w:val="26"/>
          <w:szCs w:val="26"/>
        </w:rPr>
        <w:t>чие и размер аванса по договору</w:t>
      </w:r>
      <w:r w:rsidRPr="00F30F4B">
        <w:rPr>
          <w:rFonts w:ascii="Times New Roman" w:hAnsi="Times New Roman" w:cs="Times New Roman"/>
          <w:sz w:val="26"/>
          <w:szCs w:val="26"/>
        </w:rPr>
        <w:t>;</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место поставки;</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срок и объем гарантии качества;</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 xml:space="preserve">размер </w:t>
      </w:r>
      <w:r w:rsidR="003325F6" w:rsidRPr="00F30F4B">
        <w:rPr>
          <w:rFonts w:ascii="Times New Roman" w:hAnsi="Times New Roman" w:cs="Times New Roman"/>
          <w:sz w:val="26"/>
          <w:szCs w:val="26"/>
        </w:rPr>
        <w:t>обеспечения исполнения договора</w:t>
      </w:r>
      <w:r w:rsidRPr="00F30F4B">
        <w:rPr>
          <w:rFonts w:ascii="Times New Roman" w:hAnsi="Times New Roman" w:cs="Times New Roman"/>
          <w:sz w:val="26"/>
          <w:szCs w:val="26"/>
        </w:rPr>
        <w:t>;</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срок формирования ценовой информации;</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изменение в налогообложении;</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масштабность выполнения работ, оказания услуг;</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изменение валютных курсов (для закупок импортной продукции);</w:t>
      </w:r>
    </w:p>
    <w:p w:rsidR="00F51C24" w:rsidRPr="00F30F4B" w:rsidRDefault="00F51C24" w:rsidP="00D5286E">
      <w:pPr>
        <w:pStyle w:val="ConsPlusNormal"/>
        <w:numPr>
          <w:ilvl w:val="0"/>
          <w:numId w:val="80"/>
        </w:numPr>
        <w:spacing w:line="40" w:lineRule="atLeast"/>
        <w:jc w:val="both"/>
        <w:rPr>
          <w:rFonts w:ascii="Times New Roman" w:hAnsi="Times New Roman" w:cs="Times New Roman"/>
          <w:sz w:val="26"/>
          <w:szCs w:val="26"/>
        </w:rPr>
      </w:pPr>
      <w:r w:rsidRPr="00F30F4B">
        <w:rPr>
          <w:rFonts w:ascii="Times New Roman" w:hAnsi="Times New Roman" w:cs="Times New Roman"/>
          <w:sz w:val="26"/>
          <w:szCs w:val="26"/>
        </w:rPr>
        <w:t>изменение таможенных пошлин.</w:t>
      </w:r>
    </w:p>
    <w:p w:rsidR="003C54BA" w:rsidRPr="00F30F4B" w:rsidRDefault="003C54BA" w:rsidP="003C54BA">
      <w:pPr>
        <w:pStyle w:val="ad"/>
        <w:spacing w:before="0" w:beforeAutospacing="0" w:after="0" w:afterAutospacing="0" w:line="40" w:lineRule="atLeast"/>
        <w:ind w:firstLine="709"/>
        <w:jc w:val="both"/>
      </w:pPr>
      <w:r w:rsidRPr="00F30F4B">
        <w:t>Цены прошлых периодов, используемые в расчетах в соответствии с настоящими разделом, могут быть приведены к текущему уровню цен путем применения коэффициента, рассчитанного в соответствии с формулой:</w:t>
      </w:r>
    </w:p>
    <w:p w:rsidR="003C54BA" w:rsidRPr="00F30F4B" w:rsidRDefault="003C54BA" w:rsidP="003C54BA">
      <w:pPr>
        <w:pStyle w:val="ad"/>
        <w:jc w:val="center"/>
      </w:pPr>
      <w:r w:rsidRPr="00F30F4B">
        <w:rPr>
          <w:noProof/>
        </w:rPr>
        <w:drawing>
          <wp:inline distT="0" distB="0" distL="0" distR="0">
            <wp:extent cx="2239010" cy="476885"/>
            <wp:effectExtent l="0" t="0" r="8890" b="0"/>
            <wp:docPr id="16" name="Рисунок 16" descr="http://xn---44-ydd8d.xn--p1ai/documenty/prikaz_minakonomrazvitiy/prikaz_minakonomrazvitiy_ot_02_10_2013_n_56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44-ydd8d.xn--p1ai/documenty/prikaz_minakonomrazvitiy/prikaz_minakonomrazvitiy_ot_02_10_2013_n_567_clip_image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9010" cy="476885"/>
                    </a:xfrm>
                    <a:prstGeom prst="rect">
                      <a:avLst/>
                    </a:prstGeom>
                    <a:noFill/>
                    <a:ln>
                      <a:noFill/>
                    </a:ln>
                  </pic:spPr>
                </pic:pic>
              </a:graphicData>
            </a:graphic>
          </wp:inline>
        </w:drawing>
      </w:r>
      <w:r w:rsidRPr="00F30F4B">
        <w:t>,</w:t>
      </w:r>
    </w:p>
    <w:p w:rsidR="003C54BA" w:rsidRPr="00F30F4B" w:rsidRDefault="003C54BA" w:rsidP="003C54BA">
      <w:pPr>
        <w:pStyle w:val="ad"/>
        <w:spacing w:before="0" w:beforeAutospacing="0" w:after="0" w:afterAutospacing="0" w:line="40" w:lineRule="atLeast"/>
      </w:pPr>
      <w:r w:rsidRPr="00F30F4B">
        <w:t xml:space="preserve">            где:</w:t>
      </w:r>
    </w:p>
    <w:p w:rsidR="003C54BA" w:rsidRPr="00F30F4B" w:rsidRDefault="003C54BA" w:rsidP="006A0CEE">
      <w:pPr>
        <w:pStyle w:val="ad"/>
        <w:spacing w:before="0" w:beforeAutospacing="0" w:after="0" w:afterAutospacing="0" w:line="40" w:lineRule="atLeast"/>
        <w:jc w:val="both"/>
      </w:pPr>
      <w:r w:rsidRPr="00F30F4B">
        <w:t xml:space="preserve">            </w:t>
      </w:r>
      <w:r w:rsidRPr="00F30F4B">
        <w:rPr>
          <w:noProof/>
        </w:rPr>
        <w:drawing>
          <wp:inline distT="0" distB="0" distL="0" distR="0">
            <wp:extent cx="227330" cy="210820"/>
            <wp:effectExtent l="0" t="0" r="1270" b="0"/>
            <wp:docPr id="37" name="Рисунок 37" descr="http://xn---44-ydd8d.xn--p1ai/documenty/prikaz_minakonomrazvitiy/prikaz_minakonomrazvitiy_ot_02_10_2013_n_567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xn---44-ydd8d.xn--p1ai/documenty/prikaz_minakonomrazvitiy/prikaz_minakonomrazvitiy_ot_02_10_2013_n_567_clip_image0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30" cy="210820"/>
                    </a:xfrm>
                    <a:prstGeom prst="rect">
                      <a:avLst/>
                    </a:prstGeom>
                    <a:noFill/>
                    <a:ln>
                      <a:noFill/>
                    </a:ln>
                  </pic:spPr>
                </pic:pic>
              </a:graphicData>
            </a:graphic>
          </wp:inline>
        </w:drawing>
      </w:r>
      <w:r w:rsidRPr="00F30F4B">
        <w:t> - коэффициент для пересчета цен прошлых периодов к текущему уровню цен;</w:t>
      </w:r>
      <w:r w:rsidRPr="00F30F4B">
        <w:br/>
        <w:t xml:space="preserve">           </w:t>
      </w:r>
      <w:r w:rsidRPr="00F30F4B">
        <w:rPr>
          <w:noProof/>
        </w:rPr>
        <w:drawing>
          <wp:inline distT="0" distB="0" distL="0" distR="0">
            <wp:extent cx="188595" cy="199390"/>
            <wp:effectExtent l="0" t="0" r="0" b="0"/>
            <wp:docPr id="38" name="Рисунок 38" descr="http://xn---44-ydd8d.xn--p1ai/documenty/prikaz_minakonomrazvitiy/prikaz_minakonomrazvitiy_ot_02_10_2013_n_567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xn---44-ydd8d.xn--p1ai/documenty/prikaz_minakonomrazvitiy/prikaz_minakonomrazvitiy_ot_02_10_2013_n_567_clip_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 cy="199390"/>
                    </a:xfrm>
                    <a:prstGeom prst="rect">
                      <a:avLst/>
                    </a:prstGeom>
                    <a:noFill/>
                    <a:ln>
                      <a:noFill/>
                    </a:ln>
                  </pic:spPr>
                </pic:pic>
              </a:graphicData>
            </a:graphic>
          </wp:inline>
        </w:drawing>
      </w:r>
      <w:r w:rsidRPr="00F30F4B">
        <w:t xml:space="preserve"> - срок формирования ценовой информации, используемой для расчета;          </w:t>
      </w:r>
    </w:p>
    <w:p w:rsidR="003C54BA" w:rsidRPr="00F30F4B" w:rsidRDefault="003C54BA" w:rsidP="006A0CEE">
      <w:pPr>
        <w:pStyle w:val="ad"/>
        <w:spacing w:before="0" w:beforeAutospacing="0" w:after="0" w:afterAutospacing="0" w:line="40" w:lineRule="atLeast"/>
        <w:jc w:val="both"/>
        <w:rPr>
          <w:noProof/>
        </w:rPr>
      </w:pPr>
      <w:r w:rsidRPr="00F30F4B">
        <w:t xml:space="preserve">            t    </w:t>
      </w:r>
      <w:r w:rsidR="00625950" w:rsidRPr="00F30F4B">
        <w:t xml:space="preserve">- месяц проведения расчетов </w:t>
      </w:r>
      <w:r w:rsidR="00625950" w:rsidRPr="00F30F4B">
        <w:rPr>
          <w:sz w:val="26"/>
          <w:szCs w:val="26"/>
        </w:rPr>
        <w:t>начальной (максимальной) цены договора</w:t>
      </w:r>
      <w:r w:rsidRPr="00F30F4B">
        <w:t xml:space="preserve">;  </w:t>
      </w:r>
    </w:p>
    <w:p w:rsidR="003C54BA" w:rsidRPr="00F30F4B" w:rsidRDefault="003C54BA" w:rsidP="006A0CEE">
      <w:pPr>
        <w:pStyle w:val="ad"/>
        <w:spacing w:before="0" w:beforeAutospacing="0" w:after="0" w:afterAutospacing="0" w:line="40" w:lineRule="atLeast"/>
        <w:jc w:val="both"/>
      </w:pPr>
      <w:r w:rsidRPr="00F30F4B">
        <w:rPr>
          <w:noProof/>
        </w:rPr>
        <w:t xml:space="preserve">      </w:t>
      </w:r>
      <w:r w:rsidRPr="00F30F4B">
        <w:rPr>
          <w:noProof/>
        </w:rPr>
        <w:drawing>
          <wp:inline distT="0" distB="0" distL="0" distR="0">
            <wp:extent cx="407672" cy="199505"/>
            <wp:effectExtent l="0" t="0" r="0" b="0"/>
            <wp:docPr id="39" name="Рисунок 39" descr="http://xn---44-ydd8d.xn--p1ai/documenty/prikaz_minakonomrazvitiy/prikaz_minakonomrazvitiy_ot_02_10_2013_n_567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xn---44-ydd8d.xn--p1ai/documenty/prikaz_minakonomrazvitiy/prikaz_minakonomrazvitiy_ot_02_10_2013_n_567_clip_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699" cy="214689"/>
                    </a:xfrm>
                    <a:prstGeom prst="rect">
                      <a:avLst/>
                    </a:prstGeom>
                    <a:noFill/>
                    <a:ln>
                      <a:noFill/>
                    </a:ln>
                  </pic:spPr>
                </pic:pic>
              </a:graphicData>
            </a:graphic>
          </wp:inline>
        </w:drawing>
      </w:r>
      <w:r w:rsidRPr="00F30F4B">
        <w:t xml:space="preserve">  - индекс потребительских цен на месяц в процентах к предыдущему месяцу, соответствующий месяцу в интервале от </w:t>
      </w:r>
      <w:r w:rsidRPr="00F30F4B">
        <w:rPr>
          <w:noProof/>
        </w:rPr>
        <w:drawing>
          <wp:inline distT="0" distB="0" distL="0" distR="0">
            <wp:extent cx="188595" cy="160597"/>
            <wp:effectExtent l="0" t="0" r="0" b="0"/>
            <wp:docPr id="40" name="Рисунок 40" descr="http://xn---44-ydd8d.xn--p1ai/documenty/prikaz_minakonomrazvitiy/prikaz_minakonomrazvitiy_ot_02_10_2013_n_567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xn---44-ydd8d.xn--p1ai/documenty/prikaz_minakonomrazvitiy/prikaz_minakonomrazvitiy_ot_02_10_2013_n_567_clip_image006_00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3" cy="161787"/>
                    </a:xfrm>
                    <a:prstGeom prst="rect">
                      <a:avLst/>
                    </a:prstGeom>
                    <a:noFill/>
                    <a:ln>
                      <a:noFill/>
                    </a:ln>
                  </pic:spPr>
                </pic:pic>
              </a:graphicData>
            </a:graphic>
          </wp:inline>
        </w:drawing>
      </w:r>
      <w:r w:rsidRPr="00F30F4B">
        <w:t xml:space="preserve"> до t включительно, установленный Федеральной службой государственной статистики (официальный сайт в сети "Интернет" </w:t>
      </w:r>
      <w:hyperlink r:id="rId20" w:history="1">
        <w:r w:rsidR="00584DC1" w:rsidRPr="00F30F4B">
          <w:rPr>
            <w:rStyle w:val="ac"/>
            <w:color w:val="auto"/>
          </w:rPr>
          <w:t>www.gks.ru</w:t>
        </w:r>
      </w:hyperlink>
      <w:r w:rsidRPr="00F30F4B">
        <w:t>).</w:t>
      </w:r>
    </w:p>
    <w:p w:rsidR="00150D05" w:rsidRPr="00F30F4B" w:rsidRDefault="0069453E" w:rsidP="006A0CEE">
      <w:pPr>
        <w:pStyle w:val="ad"/>
        <w:spacing w:before="0" w:beforeAutospacing="0" w:after="0" w:afterAutospacing="0" w:line="40" w:lineRule="atLeast"/>
        <w:ind w:firstLine="709"/>
        <w:jc w:val="both"/>
      </w:pPr>
      <w:r w:rsidRPr="00F30F4B">
        <w:t>16.17</w:t>
      </w:r>
      <w:r w:rsidR="005C7A6E" w:rsidRPr="00F30F4B">
        <w:t>. 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150D05" w:rsidRPr="00F30F4B" w:rsidRDefault="0069453E" w:rsidP="006A0CEE">
      <w:pPr>
        <w:pStyle w:val="ad"/>
        <w:spacing w:before="0" w:beforeAutospacing="0" w:after="0" w:afterAutospacing="0" w:line="40" w:lineRule="atLeast"/>
        <w:ind w:firstLine="709"/>
        <w:jc w:val="both"/>
      </w:pPr>
      <w:r w:rsidRPr="00F30F4B">
        <w:lastRenderedPageBreak/>
        <w:t>16.18</w:t>
      </w:r>
      <w:r w:rsidR="00150D05" w:rsidRPr="00F30F4B">
        <w:t xml:space="preserve">. В целях определения однородности совокупности значений выявленных </w:t>
      </w:r>
      <w:r w:rsidR="00625950" w:rsidRPr="00F30F4B">
        <w:t xml:space="preserve">цен, используемых в расчете </w:t>
      </w:r>
      <w:r w:rsidR="00625950" w:rsidRPr="00F30F4B">
        <w:rPr>
          <w:sz w:val="26"/>
          <w:szCs w:val="26"/>
        </w:rPr>
        <w:t>начальной (максимальной) цены договора</w:t>
      </w:r>
      <w:r w:rsidR="00150D05" w:rsidRPr="00F30F4B">
        <w:t xml:space="preserve"> в соответствии с настоящим разделом, </w:t>
      </w:r>
      <w:r w:rsidR="00DB6C65" w:rsidRPr="00F30F4B">
        <w:t xml:space="preserve">может быть определен </w:t>
      </w:r>
      <w:r w:rsidR="00150D05" w:rsidRPr="00F30F4B">
        <w:t>коэффициент вариации. Коэффициент вариации цены определяется по следующей формуле:</w:t>
      </w:r>
    </w:p>
    <w:p w:rsidR="00150D05" w:rsidRPr="00F30F4B" w:rsidRDefault="00150D05" w:rsidP="00150D05">
      <w:pPr>
        <w:pStyle w:val="ad"/>
        <w:jc w:val="center"/>
      </w:pPr>
      <w:r w:rsidRPr="00F30F4B">
        <w:rPr>
          <w:noProof/>
        </w:rPr>
        <w:drawing>
          <wp:inline distT="0" distB="0" distL="0" distR="0">
            <wp:extent cx="1280160" cy="420919"/>
            <wp:effectExtent l="0" t="0" r="0" b="0"/>
            <wp:docPr id="47" name="Рисунок 47" descr="http://xn---44-ydd8d.xn--p1ai/documenty/prikaz_minakonomrazvitiy/prikaz_minakonomrazvitiy_ot_02_10_2013_n_567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44-ydd8d.xn--p1ai/documenty/prikaz_minakonomrazvitiy/prikaz_minakonomrazvitiy_ot_02_10_2013_n_567_clip_image0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9885" cy="427404"/>
                    </a:xfrm>
                    <a:prstGeom prst="rect">
                      <a:avLst/>
                    </a:prstGeom>
                    <a:noFill/>
                    <a:ln>
                      <a:noFill/>
                    </a:ln>
                  </pic:spPr>
                </pic:pic>
              </a:graphicData>
            </a:graphic>
          </wp:inline>
        </w:drawing>
      </w:r>
      <w:r w:rsidRPr="00F30F4B">
        <w:t>,</w:t>
      </w:r>
    </w:p>
    <w:p w:rsidR="0076664A" w:rsidRPr="00F30F4B" w:rsidRDefault="00150D05" w:rsidP="0076664A">
      <w:pPr>
        <w:pStyle w:val="ad"/>
        <w:spacing w:before="0" w:beforeAutospacing="0" w:after="0" w:afterAutospacing="0" w:line="40" w:lineRule="atLeast"/>
        <w:ind w:firstLine="709"/>
      </w:pPr>
      <w:r w:rsidRPr="00F30F4B">
        <w:t>где:</w:t>
      </w:r>
    </w:p>
    <w:p w:rsidR="00731E7C" w:rsidRPr="00F30F4B" w:rsidRDefault="0076664A" w:rsidP="0076664A">
      <w:pPr>
        <w:pStyle w:val="ad"/>
        <w:spacing w:before="0" w:beforeAutospacing="0" w:after="0" w:afterAutospacing="0" w:line="40" w:lineRule="atLeast"/>
      </w:pPr>
      <w:r w:rsidRPr="00F30F4B">
        <w:t xml:space="preserve">           </w:t>
      </w:r>
      <w:r w:rsidR="00150D05" w:rsidRPr="00F30F4B">
        <w:t xml:space="preserve">V - коэффициент </w:t>
      </w:r>
      <w:r w:rsidR="00731E7C" w:rsidRPr="00F30F4B">
        <w:t xml:space="preserve">вариации;  </w:t>
      </w:r>
      <w:r w:rsidR="00D6051C" w:rsidRPr="00F30F4B">
        <w:t xml:space="preserve">      </w:t>
      </w:r>
    </w:p>
    <w:p w:rsidR="00150D05" w:rsidRPr="00F30F4B" w:rsidRDefault="00D6051C" w:rsidP="0076664A">
      <w:pPr>
        <w:pStyle w:val="ad"/>
        <w:spacing w:before="0" w:beforeAutospacing="0" w:after="0" w:afterAutospacing="0" w:line="40" w:lineRule="atLeast"/>
      </w:pPr>
      <w:r w:rsidRPr="00F30F4B">
        <w:t xml:space="preserve"> </w:t>
      </w:r>
      <w:r w:rsidR="00731E7C" w:rsidRPr="00F30F4B">
        <w:t xml:space="preserve">          </w:t>
      </w:r>
      <w:r w:rsidR="00150D05" w:rsidRPr="00F30F4B">
        <w:rPr>
          <w:noProof/>
        </w:rPr>
        <w:drawing>
          <wp:inline distT="0" distB="0" distL="0" distR="0">
            <wp:extent cx="1330209" cy="542925"/>
            <wp:effectExtent l="0" t="0" r="0" b="0"/>
            <wp:docPr id="48" name="Рисунок 48" descr="http://xn---44-ydd8d.xn--p1ai/documenty/prikaz_minakonomrazvitiy/prikaz_minakonomrazvitiy_ot_02_10_2013_n_567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n---44-ydd8d.xn--p1ai/documenty/prikaz_minakonomrazvitiy/prikaz_minakonomrazvitiy_ot_02_10_2013_n_567_clip_image0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168" cy="544133"/>
                    </a:xfrm>
                    <a:prstGeom prst="rect">
                      <a:avLst/>
                    </a:prstGeom>
                    <a:noFill/>
                    <a:ln>
                      <a:noFill/>
                    </a:ln>
                  </pic:spPr>
                </pic:pic>
              </a:graphicData>
            </a:graphic>
          </wp:inline>
        </w:drawing>
      </w:r>
      <w:r w:rsidR="00150D05" w:rsidRPr="00F30F4B">
        <w:t> </w:t>
      </w:r>
      <w:r w:rsidRPr="00F30F4B">
        <w:t xml:space="preserve">     </w:t>
      </w:r>
      <w:r w:rsidR="00150D05" w:rsidRPr="00F30F4B">
        <w:t>- среднее квадратичное отклонение;</w:t>
      </w:r>
      <w:r w:rsidR="00150D05" w:rsidRPr="00F30F4B">
        <w:br/>
      </w:r>
      <w:r w:rsidRPr="00F30F4B">
        <w:t xml:space="preserve">          </w:t>
      </w:r>
      <w:r w:rsidR="00150D05" w:rsidRPr="00F30F4B">
        <w:rPr>
          <w:noProof/>
        </w:rPr>
        <w:drawing>
          <wp:inline distT="0" distB="0" distL="0" distR="0">
            <wp:extent cx="154940" cy="227330"/>
            <wp:effectExtent l="0" t="0" r="0" b="1270"/>
            <wp:docPr id="49" name="Рисунок 49" descr="http://xn---44-ydd8d.xn--p1ai/documenty/prikaz_minakonomrazvitiy/prikaz_minakonomrazvitiy_ot_02_10_2013_n_567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xn---44-ydd8d.xn--p1ai/documenty/prikaz_minakonomrazvitiy/prikaz_minakonomrazvitiy_ot_02_10_2013_n_567_clip_image0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940" cy="227330"/>
                    </a:xfrm>
                    <a:prstGeom prst="rect">
                      <a:avLst/>
                    </a:prstGeom>
                    <a:noFill/>
                    <a:ln>
                      <a:noFill/>
                    </a:ln>
                  </pic:spPr>
                </pic:pic>
              </a:graphicData>
            </a:graphic>
          </wp:inline>
        </w:drawing>
      </w:r>
      <w:r w:rsidR="00150D05" w:rsidRPr="00F30F4B">
        <w:t> - цена единицы товара, работы, услуги, указанная в источнике с номером i;</w:t>
      </w:r>
      <w:r w:rsidR="00150D05" w:rsidRPr="00F30F4B">
        <w:br/>
      </w:r>
      <w:r w:rsidRPr="00F30F4B">
        <w:t xml:space="preserve">          </w:t>
      </w:r>
      <w:r w:rsidR="00150D05" w:rsidRPr="00F30F4B">
        <w:t>&lt;ц&gt; - средняя арифметическая величина цены единицы товара, работы, услуги;</w:t>
      </w:r>
      <w:r w:rsidR="00150D05" w:rsidRPr="00F30F4B">
        <w:br/>
      </w:r>
      <w:r w:rsidRPr="00F30F4B">
        <w:t xml:space="preserve">           </w:t>
      </w:r>
      <w:r w:rsidRPr="00F30F4B">
        <w:rPr>
          <w:lang w:val="en-US"/>
        </w:rPr>
        <w:t>n</w:t>
      </w:r>
      <w:r w:rsidR="00150D05" w:rsidRPr="00F30F4B">
        <w:t xml:space="preserve"> - количество значений, используемых в расчете.</w:t>
      </w:r>
    </w:p>
    <w:p w:rsidR="00FB6D5D" w:rsidRPr="00F30F4B" w:rsidRDefault="00731E7C" w:rsidP="00731E7C">
      <w:pPr>
        <w:pStyle w:val="ad"/>
        <w:spacing w:before="0" w:beforeAutospacing="0" w:after="0" w:afterAutospacing="0" w:line="40" w:lineRule="atLeast"/>
      </w:pPr>
      <w:r w:rsidRPr="00F30F4B">
        <w:t xml:space="preserve">           </w:t>
      </w:r>
      <w:r w:rsidR="00FB6D5D" w:rsidRPr="00F30F4B">
        <w:t xml:space="preserve">Начальная (максимальная) цена договора (предмета закупки) методом сопоставимых рыночных цен (анализ рынка) определяется по формуле: </w:t>
      </w:r>
    </w:p>
    <w:p w:rsidR="00731E7C" w:rsidRPr="00F30F4B" w:rsidRDefault="00731E7C" w:rsidP="00731E7C">
      <w:pPr>
        <w:pStyle w:val="ad"/>
        <w:spacing w:before="0" w:beforeAutospacing="0" w:after="0" w:afterAutospacing="0" w:line="40" w:lineRule="atLeast"/>
      </w:pPr>
    </w:p>
    <w:p w:rsidR="00992D90" w:rsidRPr="00F30F4B" w:rsidRDefault="00992D90" w:rsidP="00FB6D5D">
      <w:pPr>
        <w:pStyle w:val="ad"/>
        <w:spacing w:before="0" w:beforeAutospacing="0" w:after="0" w:afterAutospacing="0" w:line="40" w:lineRule="atLeast"/>
        <w:ind w:firstLine="709"/>
      </w:pPr>
      <w:r w:rsidRPr="00F30F4B">
        <w:rPr>
          <w:noProof/>
        </w:rPr>
        <w:t xml:space="preserve">      </w:t>
      </w:r>
      <w:r w:rsidR="00731E7C" w:rsidRPr="00F30F4B">
        <w:rPr>
          <w:noProof/>
        </w:rPr>
        <w:t xml:space="preserve">                              </w:t>
      </w:r>
      <w:r w:rsidR="00C320EC" w:rsidRPr="00F30F4B">
        <w:rPr>
          <w:noProof/>
        </w:rPr>
        <w:t xml:space="preserve">      </w:t>
      </w:r>
      <w:r w:rsidR="00731E7C" w:rsidRPr="00F30F4B">
        <w:rPr>
          <w:noProof/>
        </w:rPr>
        <w:t xml:space="preserve"> </w:t>
      </w:r>
      <w:r w:rsidR="00731E7C" w:rsidRPr="00F30F4B">
        <w:rPr>
          <w:sz w:val="26"/>
          <w:szCs w:val="26"/>
        </w:rPr>
        <w:t xml:space="preserve">НМЦД </w:t>
      </w:r>
      <w:r w:rsidR="00731E7C" w:rsidRPr="00F30F4B">
        <w:rPr>
          <w:sz w:val="26"/>
          <w:szCs w:val="26"/>
          <w:vertAlign w:val="subscript"/>
        </w:rPr>
        <w:t>рын.</w:t>
      </w:r>
      <w:r w:rsidRPr="00F30F4B">
        <w:rPr>
          <w:noProof/>
        </w:rPr>
        <w:drawing>
          <wp:inline distT="0" distB="0" distL="0" distR="0">
            <wp:extent cx="872937" cy="271550"/>
            <wp:effectExtent l="0" t="0" r="0" b="0"/>
            <wp:docPr id="5" name="Рисунок 5" descr="http://xn---44-ydd8d.xn--p1ai/documenty/prikaz_minakonomrazvitiy/prikaz_minakonomrazvitiy_ot_02_10_2013_n_567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44-ydd8d.xn--p1ai/documenty/prikaz_minakonomrazvitiy/prikaz_minakonomrazvitiy_ot_02_10_2013_n_567_clip_image016.gif"/>
                    <pic:cNvPicPr>
                      <a:picLocks noChangeAspect="1" noChangeArrowheads="1"/>
                    </pic:cNvPicPr>
                  </pic:nvPicPr>
                  <pic:blipFill rotWithShape="1">
                    <a:blip r:embed="rId24">
                      <a:extLst>
                        <a:ext uri="{28A0092B-C50C-407E-A947-70E740481C1C}">
                          <a14:useLocalDpi xmlns:a14="http://schemas.microsoft.com/office/drawing/2010/main" val="0"/>
                        </a:ext>
                      </a:extLst>
                    </a:blip>
                    <a:srcRect l="41834" t="15287"/>
                    <a:stretch/>
                  </pic:blipFill>
                  <pic:spPr bwMode="auto">
                    <a:xfrm>
                      <a:off x="0" y="0"/>
                      <a:ext cx="968088" cy="301149"/>
                    </a:xfrm>
                    <a:prstGeom prst="rect">
                      <a:avLst/>
                    </a:prstGeom>
                    <a:noFill/>
                    <a:ln>
                      <a:noFill/>
                    </a:ln>
                    <a:extLst>
                      <a:ext uri="{53640926-AAD7-44D8-BBD7-CCE9431645EC}">
                        <a14:shadowObscured xmlns:a14="http://schemas.microsoft.com/office/drawing/2010/main"/>
                      </a:ext>
                    </a:extLst>
                  </pic:spPr>
                </pic:pic>
              </a:graphicData>
            </a:graphic>
          </wp:inline>
        </w:drawing>
      </w:r>
      <w:r w:rsidRPr="00F30F4B">
        <w:rPr>
          <w:noProof/>
        </w:rPr>
        <w:t>,</w:t>
      </w:r>
    </w:p>
    <w:p w:rsidR="00457953" w:rsidRPr="00F30F4B" w:rsidRDefault="00992D90" w:rsidP="00457953">
      <w:pPr>
        <w:pStyle w:val="ad"/>
        <w:spacing w:before="0" w:beforeAutospacing="0" w:after="0" w:afterAutospacing="0" w:line="40" w:lineRule="atLeast"/>
        <w:rPr>
          <w:sz w:val="26"/>
          <w:szCs w:val="26"/>
        </w:rPr>
      </w:pPr>
      <w:r w:rsidRPr="00F30F4B">
        <w:t xml:space="preserve">          где:</w:t>
      </w:r>
      <w:r w:rsidRPr="00F30F4B">
        <w:br/>
        <w:t xml:space="preserve">      </w:t>
      </w:r>
      <w:r w:rsidR="00625950" w:rsidRPr="00F30F4B">
        <w:rPr>
          <w:sz w:val="26"/>
          <w:szCs w:val="26"/>
        </w:rPr>
        <w:t> </w:t>
      </w:r>
      <w:r w:rsidR="00731E7C" w:rsidRPr="00F30F4B">
        <w:rPr>
          <w:sz w:val="26"/>
          <w:szCs w:val="26"/>
        </w:rPr>
        <w:t xml:space="preserve">   НМЦД </w:t>
      </w:r>
      <w:r w:rsidR="00731E7C" w:rsidRPr="00F30F4B">
        <w:rPr>
          <w:sz w:val="26"/>
          <w:szCs w:val="26"/>
          <w:vertAlign w:val="subscript"/>
        </w:rPr>
        <w:t>рын.</w:t>
      </w:r>
      <w:r w:rsidR="00625950" w:rsidRPr="00F30F4B">
        <w:rPr>
          <w:sz w:val="26"/>
          <w:szCs w:val="26"/>
        </w:rPr>
        <w:t>- начальная (максимальная) цена договора</w:t>
      </w:r>
      <w:r w:rsidRPr="00F30F4B">
        <w:rPr>
          <w:sz w:val="26"/>
          <w:szCs w:val="26"/>
        </w:rPr>
        <w:t>, определяемая методом сопоставимых рыночных цен (анализа рынка);</w:t>
      </w:r>
      <w:r w:rsidRPr="00F30F4B">
        <w:rPr>
          <w:sz w:val="26"/>
          <w:szCs w:val="26"/>
        </w:rPr>
        <w:br/>
        <w:t xml:space="preserve">          v - количество (объем) закупаемого товара (работы, услуги);</w:t>
      </w:r>
      <w:r w:rsidRPr="00F30F4B">
        <w:rPr>
          <w:sz w:val="26"/>
          <w:szCs w:val="26"/>
        </w:rPr>
        <w:br/>
      </w:r>
      <w:r w:rsidR="00607638" w:rsidRPr="00F30F4B">
        <w:rPr>
          <w:sz w:val="26"/>
          <w:szCs w:val="26"/>
        </w:rPr>
        <w:t xml:space="preserve">          </w:t>
      </w:r>
      <w:r w:rsidR="00607638" w:rsidRPr="00F30F4B">
        <w:rPr>
          <w:sz w:val="26"/>
          <w:szCs w:val="26"/>
          <w:lang w:val="en-US"/>
        </w:rPr>
        <w:t>n</w:t>
      </w:r>
      <w:r w:rsidRPr="00F30F4B">
        <w:rPr>
          <w:sz w:val="26"/>
          <w:szCs w:val="26"/>
        </w:rPr>
        <w:t xml:space="preserve"> - количество значений, используемых в расчете;</w:t>
      </w:r>
      <w:r w:rsidRPr="00F30F4B">
        <w:rPr>
          <w:sz w:val="26"/>
          <w:szCs w:val="26"/>
        </w:rPr>
        <w:br/>
      </w:r>
      <w:r w:rsidR="00607638" w:rsidRPr="00F30F4B">
        <w:rPr>
          <w:sz w:val="26"/>
          <w:szCs w:val="26"/>
        </w:rPr>
        <w:t xml:space="preserve">          </w:t>
      </w:r>
      <w:r w:rsidRPr="00F30F4B">
        <w:rPr>
          <w:sz w:val="26"/>
          <w:szCs w:val="26"/>
        </w:rPr>
        <w:t>i - номер источника ценовой информации;</w:t>
      </w:r>
      <w:r w:rsidR="00FB6D5D" w:rsidRPr="00F30F4B">
        <w:rPr>
          <w:sz w:val="26"/>
          <w:szCs w:val="26"/>
        </w:rPr>
        <w:t xml:space="preserve">   </w:t>
      </w:r>
    </w:p>
    <w:p w:rsidR="00150D05" w:rsidRPr="00F30F4B" w:rsidRDefault="00607638" w:rsidP="00607638">
      <w:pPr>
        <w:pStyle w:val="ad"/>
        <w:spacing w:before="0" w:beforeAutospacing="0" w:after="0" w:afterAutospacing="0" w:line="40" w:lineRule="atLeast"/>
        <w:ind w:left="360"/>
        <w:rPr>
          <w:sz w:val="26"/>
          <w:szCs w:val="26"/>
        </w:rPr>
      </w:pPr>
      <w:r w:rsidRPr="00F30F4B">
        <w:rPr>
          <w:noProof/>
          <w:sz w:val="26"/>
          <w:szCs w:val="26"/>
        </w:rPr>
        <w:t xml:space="preserve">    </w:t>
      </w:r>
      <w:r w:rsidR="00C72382">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xn---44-ydd8d.xn--p1ai/documenty/prikaz_minakonomrazvitiy/prikaz_minakonomrazvitiy_ot_02_10_2013_n_567_clip_image014_0000.gif" style="width:12pt;height:18pt;visibility:visible;mso-wrap-style:square" o:bullet="t">
            <v:imagedata r:id="rId25" o:title="prikaz_minakonomrazvitiy_ot_02_10_2013_n_567_clip_image014_0000"/>
          </v:shape>
        </w:pict>
      </w:r>
      <w:r w:rsidR="00457953" w:rsidRPr="00F30F4B">
        <w:rPr>
          <w:sz w:val="26"/>
          <w:szCs w:val="26"/>
        </w:rPr>
        <w:t xml:space="preserve"> </w:t>
      </w:r>
      <w:r w:rsidR="00FB6D5D" w:rsidRPr="00F30F4B">
        <w:rPr>
          <w:sz w:val="26"/>
          <w:szCs w:val="26"/>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 16.</w:t>
      </w:r>
      <w:r w:rsidR="00F33A34" w:rsidRPr="00F30F4B">
        <w:rPr>
          <w:sz w:val="26"/>
          <w:szCs w:val="26"/>
        </w:rPr>
        <w:t>1</w:t>
      </w:r>
      <w:r w:rsidR="00FB6D5D" w:rsidRPr="00F30F4B">
        <w:rPr>
          <w:sz w:val="26"/>
          <w:szCs w:val="26"/>
        </w:rPr>
        <w:t xml:space="preserve">6. настоящего раздела. </w:t>
      </w:r>
    </w:p>
    <w:p w:rsidR="00EE4F19" w:rsidRPr="00F30F4B" w:rsidRDefault="00EE4F19" w:rsidP="003F4AA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69453E" w:rsidRPr="00F30F4B">
        <w:rPr>
          <w:rFonts w:ascii="Times New Roman" w:hAnsi="Times New Roman" w:cs="Times New Roman"/>
          <w:sz w:val="26"/>
          <w:szCs w:val="26"/>
        </w:rPr>
        <w:t>1</w:t>
      </w:r>
      <w:r w:rsidRPr="00F30F4B">
        <w:rPr>
          <w:rFonts w:ascii="Times New Roman" w:hAnsi="Times New Roman" w:cs="Times New Roman"/>
          <w:sz w:val="26"/>
          <w:szCs w:val="26"/>
        </w:rPr>
        <w:t>9.Проектно-сметный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59241B" w:rsidRPr="00F30F4B" w:rsidRDefault="0069453E" w:rsidP="003F4AA1">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EE4F19" w:rsidRPr="00F30F4B">
        <w:rPr>
          <w:rFonts w:ascii="Times New Roman" w:hAnsi="Times New Roman" w:cs="Times New Roman"/>
          <w:sz w:val="26"/>
          <w:szCs w:val="26"/>
        </w:rPr>
        <w:t>0.</w:t>
      </w:r>
      <w:r w:rsidR="0059241B" w:rsidRPr="00F30F4B">
        <w:rPr>
          <w:rFonts w:ascii="Times New Roman" w:hAnsi="Times New Roman" w:cs="Times New Roman"/>
          <w:sz w:val="26"/>
          <w:szCs w:val="26"/>
        </w:rPr>
        <w:t xml:space="preserve">Начальная (максимальная) цена договора в соответствии с проектно-сметным методом определяется установленной и утверждённой (согласованной) проектно-сметной документацией и </w:t>
      </w:r>
      <w:r w:rsidR="007D6AF2" w:rsidRPr="00F30F4B">
        <w:rPr>
          <w:rFonts w:ascii="Times New Roman" w:hAnsi="Times New Roman" w:cs="Times New Roman"/>
          <w:sz w:val="26"/>
          <w:szCs w:val="26"/>
        </w:rPr>
        <w:t>проиндексированной с учётом изменения уровня цен,</w:t>
      </w:r>
      <w:r w:rsidR="0059241B" w:rsidRPr="00F30F4B">
        <w:rPr>
          <w:rFonts w:ascii="Times New Roman" w:hAnsi="Times New Roman" w:cs="Times New Roman"/>
          <w:sz w:val="26"/>
          <w:szCs w:val="26"/>
        </w:rPr>
        <w:t xml:space="preserve"> произошедшего в период от момента утверждения (согласования) проектной документации до момента определения начальной (максимальной) цены </w:t>
      </w:r>
      <w:r w:rsidR="006B2C4C" w:rsidRPr="00F30F4B">
        <w:rPr>
          <w:rFonts w:ascii="Times New Roman" w:hAnsi="Times New Roman" w:cs="Times New Roman"/>
          <w:sz w:val="26"/>
          <w:szCs w:val="26"/>
        </w:rPr>
        <w:t>договора</w:t>
      </w:r>
      <w:r w:rsidR="0059241B" w:rsidRPr="00F30F4B">
        <w:rPr>
          <w:rFonts w:ascii="Times New Roman" w:hAnsi="Times New Roman" w:cs="Times New Roman"/>
          <w:sz w:val="26"/>
          <w:szCs w:val="26"/>
        </w:rPr>
        <w:t xml:space="preserve">, скорректированной </w:t>
      </w:r>
      <w:r w:rsidR="00EE4F19" w:rsidRPr="00F30F4B">
        <w:rPr>
          <w:rFonts w:ascii="Times New Roman" w:hAnsi="Times New Roman" w:cs="Times New Roman"/>
          <w:sz w:val="26"/>
          <w:szCs w:val="26"/>
        </w:rPr>
        <w:t>на прогнозный индекс</w:t>
      </w:r>
      <w:r w:rsidR="0059241B" w:rsidRPr="00F30F4B">
        <w:rPr>
          <w:rFonts w:ascii="Times New Roman" w:hAnsi="Times New Roman" w:cs="Times New Roman"/>
          <w:sz w:val="26"/>
          <w:szCs w:val="26"/>
        </w:rPr>
        <w:t xml:space="preserve"> инфляции на период выполнения работ.</w:t>
      </w:r>
    </w:p>
    <w:p w:rsidR="002C0777" w:rsidRPr="00F30F4B" w:rsidRDefault="0069453E" w:rsidP="002C0777">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EC4C89" w:rsidRPr="00F30F4B">
        <w:rPr>
          <w:rFonts w:ascii="Times New Roman" w:hAnsi="Times New Roman" w:cs="Times New Roman"/>
          <w:sz w:val="26"/>
          <w:szCs w:val="26"/>
        </w:rPr>
        <w:t>1.</w:t>
      </w:r>
      <w:r w:rsidR="00EC4C89" w:rsidRPr="00F30F4B">
        <w:t xml:space="preserve"> </w:t>
      </w:r>
      <w:r w:rsidR="00EC4C89" w:rsidRPr="00F30F4B">
        <w:rPr>
          <w:rFonts w:ascii="Times New Roman" w:hAnsi="Times New Roman" w:cs="Times New Roman"/>
          <w:sz w:val="26"/>
          <w:szCs w:val="26"/>
        </w:rPr>
        <w:t>Затратный метод применяется в случае невозможности применения метода сопостави</w:t>
      </w:r>
      <w:r w:rsidR="00E36D00" w:rsidRPr="00F30F4B">
        <w:rPr>
          <w:rFonts w:ascii="Times New Roman" w:hAnsi="Times New Roman" w:cs="Times New Roman"/>
          <w:sz w:val="26"/>
          <w:szCs w:val="26"/>
        </w:rPr>
        <w:t xml:space="preserve">мых рыночных цен (анализ рынка) </w:t>
      </w:r>
      <w:r w:rsidR="00EC4C89" w:rsidRPr="00F30F4B">
        <w:rPr>
          <w:rFonts w:ascii="Times New Roman" w:hAnsi="Times New Roman" w:cs="Times New Roman"/>
          <w:sz w:val="26"/>
          <w:szCs w:val="26"/>
        </w:rPr>
        <w:t>или в дополнение к иным методам, указанн</w:t>
      </w:r>
      <w:r w:rsidR="002C0777" w:rsidRPr="00F30F4B">
        <w:rPr>
          <w:rFonts w:ascii="Times New Roman" w:hAnsi="Times New Roman" w:cs="Times New Roman"/>
          <w:sz w:val="26"/>
          <w:szCs w:val="26"/>
        </w:rPr>
        <w:t>ым в настоящем разделе.</w:t>
      </w:r>
    </w:p>
    <w:p w:rsidR="00EC4C89" w:rsidRPr="00F30F4B" w:rsidRDefault="0069453E" w:rsidP="002C0777">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2C0777" w:rsidRPr="00F30F4B">
        <w:rPr>
          <w:rFonts w:ascii="Times New Roman" w:hAnsi="Times New Roman" w:cs="Times New Roman"/>
          <w:sz w:val="26"/>
          <w:szCs w:val="26"/>
        </w:rPr>
        <w:t xml:space="preserve">2. </w:t>
      </w:r>
      <w:r w:rsidR="00EC4C89" w:rsidRPr="00F30F4B">
        <w:rPr>
          <w:rFonts w:ascii="Times New Roman" w:hAnsi="Times New Roman" w:cs="Times New Roman"/>
          <w:sz w:val="26"/>
          <w:szCs w:val="26"/>
        </w:rPr>
        <w:t xml:space="preserve">Затратный метод заключается в определении начальной (максимальной) </w:t>
      </w:r>
      <w:r w:rsidR="00EC4C89" w:rsidRPr="00F30F4B">
        <w:rPr>
          <w:rFonts w:ascii="Times New Roman" w:hAnsi="Times New Roman" w:cs="Times New Roman"/>
          <w:sz w:val="26"/>
          <w:szCs w:val="26"/>
        </w:rPr>
        <w:lastRenderedPageBreak/>
        <w:t xml:space="preserve">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C4C89" w:rsidRPr="00F30F4B" w:rsidRDefault="0069453E" w:rsidP="00EC4C89">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2C0777" w:rsidRPr="00F30F4B">
        <w:rPr>
          <w:rFonts w:ascii="Times New Roman" w:hAnsi="Times New Roman" w:cs="Times New Roman"/>
          <w:sz w:val="26"/>
          <w:szCs w:val="26"/>
        </w:rPr>
        <w:t>3</w:t>
      </w:r>
      <w:r w:rsidR="00EC4C89" w:rsidRPr="00F30F4B">
        <w:rPr>
          <w:rFonts w:ascii="Times New Roman" w:hAnsi="Times New Roman" w:cs="Times New Roman"/>
          <w:sz w:val="26"/>
          <w:szCs w:val="26"/>
        </w:rPr>
        <w:t xml:space="preserve">.Затратный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 </w:t>
      </w:r>
    </w:p>
    <w:p w:rsidR="00EC4C89" w:rsidRPr="00F30F4B" w:rsidRDefault="00EC4C89" w:rsidP="00EC4C89">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69453E" w:rsidRPr="00F30F4B">
        <w:rPr>
          <w:rFonts w:ascii="Times New Roman" w:hAnsi="Times New Roman" w:cs="Times New Roman"/>
          <w:sz w:val="26"/>
          <w:szCs w:val="26"/>
        </w:rPr>
        <w:t>2</w:t>
      </w:r>
      <w:r w:rsidR="002C0777" w:rsidRPr="00F30F4B">
        <w:rPr>
          <w:rFonts w:ascii="Times New Roman" w:hAnsi="Times New Roman" w:cs="Times New Roman"/>
          <w:sz w:val="26"/>
          <w:szCs w:val="26"/>
        </w:rPr>
        <w:t>3</w:t>
      </w:r>
      <w:r w:rsidRPr="00F30F4B">
        <w:rPr>
          <w:rFonts w:ascii="Times New Roman" w:hAnsi="Times New Roman" w:cs="Times New Roman"/>
          <w:sz w:val="26"/>
          <w:szCs w:val="26"/>
        </w:rPr>
        <w:t xml:space="preserve">.1.Вновь разрабатываемого оборудования. </w:t>
      </w:r>
    </w:p>
    <w:p w:rsidR="00EC4C89" w:rsidRPr="00F30F4B" w:rsidRDefault="0069453E" w:rsidP="00EC4C89">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2C0777" w:rsidRPr="00F30F4B">
        <w:rPr>
          <w:rFonts w:ascii="Times New Roman" w:hAnsi="Times New Roman" w:cs="Times New Roman"/>
          <w:sz w:val="26"/>
          <w:szCs w:val="26"/>
        </w:rPr>
        <w:t>3</w:t>
      </w:r>
      <w:r w:rsidR="00EC4C89" w:rsidRPr="00F30F4B">
        <w:rPr>
          <w:rFonts w:ascii="Times New Roman" w:hAnsi="Times New Roman" w:cs="Times New Roman"/>
          <w:sz w:val="26"/>
          <w:szCs w:val="26"/>
        </w:rPr>
        <w:t xml:space="preserve">.2.Оборудования индивидуального производства, изготавливаемого по оригинальному техническому заданию. </w:t>
      </w:r>
    </w:p>
    <w:p w:rsidR="00EC4C89" w:rsidRPr="00F30F4B" w:rsidRDefault="0069453E" w:rsidP="00EC4C89">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2C0777" w:rsidRPr="00F30F4B">
        <w:rPr>
          <w:rFonts w:ascii="Times New Roman" w:hAnsi="Times New Roman" w:cs="Times New Roman"/>
          <w:sz w:val="26"/>
          <w:szCs w:val="26"/>
        </w:rPr>
        <w:t>3</w:t>
      </w:r>
      <w:r w:rsidR="00EC4C89" w:rsidRPr="00F30F4B">
        <w:rPr>
          <w:rFonts w:ascii="Times New Roman" w:hAnsi="Times New Roman" w:cs="Times New Roman"/>
          <w:sz w:val="26"/>
          <w:szCs w:val="26"/>
        </w:rPr>
        <w:t xml:space="preserve">.3.Оборудования, выпускаемого производителями-монополистами. </w:t>
      </w:r>
    </w:p>
    <w:p w:rsidR="00EC4C89" w:rsidRPr="00F30F4B" w:rsidRDefault="0069453E" w:rsidP="00303A6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303A6E" w:rsidRPr="00F30F4B">
        <w:rPr>
          <w:rFonts w:ascii="Times New Roman" w:hAnsi="Times New Roman" w:cs="Times New Roman"/>
          <w:sz w:val="26"/>
          <w:szCs w:val="26"/>
        </w:rPr>
        <w:t>4.</w:t>
      </w:r>
      <w:r w:rsidR="00EC4C89" w:rsidRPr="00F30F4B">
        <w:rPr>
          <w:rFonts w:ascii="Times New Roman" w:hAnsi="Times New Roman" w:cs="Times New Roman"/>
          <w:sz w:val="26"/>
          <w:szCs w:val="26"/>
        </w:rPr>
        <w:t xml:space="preserve">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 </w:t>
      </w:r>
    </w:p>
    <w:p w:rsidR="00EE4F19" w:rsidRPr="00F30F4B" w:rsidRDefault="00303A6E" w:rsidP="00303A6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w:t>
      </w:r>
      <w:r w:rsidR="0069453E" w:rsidRPr="00F30F4B">
        <w:rPr>
          <w:rFonts w:ascii="Times New Roman" w:hAnsi="Times New Roman" w:cs="Times New Roman"/>
          <w:sz w:val="26"/>
          <w:szCs w:val="26"/>
        </w:rPr>
        <w:t>2</w:t>
      </w:r>
      <w:r w:rsidRPr="00F30F4B">
        <w:rPr>
          <w:rFonts w:ascii="Times New Roman" w:hAnsi="Times New Roman" w:cs="Times New Roman"/>
          <w:sz w:val="26"/>
          <w:szCs w:val="26"/>
        </w:rPr>
        <w:t>5.</w:t>
      </w:r>
      <w:r w:rsidR="00EC4C89" w:rsidRPr="00F30F4B">
        <w:rPr>
          <w:rFonts w:ascii="Times New Roman" w:hAnsi="Times New Roman" w:cs="Times New Roman"/>
          <w:sz w:val="26"/>
          <w:szCs w:val="26"/>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03A6E" w:rsidRPr="00F30F4B" w:rsidRDefault="0069453E" w:rsidP="00036104">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303A6E" w:rsidRPr="00F30F4B">
        <w:rPr>
          <w:rFonts w:ascii="Times New Roman" w:hAnsi="Times New Roman" w:cs="Times New Roman"/>
          <w:sz w:val="26"/>
          <w:szCs w:val="26"/>
        </w:rPr>
        <w:t xml:space="preserve">6.Тарифный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В этом случае начальная (максимальная) цена договора (предмета закупки) определяется по регулируемым ценам (тарифам) на товары (работы, услуги). </w:t>
      </w:r>
    </w:p>
    <w:p w:rsidR="00303A6E" w:rsidRPr="00F30F4B" w:rsidRDefault="0069453E" w:rsidP="00036104">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16.2</w:t>
      </w:r>
      <w:r w:rsidR="00036104" w:rsidRPr="00F30F4B">
        <w:rPr>
          <w:rFonts w:ascii="Times New Roman" w:hAnsi="Times New Roman" w:cs="Times New Roman"/>
          <w:sz w:val="26"/>
          <w:szCs w:val="26"/>
        </w:rPr>
        <w:t>7.</w:t>
      </w:r>
      <w:r w:rsidR="00303A6E" w:rsidRPr="00F30F4B">
        <w:rPr>
          <w:rFonts w:ascii="Times New Roman" w:hAnsi="Times New Roman" w:cs="Times New Roman"/>
          <w:sz w:val="26"/>
          <w:szCs w:val="26"/>
        </w:rPr>
        <w:t xml:space="preserve">Начальная (максимальная) цена договора (предмета закупки) тарифным методом (НМЦ тариф) определяется по формуле: </w:t>
      </w:r>
    </w:p>
    <w:p w:rsidR="00B74007" w:rsidRPr="00F30F4B" w:rsidRDefault="00B74007" w:rsidP="00036104">
      <w:pPr>
        <w:pStyle w:val="ConsPlusNormal"/>
        <w:spacing w:line="40" w:lineRule="atLeast"/>
        <w:ind w:firstLine="709"/>
        <w:jc w:val="both"/>
        <w:rPr>
          <w:rFonts w:ascii="Times New Roman" w:hAnsi="Times New Roman" w:cs="Times New Roman"/>
          <w:sz w:val="26"/>
          <w:szCs w:val="26"/>
        </w:rPr>
      </w:pPr>
    </w:p>
    <w:p w:rsidR="00303A6E" w:rsidRPr="00F30F4B" w:rsidRDefault="00303A6E" w:rsidP="00303A6E">
      <w:pPr>
        <w:pStyle w:val="ConsPlusNormal"/>
        <w:spacing w:line="40" w:lineRule="atLeast"/>
        <w:ind w:firstLine="709"/>
        <w:jc w:val="center"/>
        <w:rPr>
          <w:rFonts w:ascii="Times New Roman" w:hAnsi="Times New Roman" w:cs="Times New Roman"/>
          <w:sz w:val="26"/>
          <w:szCs w:val="26"/>
        </w:rPr>
      </w:pPr>
      <w:r w:rsidRPr="00F30F4B">
        <w:rPr>
          <w:rFonts w:ascii="Times New Roman" w:hAnsi="Times New Roman" w:cs="Times New Roman"/>
          <w:sz w:val="26"/>
          <w:szCs w:val="26"/>
        </w:rPr>
        <w:t>НМЦ тариф = V*Ц тариф</w:t>
      </w:r>
    </w:p>
    <w:p w:rsidR="00303A6E" w:rsidRPr="00F30F4B" w:rsidRDefault="00303A6E" w:rsidP="00303A6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 xml:space="preserve">где: </w:t>
      </w:r>
    </w:p>
    <w:p w:rsidR="00303A6E" w:rsidRPr="00F30F4B" w:rsidRDefault="00303A6E" w:rsidP="00303A6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 xml:space="preserve">V – количество (объем) закупаемого товара (работы, услуги); </w:t>
      </w:r>
    </w:p>
    <w:p w:rsidR="00303A6E" w:rsidRPr="00F30F4B" w:rsidRDefault="00303A6E" w:rsidP="00303A6E">
      <w:pPr>
        <w:pStyle w:val="ConsPlusNormal"/>
        <w:spacing w:line="40" w:lineRule="atLeast"/>
        <w:ind w:firstLine="709"/>
        <w:jc w:val="both"/>
        <w:rPr>
          <w:rFonts w:ascii="Times New Roman" w:hAnsi="Times New Roman" w:cs="Times New Roman"/>
          <w:sz w:val="26"/>
          <w:szCs w:val="26"/>
        </w:rPr>
      </w:pPr>
      <w:r w:rsidRPr="00F30F4B">
        <w:rPr>
          <w:rFonts w:ascii="Times New Roman" w:hAnsi="Times New Roman" w:cs="Times New Roman"/>
          <w:sz w:val="26"/>
          <w:szCs w:val="26"/>
        </w:rPr>
        <w:t>Ц тариф – цена (тариф) единицы товара (работы, услуги</w:t>
      </w:r>
      <w:r w:rsidR="001F10D7" w:rsidRPr="00F30F4B">
        <w:rPr>
          <w:rFonts w:ascii="Times New Roman" w:hAnsi="Times New Roman" w:cs="Times New Roman"/>
          <w:sz w:val="26"/>
          <w:szCs w:val="26"/>
        </w:rPr>
        <w:t>).</w:t>
      </w:r>
    </w:p>
    <w:p w:rsidR="001F10D7" w:rsidRPr="00F30F4B" w:rsidRDefault="009B1F3D" w:rsidP="001F10D7">
      <w:pPr>
        <w:spacing w:line="40" w:lineRule="atLeast"/>
        <w:rPr>
          <w:sz w:val="26"/>
          <w:szCs w:val="26"/>
        </w:rPr>
      </w:pPr>
      <w:r w:rsidRPr="00F30F4B">
        <w:rPr>
          <w:sz w:val="26"/>
          <w:szCs w:val="26"/>
        </w:rPr>
        <w:t>16</w:t>
      </w:r>
      <w:r w:rsidR="0069453E" w:rsidRPr="00F30F4B">
        <w:rPr>
          <w:sz w:val="26"/>
          <w:szCs w:val="26"/>
        </w:rPr>
        <w:t>.2</w:t>
      </w:r>
      <w:r w:rsidR="00D95CDD" w:rsidRPr="00F30F4B">
        <w:rPr>
          <w:sz w:val="26"/>
          <w:szCs w:val="26"/>
        </w:rPr>
        <w:t>8</w:t>
      </w:r>
      <w:r w:rsidR="006E41D4" w:rsidRPr="00F30F4B">
        <w:rPr>
          <w:sz w:val="26"/>
          <w:szCs w:val="26"/>
        </w:rPr>
        <w:t>.</w:t>
      </w:r>
      <w:r w:rsidR="001F10D7" w:rsidRPr="00F30F4B">
        <w:rPr>
          <w:sz w:val="26"/>
          <w:szCs w:val="26"/>
        </w:rPr>
        <w:t>Определение начальной (максимальной) цены договора (цены лота) на поставку товаров, работ, услуг иностранного производства осуществляется на основе действующих цен зарубежных представителей, официальных представительств, официальных дистрибьюторов, официальных дилеров зарубежных представительств, поставщиков, участников внешнеэкономической деятельности, уполномоченных осуществлять реализацию товаров на территории РФ по соответствующим дилерским соглашениям путём направления письменных запросов производителям (поставщикам).</w:t>
      </w:r>
    </w:p>
    <w:p w:rsidR="001F10D7" w:rsidRPr="00F30F4B" w:rsidRDefault="001F10D7" w:rsidP="001F10D7">
      <w:pPr>
        <w:spacing w:line="40" w:lineRule="atLeast"/>
        <w:rPr>
          <w:sz w:val="26"/>
          <w:szCs w:val="26"/>
        </w:rPr>
      </w:pPr>
      <w:r w:rsidRPr="00F30F4B">
        <w:rPr>
          <w:sz w:val="26"/>
          <w:szCs w:val="26"/>
        </w:rPr>
        <w:t>Расчёт начальной (максимальной) цены договора (цены лота) на поставляемые товары (выполняемые работы, оказанные услуги) зарубежными поставщиками (подрядчиками, исполнителями) производится по курсу валют на дату, максимально приближенную к дате расчёта начальной (максимальной) цены договора (цены лота).</w:t>
      </w:r>
    </w:p>
    <w:p w:rsidR="00892743" w:rsidRPr="00F30F4B" w:rsidRDefault="0069453E" w:rsidP="003F4AA1">
      <w:pPr>
        <w:spacing w:line="40" w:lineRule="atLeast"/>
        <w:rPr>
          <w:sz w:val="26"/>
          <w:szCs w:val="26"/>
        </w:rPr>
      </w:pPr>
      <w:r w:rsidRPr="00F30F4B">
        <w:rPr>
          <w:sz w:val="26"/>
          <w:szCs w:val="26"/>
        </w:rPr>
        <w:t>16.2</w:t>
      </w:r>
      <w:r w:rsidR="00052B88" w:rsidRPr="00F30F4B">
        <w:rPr>
          <w:sz w:val="26"/>
          <w:szCs w:val="26"/>
        </w:rPr>
        <w:t>9.</w:t>
      </w:r>
      <w:r w:rsidR="00892743" w:rsidRPr="00F30F4B">
        <w:rPr>
          <w:sz w:val="26"/>
          <w:szCs w:val="26"/>
        </w:rPr>
        <w:t>При определении начальной (максимальной) цены договора</w:t>
      </w:r>
      <w:r w:rsidR="00563624" w:rsidRPr="00F30F4B">
        <w:rPr>
          <w:sz w:val="26"/>
          <w:szCs w:val="26"/>
        </w:rPr>
        <w:t xml:space="preserve"> </w:t>
      </w:r>
      <w:r w:rsidR="00892743" w:rsidRPr="00F30F4B">
        <w:rPr>
          <w:sz w:val="26"/>
          <w:szCs w:val="26"/>
        </w:rPr>
        <w:t xml:space="preserve">(цены лота), цены договора, заключаемого с единственным поставщиком, заказчик вправе провести анализ рынка на предмет выявления предельных максимальных и минимальных значений цен закупаемых товаров, работ, услуг. Если заказчиком принято решение о </w:t>
      </w:r>
      <w:r w:rsidR="00892743" w:rsidRPr="00F30F4B">
        <w:rPr>
          <w:sz w:val="26"/>
          <w:szCs w:val="26"/>
        </w:rPr>
        <w:lastRenderedPageBreak/>
        <w:t>проведении такого анализа, заказчик вправе не оформлять результаты такого анализа документально.</w:t>
      </w:r>
    </w:p>
    <w:p w:rsidR="00563624" w:rsidRPr="00F30F4B" w:rsidRDefault="003B5353" w:rsidP="003F4AA1">
      <w:pPr>
        <w:spacing w:line="40" w:lineRule="atLeast"/>
        <w:rPr>
          <w:sz w:val="26"/>
          <w:szCs w:val="26"/>
        </w:rPr>
      </w:pPr>
      <w:r w:rsidRPr="00F30F4B">
        <w:rPr>
          <w:sz w:val="26"/>
          <w:szCs w:val="26"/>
        </w:rPr>
        <w:t>1</w:t>
      </w:r>
      <w:r w:rsidR="002072EB" w:rsidRPr="00F30F4B">
        <w:rPr>
          <w:sz w:val="26"/>
          <w:szCs w:val="26"/>
        </w:rPr>
        <w:t>6</w:t>
      </w:r>
      <w:r w:rsidR="0069453E" w:rsidRPr="00F30F4B">
        <w:rPr>
          <w:sz w:val="26"/>
          <w:szCs w:val="26"/>
        </w:rPr>
        <w:t>.3</w:t>
      </w:r>
      <w:r w:rsidR="003E3CCB" w:rsidRPr="00F30F4B">
        <w:rPr>
          <w:sz w:val="26"/>
          <w:szCs w:val="26"/>
        </w:rPr>
        <w:t>0</w:t>
      </w:r>
      <w:r w:rsidRPr="00F30F4B">
        <w:rPr>
          <w:sz w:val="26"/>
          <w:szCs w:val="26"/>
        </w:rPr>
        <w:t>.При определении начальной (максимальной) цены договора (цены лота)</w:t>
      </w:r>
      <w:r w:rsidR="00563624" w:rsidRPr="00F30F4B">
        <w:rPr>
          <w:sz w:val="26"/>
          <w:szCs w:val="26"/>
        </w:rPr>
        <w:t>, цены договора, заключаемого по результатам проведения закупки у единственного поставщика,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r w:rsidRPr="00F30F4B">
        <w:rPr>
          <w:sz w:val="26"/>
          <w:szCs w:val="26"/>
        </w:rPr>
        <w:t>.</w:t>
      </w:r>
    </w:p>
    <w:p w:rsidR="003B5353" w:rsidRPr="00F30F4B" w:rsidRDefault="009B66D4" w:rsidP="003F4AA1">
      <w:pPr>
        <w:autoSpaceDE w:val="0"/>
        <w:autoSpaceDN w:val="0"/>
        <w:adjustRightInd w:val="0"/>
        <w:spacing w:line="40" w:lineRule="atLeast"/>
        <w:rPr>
          <w:sz w:val="26"/>
          <w:szCs w:val="26"/>
        </w:rPr>
      </w:pPr>
      <w:r w:rsidRPr="00F30F4B">
        <w:rPr>
          <w:sz w:val="26"/>
          <w:szCs w:val="26"/>
        </w:rPr>
        <w:t>16</w:t>
      </w:r>
      <w:r w:rsidR="003B5353" w:rsidRPr="00F30F4B">
        <w:rPr>
          <w:sz w:val="26"/>
          <w:szCs w:val="26"/>
        </w:rPr>
        <w:t>.</w:t>
      </w:r>
      <w:r w:rsidR="0069453E" w:rsidRPr="00F30F4B">
        <w:rPr>
          <w:sz w:val="26"/>
          <w:szCs w:val="26"/>
        </w:rPr>
        <w:t>3</w:t>
      </w:r>
      <w:r w:rsidR="003E3CCB" w:rsidRPr="00F30F4B">
        <w:rPr>
          <w:sz w:val="26"/>
          <w:szCs w:val="26"/>
        </w:rPr>
        <w:t>1</w:t>
      </w:r>
      <w:r w:rsidR="003B5353" w:rsidRPr="00F30F4B">
        <w:rPr>
          <w:sz w:val="26"/>
          <w:szCs w:val="26"/>
        </w:rPr>
        <w:t>.Начальная (максимальная) цена договора (цена лота),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3B5353" w:rsidRPr="00F30F4B" w:rsidRDefault="009B66D4" w:rsidP="003F4AA1">
      <w:pPr>
        <w:autoSpaceDE w:val="0"/>
        <w:autoSpaceDN w:val="0"/>
        <w:adjustRightInd w:val="0"/>
        <w:spacing w:line="40" w:lineRule="atLeast"/>
        <w:rPr>
          <w:sz w:val="26"/>
          <w:szCs w:val="26"/>
        </w:rPr>
      </w:pPr>
      <w:r w:rsidRPr="00F30F4B">
        <w:rPr>
          <w:sz w:val="26"/>
          <w:szCs w:val="26"/>
        </w:rPr>
        <w:t>16</w:t>
      </w:r>
      <w:r w:rsidR="003B5353" w:rsidRPr="00F30F4B">
        <w:rPr>
          <w:sz w:val="26"/>
          <w:szCs w:val="26"/>
        </w:rPr>
        <w:t>.</w:t>
      </w:r>
      <w:r w:rsidR="0069453E" w:rsidRPr="00F30F4B">
        <w:rPr>
          <w:sz w:val="26"/>
          <w:szCs w:val="26"/>
        </w:rPr>
        <w:t>3</w:t>
      </w:r>
      <w:r w:rsidR="003E3CCB" w:rsidRPr="00F30F4B">
        <w:rPr>
          <w:sz w:val="26"/>
          <w:szCs w:val="26"/>
        </w:rPr>
        <w:t>2</w:t>
      </w:r>
      <w:r w:rsidR="003B5353" w:rsidRPr="00F30F4B">
        <w:rPr>
          <w:sz w:val="26"/>
          <w:szCs w:val="26"/>
        </w:rPr>
        <w:t>.Вместо начальной (максимальной) цены договора (цены лота), цены договора, заключаемого с единственным поставщиком, может указываться,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7323" w:rsidRPr="00F30F4B" w:rsidRDefault="009A7323" w:rsidP="003F4AA1">
      <w:pPr>
        <w:spacing w:line="40" w:lineRule="atLeast"/>
        <w:rPr>
          <w:sz w:val="26"/>
          <w:szCs w:val="26"/>
        </w:rPr>
      </w:pPr>
      <w:bookmarkStart w:id="145" w:name="_Toc312425140"/>
      <w:bookmarkStart w:id="146" w:name="_Toc312660454"/>
    </w:p>
    <w:p w:rsidR="004A26B5" w:rsidRPr="00F30F4B" w:rsidRDefault="004A26B5" w:rsidP="0054255E">
      <w:pPr>
        <w:spacing w:line="40" w:lineRule="atLeast"/>
        <w:rPr>
          <w:sz w:val="26"/>
          <w:szCs w:val="26"/>
        </w:rPr>
      </w:pPr>
    </w:p>
    <w:p w:rsidR="00727E13" w:rsidRPr="00F30F4B" w:rsidRDefault="00727E13" w:rsidP="0019302B">
      <w:pPr>
        <w:pStyle w:val="11"/>
        <w:numPr>
          <w:ilvl w:val="0"/>
          <w:numId w:val="4"/>
        </w:numPr>
        <w:spacing w:before="0" w:after="0" w:line="40" w:lineRule="atLeast"/>
        <w:ind w:left="0" w:firstLine="709"/>
        <w:rPr>
          <w:color w:val="auto"/>
        </w:rPr>
      </w:pPr>
      <w:bookmarkStart w:id="147" w:name="_Toc406770471"/>
      <w:bookmarkStart w:id="148" w:name="_Toc442792057"/>
      <w:bookmarkStart w:id="149" w:name="_Toc531366421"/>
      <w:r w:rsidRPr="00F30F4B">
        <w:rPr>
          <w:color w:val="auto"/>
        </w:rPr>
        <w:t>Разъяснение результатов закупки</w:t>
      </w:r>
      <w:bookmarkEnd w:id="147"/>
      <w:bookmarkEnd w:id="148"/>
      <w:bookmarkEnd w:id="149"/>
    </w:p>
    <w:p w:rsidR="002D2E4B" w:rsidRPr="00F30F4B" w:rsidRDefault="002D2E4B" w:rsidP="00E76A2D">
      <w:pPr>
        <w:spacing w:line="40" w:lineRule="atLeast"/>
        <w:jc w:val="center"/>
        <w:rPr>
          <w:b/>
          <w:sz w:val="26"/>
          <w:szCs w:val="26"/>
        </w:rPr>
      </w:pPr>
    </w:p>
    <w:p w:rsidR="00FD2012" w:rsidRPr="00F30F4B" w:rsidRDefault="00A86FA1" w:rsidP="003C6AD0">
      <w:pPr>
        <w:pStyle w:val="a7"/>
        <w:spacing w:line="40" w:lineRule="atLeast"/>
        <w:ind w:left="0"/>
        <w:rPr>
          <w:sz w:val="26"/>
          <w:szCs w:val="26"/>
          <w:lang w:eastAsia="ru-RU"/>
        </w:rPr>
      </w:pPr>
      <w:r w:rsidRPr="00F30F4B">
        <w:rPr>
          <w:sz w:val="24"/>
          <w:szCs w:val="24"/>
          <w:lang w:eastAsia="ru-RU"/>
        </w:rPr>
        <w:t>17.1.</w:t>
      </w:r>
      <w:r w:rsidR="00FD2012" w:rsidRPr="00F30F4B">
        <w:rPr>
          <w:sz w:val="26"/>
          <w:szCs w:val="26"/>
          <w:lang w:eastAsia="ru-RU"/>
        </w:rPr>
        <w:t xml:space="preserve">Любой участник конкурентной закупки, в том числе подавший единственную заявку на участие в конкурентной закупке, </w:t>
      </w:r>
      <w:r w:rsidR="005B4390" w:rsidRPr="00F30F4B">
        <w:rPr>
          <w:sz w:val="26"/>
          <w:szCs w:val="26"/>
          <w:lang w:eastAsia="ru-RU"/>
        </w:rPr>
        <w:t xml:space="preserve">в течение пяти рабочих дней </w:t>
      </w:r>
      <w:r w:rsidR="00FD2012" w:rsidRPr="00F30F4B">
        <w:rPr>
          <w:sz w:val="26"/>
          <w:szCs w:val="26"/>
          <w:lang w:eastAsia="ru-RU"/>
        </w:rPr>
        <w:t xml:space="preserve">после размещения в ЕИС </w:t>
      </w:r>
      <w:r w:rsidRPr="00F30F4B">
        <w:rPr>
          <w:sz w:val="26"/>
          <w:szCs w:val="26"/>
          <w:lang w:eastAsia="ru-RU"/>
        </w:rPr>
        <w:t xml:space="preserve">итогового </w:t>
      </w:r>
      <w:r w:rsidR="00FD2012" w:rsidRPr="00F30F4B">
        <w:rPr>
          <w:sz w:val="26"/>
          <w:szCs w:val="26"/>
          <w:lang w:eastAsia="ru-RU"/>
        </w:rPr>
        <w:t xml:space="preserve">протокола, протокола рассмотрения единственной заявки на участие в </w:t>
      </w:r>
      <w:r w:rsidR="00463E8F" w:rsidRPr="00F30F4B">
        <w:rPr>
          <w:sz w:val="26"/>
          <w:szCs w:val="26"/>
          <w:lang w:eastAsia="ru-RU"/>
        </w:rPr>
        <w:t xml:space="preserve">конкурентной закупке </w:t>
      </w:r>
      <w:r w:rsidR="00FD2012" w:rsidRPr="00F30F4B">
        <w:rPr>
          <w:sz w:val="26"/>
          <w:szCs w:val="26"/>
          <w:lang w:eastAsia="ru-RU"/>
        </w:rPr>
        <w:t xml:space="preserve">вправе направить в письменной форме или в форме электронного документа заказчику запрос о даче разъяснений результатов </w:t>
      </w:r>
      <w:r w:rsidR="000A4E3B" w:rsidRPr="00F30F4B">
        <w:rPr>
          <w:sz w:val="26"/>
          <w:szCs w:val="26"/>
          <w:lang w:eastAsia="ru-RU"/>
        </w:rPr>
        <w:t>конкурентной закупки</w:t>
      </w:r>
      <w:r w:rsidR="00FD2012" w:rsidRPr="00F30F4B">
        <w:rPr>
          <w:sz w:val="26"/>
          <w:szCs w:val="26"/>
          <w:lang w:eastAsia="ru-RU"/>
        </w:rPr>
        <w:t xml:space="preserve">. </w:t>
      </w:r>
    </w:p>
    <w:p w:rsidR="00FD2012" w:rsidRPr="00F30F4B" w:rsidRDefault="00FD2012" w:rsidP="003C6AD0">
      <w:pPr>
        <w:pStyle w:val="a7"/>
        <w:spacing w:line="40" w:lineRule="atLeast"/>
        <w:ind w:left="0"/>
        <w:rPr>
          <w:rFonts w:ascii="Verdana" w:hAnsi="Verdana"/>
          <w:sz w:val="26"/>
          <w:szCs w:val="26"/>
          <w:lang w:eastAsia="ru-RU"/>
        </w:rPr>
      </w:pPr>
      <w:r w:rsidRPr="00F30F4B">
        <w:rPr>
          <w:sz w:val="26"/>
          <w:szCs w:val="26"/>
          <w:lang w:eastAsia="ru-RU"/>
        </w:rPr>
        <w:t xml:space="preserve">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w:t>
      </w:r>
      <w:r w:rsidR="00463E8F" w:rsidRPr="00F30F4B">
        <w:rPr>
          <w:sz w:val="26"/>
          <w:szCs w:val="26"/>
          <w:lang w:eastAsia="ru-RU"/>
        </w:rPr>
        <w:t xml:space="preserve">конкурентной закупки </w:t>
      </w:r>
      <w:r w:rsidRPr="00F30F4B">
        <w:rPr>
          <w:sz w:val="26"/>
          <w:szCs w:val="26"/>
          <w:lang w:eastAsia="ru-RU"/>
        </w:rPr>
        <w:t>соответствующие разъяснения.</w:t>
      </w:r>
    </w:p>
    <w:p w:rsidR="003C6AD0" w:rsidRPr="00F30F4B" w:rsidRDefault="003C6AD0" w:rsidP="003C6AD0">
      <w:pPr>
        <w:spacing w:line="40" w:lineRule="atLeast"/>
        <w:rPr>
          <w:sz w:val="26"/>
          <w:szCs w:val="26"/>
          <w:lang w:eastAsia="ru-RU"/>
        </w:rPr>
      </w:pPr>
      <w:r w:rsidRPr="00F30F4B">
        <w:rPr>
          <w:sz w:val="26"/>
          <w:szCs w:val="26"/>
          <w:lang w:eastAsia="ru-RU"/>
        </w:rPr>
        <w:t xml:space="preserve">17.2.Любой участник конкурентной закупки в электронной форме, в том числе подавший единственную заявку на участие в конкурентной закупке в электронной форме, </w:t>
      </w:r>
      <w:r w:rsidR="005B4390" w:rsidRPr="00F30F4B">
        <w:rPr>
          <w:sz w:val="26"/>
          <w:szCs w:val="26"/>
          <w:lang w:eastAsia="ru-RU"/>
        </w:rPr>
        <w:t xml:space="preserve">в течение пяти рабочих дней </w:t>
      </w:r>
      <w:r w:rsidRPr="00F30F4B">
        <w:rPr>
          <w:sz w:val="26"/>
          <w:szCs w:val="26"/>
          <w:lang w:eastAsia="ru-RU"/>
        </w:rPr>
        <w:t xml:space="preserve">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 </w:t>
      </w:r>
      <w:r w:rsidR="000A4E3B" w:rsidRPr="00F30F4B">
        <w:rPr>
          <w:sz w:val="26"/>
          <w:szCs w:val="26"/>
          <w:lang w:eastAsia="ru-RU"/>
        </w:rPr>
        <w:t xml:space="preserve">конкурентной закупки </w:t>
      </w:r>
      <w:r w:rsidRPr="00F30F4B">
        <w:rPr>
          <w:sz w:val="26"/>
          <w:szCs w:val="26"/>
          <w:lang w:eastAsia="ru-RU"/>
        </w:rPr>
        <w:t xml:space="preserve">в электронной форме. В течение одного часа с момента поступления указанного запроса он направляется оператором электронной площадки заказчику. </w:t>
      </w:r>
    </w:p>
    <w:p w:rsidR="003C6AD0" w:rsidRPr="00F30F4B" w:rsidRDefault="003C6AD0" w:rsidP="003C6AD0">
      <w:pPr>
        <w:spacing w:line="40" w:lineRule="atLeast"/>
        <w:rPr>
          <w:rFonts w:ascii="Verdana" w:hAnsi="Verdana"/>
          <w:sz w:val="26"/>
          <w:szCs w:val="26"/>
          <w:lang w:eastAsia="ru-RU"/>
        </w:rPr>
      </w:pPr>
      <w:r w:rsidRPr="00F30F4B">
        <w:rPr>
          <w:sz w:val="26"/>
          <w:szCs w:val="26"/>
          <w:lang w:eastAsia="ru-RU"/>
        </w:rPr>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sidR="00463E8F" w:rsidRPr="00F30F4B">
        <w:rPr>
          <w:sz w:val="26"/>
          <w:szCs w:val="26"/>
          <w:lang w:eastAsia="ru-RU"/>
        </w:rPr>
        <w:t xml:space="preserve">конкурентной закупки </w:t>
      </w:r>
      <w:r w:rsidRPr="00F30F4B">
        <w:rPr>
          <w:sz w:val="26"/>
          <w:szCs w:val="26"/>
          <w:lang w:eastAsia="ru-RU"/>
        </w:rPr>
        <w:t>в электронной форме соответствующие разъяснения.</w:t>
      </w:r>
    </w:p>
    <w:p w:rsidR="00A86FA1" w:rsidRPr="00F30F4B" w:rsidRDefault="00A86FA1" w:rsidP="00792B53">
      <w:pPr>
        <w:pStyle w:val="a7"/>
        <w:spacing w:line="40" w:lineRule="atLeast"/>
        <w:ind w:left="1429" w:firstLine="0"/>
        <w:rPr>
          <w:sz w:val="26"/>
          <w:szCs w:val="26"/>
        </w:rPr>
      </w:pPr>
    </w:p>
    <w:p w:rsidR="00A86FA1" w:rsidRPr="00F30F4B" w:rsidRDefault="00A86FA1" w:rsidP="00792B53">
      <w:pPr>
        <w:pStyle w:val="a7"/>
        <w:spacing w:line="40" w:lineRule="atLeast"/>
        <w:ind w:left="1429" w:firstLine="0"/>
        <w:rPr>
          <w:sz w:val="26"/>
          <w:szCs w:val="26"/>
        </w:rPr>
      </w:pPr>
    </w:p>
    <w:p w:rsidR="00727E13" w:rsidRPr="00F30F4B" w:rsidRDefault="00727E13" w:rsidP="0019302B">
      <w:pPr>
        <w:pStyle w:val="11"/>
        <w:numPr>
          <w:ilvl w:val="0"/>
          <w:numId w:val="4"/>
        </w:numPr>
        <w:spacing w:before="0" w:after="0" w:line="40" w:lineRule="atLeast"/>
        <w:ind w:left="0" w:firstLine="709"/>
        <w:rPr>
          <w:color w:val="auto"/>
        </w:rPr>
      </w:pPr>
      <w:bookmarkStart w:id="150" w:name="_Toc406770472"/>
      <w:bookmarkStart w:id="151" w:name="_Toc442792058"/>
      <w:bookmarkStart w:id="152" w:name="_Toc531366422"/>
      <w:r w:rsidRPr="00F30F4B">
        <w:rPr>
          <w:color w:val="auto"/>
        </w:rPr>
        <w:lastRenderedPageBreak/>
        <w:t>Особенности закупок подрядных работ</w:t>
      </w:r>
      <w:bookmarkEnd w:id="150"/>
      <w:bookmarkEnd w:id="151"/>
      <w:bookmarkEnd w:id="152"/>
    </w:p>
    <w:p w:rsidR="002D2E4B" w:rsidRPr="007730EC" w:rsidRDefault="002D2E4B" w:rsidP="00E76A2D">
      <w:pPr>
        <w:spacing w:line="40" w:lineRule="atLeast"/>
        <w:jc w:val="center"/>
        <w:rPr>
          <w:b/>
          <w:color w:val="FF0000"/>
          <w:sz w:val="26"/>
          <w:szCs w:val="26"/>
        </w:rPr>
      </w:pPr>
    </w:p>
    <w:p w:rsidR="006E41D4" w:rsidRPr="00806E0E" w:rsidRDefault="006E41D4" w:rsidP="00E76A2D">
      <w:pPr>
        <w:spacing w:line="40" w:lineRule="atLeast"/>
        <w:rPr>
          <w:color w:val="000000" w:themeColor="text1"/>
          <w:sz w:val="26"/>
          <w:szCs w:val="26"/>
        </w:rPr>
      </w:pPr>
      <w:r w:rsidRPr="00806E0E">
        <w:rPr>
          <w:color w:val="000000" w:themeColor="text1"/>
          <w:sz w:val="26"/>
          <w:szCs w:val="26"/>
        </w:rPr>
        <w:t>1</w:t>
      </w:r>
      <w:r w:rsidR="00B25D95" w:rsidRPr="00806E0E">
        <w:rPr>
          <w:color w:val="000000" w:themeColor="text1"/>
          <w:sz w:val="26"/>
          <w:szCs w:val="26"/>
        </w:rPr>
        <w:t>9</w:t>
      </w:r>
      <w:r w:rsidRPr="00806E0E">
        <w:rPr>
          <w:color w:val="000000" w:themeColor="text1"/>
          <w:sz w:val="26"/>
          <w:szCs w:val="26"/>
        </w:rPr>
        <w:t>.</w:t>
      </w:r>
      <w:r w:rsidR="004D4252" w:rsidRPr="00806E0E">
        <w:rPr>
          <w:color w:val="000000" w:themeColor="text1"/>
          <w:sz w:val="26"/>
          <w:szCs w:val="26"/>
        </w:rPr>
        <w:t xml:space="preserve">1. </w:t>
      </w:r>
      <w:r w:rsidRPr="00806E0E">
        <w:rPr>
          <w:color w:val="000000" w:themeColor="text1"/>
          <w:sz w:val="26"/>
          <w:szCs w:val="26"/>
        </w:rPr>
        <w:t xml:space="preserve">В случае осуществления закупок подрядных работ в состав документации </w:t>
      </w:r>
      <w:r w:rsidR="00FE404C" w:rsidRPr="00806E0E">
        <w:rPr>
          <w:color w:val="000000" w:themeColor="text1"/>
          <w:sz w:val="26"/>
          <w:szCs w:val="26"/>
        </w:rPr>
        <w:t xml:space="preserve">о </w:t>
      </w:r>
      <w:r w:rsidRPr="00806E0E">
        <w:rPr>
          <w:color w:val="000000" w:themeColor="text1"/>
          <w:sz w:val="26"/>
          <w:szCs w:val="26"/>
        </w:rPr>
        <w:t>закупк</w:t>
      </w:r>
      <w:r w:rsidR="00FE404C" w:rsidRPr="00806E0E">
        <w:rPr>
          <w:color w:val="000000" w:themeColor="text1"/>
          <w:sz w:val="26"/>
          <w:szCs w:val="26"/>
        </w:rPr>
        <w:t>е</w:t>
      </w:r>
      <w:r w:rsidR="002D6CC1" w:rsidRPr="00806E0E">
        <w:rPr>
          <w:color w:val="000000" w:themeColor="text1"/>
          <w:sz w:val="26"/>
          <w:szCs w:val="26"/>
        </w:rPr>
        <w:t xml:space="preserve"> </w:t>
      </w:r>
      <w:r w:rsidR="00FC3D6A" w:rsidRPr="00806E0E">
        <w:rPr>
          <w:color w:val="000000" w:themeColor="text1"/>
          <w:sz w:val="26"/>
          <w:szCs w:val="26"/>
        </w:rPr>
        <w:t>входит</w:t>
      </w:r>
      <w:r w:rsidRPr="00806E0E">
        <w:rPr>
          <w:color w:val="000000" w:themeColor="text1"/>
          <w:sz w:val="26"/>
          <w:szCs w:val="26"/>
        </w:rPr>
        <w:t>:</w:t>
      </w:r>
    </w:p>
    <w:p w:rsidR="006E41D4" w:rsidRPr="00806E0E" w:rsidRDefault="000037EF" w:rsidP="00E76A2D">
      <w:pPr>
        <w:suppressAutoHyphens/>
        <w:spacing w:line="40" w:lineRule="atLeast"/>
        <w:rPr>
          <w:color w:val="000000" w:themeColor="text1"/>
          <w:sz w:val="26"/>
          <w:szCs w:val="26"/>
        </w:rPr>
      </w:pPr>
      <w:r w:rsidRPr="00806E0E">
        <w:rPr>
          <w:color w:val="000000" w:themeColor="text1"/>
          <w:sz w:val="26"/>
          <w:szCs w:val="26"/>
        </w:rPr>
        <w:t xml:space="preserve">- </w:t>
      </w:r>
      <w:r w:rsidR="006E41D4" w:rsidRPr="00806E0E">
        <w:rPr>
          <w:color w:val="000000" w:themeColor="text1"/>
          <w:sz w:val="26"/>
          <w:szCs w:val="26"/>
        </w:rPr>
        <w:t>ведомость работ и/или иной документ, определяющий сос</w:t>
      </w:r>
      <w:r w:rsidR="00DE7584">
        <w:rPr>
          <w:color w:val="000000" w:themeColor="text1"/>
          <w:sz w:val="26"/>
          <w:szCs w:val="26"/>
        </w:rPr>
        <w:t>тав (виды) и объем работ</w:t>
      </w:r>
      <w:r w:rsidR="00FC3D6A" w:rsidRPr="00806E0E">
        <w:rPr>
          <w:color w:val="000000" w:themeColor="text1"/>
          <w:sz w:val="26"/>
          <w:szCs w:val="26"/>
        </w:rPr>
        <w:t>.</w:t>
      </w:r>
    </w:p>
    <w:p w:rsidR="0022794F" w:rsidRPr="00FE1D33" w:rsidRDefault="0022794F" w:rsidP="00E76A2D">
      <w:pPr>
        <w:suppressAutoHyphens/>
        <w:spacing w:line="40" w:lineRule="atLeast"/>
        <w:rPr>
          <w:sz w:val="26"/>
          <w:szCs w:val="26"/>
        </w:rPr>
      </w:pPr>
      <w:r w:rsidRPr="00FE1D33">
        <w:rPr>
          <w:sz w:val="26"/>
          <w:szCs w:val="26"/>
        </w:rPr>
        <w:t xml:space="preserve">- </w:t>
      </w:r>
      <w:r w:rsidR="00FC3D6A" w:rsidRPr="00FE1D33">
        <w:rPr>
          <w:sz w:val="26"/>
          <w:szCs w:val="26"/>
        </w:rPr>
        <w:t xml:space="preserve">утвержденная проектно-сметная документация - </w:t>
      </w:r>
      <w:r w:rsidRPr="00FE1D33">
        <w:rPr>
          <w:sz w:val="26"/>
          <w:szCs w:val="26"/>
        </w:rPr>
        <w:t>п</w:t>
      </w:r>
      <w:r w:rsidR="006E41D4" w:rsidRPr="00FE1D33">
        <w:rPr>
          <w:sz w:val="26"/>
          <w:szCs w:val="26"/>
        </w:rPr>
        <w:t xml:space="preserve">о работам, требующим наличие </w:t>
      </w:r>
      <w:r w:rsidR="00B84CBF" w:rsidRPr="00FE1D33">
        <w:rPr>
          <w:sz w:val="26"/>
          <w:szCs w:val="26"/>
        </w:rPr>
        <w:t xml:space="preserve">проектно-сметной документации </w:t>
      </w:r>
      <w:r w:rsidR="006E41D4" w:rsidRPr="00FE1D33">
        <w:rPr>
          <w:sz w:val="26"/>
          <w:szCs w:val="26"/>
        </w:rPr>
        <w:t>(капитальный ремонт, строительство, реконструкция</w:t>
      </w:r>
      <w:r w:rsidR="00E620A9" w:rsidRPr="00FE1D33">
        <w:rPr>
          <w:sz w:val="26"/>
          <w:szCs w:val="26"/>
        </w:rPr>
        <w:t xml:space="preserve">, за исключением строительства и реконструкции </w:t>
      </w:r>
      <w:r w:rsidR="00B85EE3" w:rsidRPr="00FE1D33">
        <w:rPr>
          <w:sz w:val="26"/>
          <w:szCs w:val="26"/>
        </w:rPr>
        <w:t xml:space="preserve">линейных </w:t>
      </w:r>
      <w:r w:rsidR="00E620A9" w:rsidRPr="00FE1D33">
        <w:rPr>
          <w:sz w:val="26"/>
          <w:szCs w:val="26"/>
        </w:rPr>
        <w:t>объектов и сетей инженерно-технического обеспечения</w:t>
      </w:r>
      <w:r w:rsidR="00FC3D6A" w:rsidRPr="00FE1D33">
        <w:rPr>
          <w:sz w:val="26"/>
          <w:szCs w:val="26"/>
        </w:rPr>
        <w:t>)</w:t>
      </w:r>
      <w:r w:rsidRPr="00FE1D33">
        <w:rPr>
          <w:sz w:val="26"/>
          <w:szCs w:val="26"/>
        </w:rPr>
        <w:t>;</w:t>
      </w:r>
    </w:p>
    <w:p w:rsidR="006E41D4" w:rsidRPr="00FE1D33" w:rsidRDefault="0022794F" w:rsidP="00E76A2D">
      <w:pPr>
        <w:suppressAutoHyphens/>
        <w:spacing w:line="40" w:lineRule="atLeast"/>
        <w:rPr>
          <w:sz w:val="26"/>
          <w:szCs w:val="26"/>
        </w:rPr>
      </w:pPr>
      <w:r w:rsidRPr="00FE1D33">
        <w:rPr>
          <w:sz w:val="26"/>
          <w:szCs w:val="26"/>
        </w:rPr>
        <w:t xml:space="preserve">- </w:t>
      </w:r>
      <w:r w:rsidR="00FC3D6A" w:rsidRPr="00FE1D33">
        <w:rPr>
          <w:sz w:val="26"/>
          <w:szCs w:val="26"/>
        </w:rPr>
        <w:t>положительное заключение</w:t>
      </w:r>
      <w:r w:rsidR="006E41D4" w:rsidRPr="00FE1D33">
        <w:rPr>
          <w:sz w:val="26"/>
          <w:szCs w:val="26"/>
        </w:rPr>
        <w:t xml:space="preserve">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rsidR="006320FA" w:rsidRDefault="006320FA" w:rsidP="00E76A2D">
      <w:pPr>
        <w:suppressAutoHyphens/>
        <w:spacing w:line="40" w:lineRule="atLeast"/>
        <w:rPr>
          <w:color w:val="000000" w:themeColor="text1"/>
          <w:sz w:val="26"/>
          <w:szCs w:val="26"/>
        </w:rPr>
      </w:pPr>
    </w:p>
    <w:p w:rsidR="00727E13" w:rsidRPr="007730EC" w:rsidRDefault="00727E13" w:rsidP="0019302B">
      <w:pPr>
        <w:pStyle w:val="11"/>
        <w:numPr>
          <w:ilvl w:val="0"/>
          <w:numId w:val="4"/>
        </w:numPr>
        <w:spacing w:before="0" w:after="0" w:line="40" w:lineRule="atLeast"/>
        <w:ind w:left="0" w:firstLine="709"/>
        <w:rPr>
          <w:color w:val="FF0000"/>
        </w:rPr>
      </w:pPr>
      <w:bookmarkStart w:id="153" w:name="_Toc406770473"/>
      <w:bookmarkStart w:id="154" w:name="_Toc442792059"/>
      <w:bookmarkStart w:id="155" w:name="_Toc531366423"/>
      <w:bookmarkEnd w:id="145"/>
      <w:bookmarkEnd w:id="146"/>
      <w:r w:rsidRPr="00885564">
        <w:rPr>
          <w:color w:val="000000" w:themeColor="text1"/>
        </w:rPr>
        <w:t>Требования к участникам закупок</w:t>
      </w:r>
      <w:bookmarkEnd w:id="153"/>
      <w:bookmarkEnd w:id="154"/>
      <w:bookmarkEnd w:id="155"/>
    </w:p>
    <w:p w:rsidR="002D2E4B" w:rsidRPr="007730EC" w:rsidRDefault="002D2E4B" w:rsidP="00E76A2D">
      <w:pPr>
        <w:spacing w:line="40" w:lineRule="atLeast"/>
        <w:jc w:val="center"/>
        <w:rPr>
          <w:b/>
          <w:color w:val="FF0000"/>
          <w:sz w:val="26"/>
          <w:szCs w:val="26"/>
          <w:lang w:eastAsia="ru-RU"/>
        </w:rPr>
      </w:pPr>
    </w:p>
    <w:p w:rsidR="006E41D4" w:rsidRPr="00885564" w:rsidRDefault="00CE1A76" w:rsidP="00E76A2D">
      <w:pPr>
        <w:spacing w:line="40" w:lineRule="atLeast"/>
        <w:rPr>
          <w:color w:val="000000" w:themeColor="text1"/>
          <w:sz w:val="26"/>
          <w:szCs w:val="26"/>
        </w:rPr>
      </w:pPr>
      <w:r>
        <w:rPr>
          <w:color w:val="000000" w:themeColor="text1"/>
          <w:sz w:val="26"/>
          <w:szCs w:val="26"/>
        </w:rPr>
        <w:t>19</w:t>
      </w:r>
      <w:r w:rsidR="006E41D4" w:rsidRPr="00885564">
        <w:rPr>
          <w:color w:val="000000" w:themeColor="text1"/>
          <w:sz w:val="26"/>
          <w:szCs w:val="26"/>
        </w:rPr>
        <w:t>.</w:t>
      </w:r>
      <w:r w:rsidR="004D4252" w:rsidRPr="00885564">
        <w:rPr>
          <w:color w:val="000000" w:themeColor="text1"/>
          <w:sz w:val="26"/>
          <w:szCs w:val="26"/>
        </w:rPr>
        <w:t>1.</w:t>
      </w:r>
      <w:r w:rsidR="006E41D4" w:rsidRPr="00885564">
        <w:rPr>
          <w:color w:val="000000" w:themeColor="text1"/>
          <w:sz w:val="26"/>
          <w:szCs w:val="26"/>
        </w:rPr>
        <w:t xml:space="preserve"> Общеобязательные требования к участникам закупок:</w:t>
      </w:r>
    </w:p>
    <w:p w:rsidR="00032D72" w:rsidRPr="00032D72" w:rsidRDefault="00032D72" w:rsidP="00032D72">
      <w:pPr>
        <w:spacing w:line="40" w:lineRule="atLeast"/>
        <w:rPr>
          <w:color w:val="000000" w:themeColor="text1"/>
          <w:sz w:val="26"/>
          <w:szCs w:val="26"/>
        </w:rPr>
      </w:pPr>
      <w:r>
        <w:rPr>
          <w:color w:val="000000" w:themeColor="text1"/>
          <w:sz w:val="26"/>
          <w:szCs w:val="26"/>
        </w:rPr>
        <w:t>-</w:t>
      </w:r>
      <w:r w:rsidRPr="00032D72">
        <w:rPr>
          <w:color w:val="000000" w:themeColor="text1"/>
          <w:sz w:val="26"/>
          <w:szCs w:val="26"/>
        </w:rPr>
        <w:t xml:space="preserve"> соответс</w:t>
      </w:r>
      <w:r w:rsidR="00535196">
        <w:rPr>
          <w:color w:val="000000" w:themeColor="text1"/>
          <w:sz w:val="26"/>
          <w:szCs w:val="26"/>
        </w:rPr>
        <w:t xml:space="preserve">твие требованиям, установленным </w:t>
      </w:r>
      <w:r w:rsidRPr="00032D72">
        <w:rPr>
          <w:color w:val="000000" w:themeColor="text1"/>
          <w:sz w:val="26"/>
          <w:szCs w:val="26"/>
        </w:rPr>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2D72" w:rsidRPr="00032D72" w:rsidRDefault="00032D72" w:rsidP="00032D72">
      <w:pPr>
        <w:spacing w:line="40" w:lineRule="atLeast"/>
        <w:rPr>
          <w:color w:val="000000" w:themeColor="text1"/>
          <w:sz w:val="26"/>
          <w:szCs w:val="26"/>
        </w:rPr>
      </w:pPr>
      <w:r>
        <w:rPr>
          <w:color w:val="000000" w:themeColor="text1"/>
          <w:sz w:val="26"/>
          <w:szCs w:val="26"/>
        </w:rPr>
        <w:t>-</w:t>
      </w:r>
      <w:r w:rsidRPr="00032D72">
        <w:rPr>
          <w:color w:val="000000" w:themeColor="text1"/>
          <w:sz w:val="26"/>
          <w:szCs w:val="26"/>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2D72" w:rsidRPr="00032D72" w:rsidRDefault="00032D72" w:rsidP="00032D72">
      <w:pPr>
        <w:spacing w:line="40" w:lineRule="atLeast"/>
        <w:rPr>
          <w:color w:val="000000" w:themeColor="text1"/>
          <w:sz w:val="26"/>
          <w:szCs w:val="26"/>
        </w:rPr>
      </w:pPr>
      <w:r>
        <w:rPr>
          <w:color w:val="000000" w:themeColor="text1"/>
          <w:sz w:val="26"/>
          <w:szCs w:val="26"/>
        </w:rPr>
        <w:t>-</w:t>
      </w:r>
      <w:r w:rsidR="007111DC">
        <w:rPr>
          <w:color w:val="000000" w:themeColor="text1"/>
          <w:sz w:val="26"/>
          <w:szCs w:val="26"/>
        </w:rPr>
        <w:t xml:space="preserve"> отсутствие приостановления</w:t>
      </w:r>
      <w:r w:rsidRPr="00032D72">
        <w:rPr>
          <w:color w:val="000000" w:themeColor="text1"/>
          <w:sz w:val="26"/>
          <w:szCs w:val="26"/>
        </w:rPr>
        <w:t xml:space="preserve"> деятельности участника закупки в п</w:t>
      </w:r>
      <w:r w:rsidR="00AC5F40">
        <w:rPr>
          <w:color w:val="000000" w:themeColor="text1"/>
          <w:sz w:val="26"/>
          <w:szCs w:val="26"/>
        </w:rPr>
        <w:t xml:space="preserve">орядке, установленном Кодексом </w:t>
      </w:r>
      <w:r w:rsidRPr="00032D72">
        <w:rPr>
          <w:color w:val="000000" w:themeColor="text1"/>
          <w:sz w:val="26"/>
          <w:szCs w:val="26"/>
        </w:rPr>
        <w:t>Российской Федерации об административных правонарушениях, на дату подачи заявки на участие в закупке;</w:t>
      </w:r>
    </w:p>
    <w:p w:rsidR="00BE62B6" w:rsidRDefault="00032D72" w:rsidP="00032D72">
      <w:pPr>
        <w:spacing w:line="40" w:lineRule="atLeast"/>
        <w:rPr>
          <w:color w:val="000000" w:themeColor="text1"/>
          <w:sz w:val="26"/>
          <w:szCs w:val="26"/>
        </w:rPr>
      </w:pPr>
      <w:r>
        <w:rPr>
          <w:color w:val="000000" w:themeColor="text1"/>
          <w:sz w:val="26"/>
          <w:szCs w:val="26"/>
        </w:rPr>
        <w:t>-</w:t>
      </w:r>
      <w:r w:rsidRPr="00032D72">
        <w:rPr>
          <w:color w:val="000000" w:themeColor="text1"/>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E40E23">
        <w:rPr>
          <w:color w:val="000000" w:themeColor="text1"/>
          <w:sz w:val="26"/>
          <w:szCs w:val="26"/>
        </w:rPr>
        <w:t>размер которых превышает двадцать пять процентов балансовой стоимости активов</w:t>
      </w:r>
      <w:r w:rsidRPr="00032D72">
        <w:rPr>
          <w:color w:val="000000" w:themeColor="text1"/>
          <w:sz w:val="26"/>
          <w:szCs w:val="26"/>
        </w:rPr>
        <w:t xml:space="preserve">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032D72">
        <w:rPr>
          <w:color w:val="000000" w:themeColor="text1"/>
          <w:sz w:val="26"/>
          <w:szCs w:val="26"/>
        </w:rPr>
        <w:lastRenderedPageBreak/>
        <w:t>заявлению на дату рассмотрения заявки на участие в определении поставщика (подрядчика, исполнителя) не принято</w:t>
      </w:r>
      <w:r w:rsidR="007842A4">
        <w:rPr>
          <w:color w:val="000000" w:themeColor="text1"/>
          <w:sz w:val="26"/>
          <w:szCs w:val="26"/>
        </w:rPr>
        <w:t xml:space="preserve">. </w:t>
      </w:r>
    </w:p>
    <w:p w:rsidR="00032D72" w:rsidRPr="00032D72" w:rsidRDefault="00032D72" w:rsidP="00032D72">
      <w:pPr>
        <w:spacing w:line="40" w:lineRule="atLeast"/>
        <w:rPr>
          <w:color w:val="000000" w:themeColor="text1"/>
          <w:sz w:val="26"/>
          <w:szCs w:val="26"/>
        </w:rPr>
      </w:pPr>
      <w:r>
        <w:rPr>
          <w:color w:val="000000" w:themeColor="text1"/>
          <w:sz w:val="26"/>
          <w:szCs w:val="26"/>
        </w:rPr>
        <w:t xml:space="preserve">- </w:t>
      </w:r>
      <w:r w:rsidRPr="00032D72">
        <w:rPr>
          <w:color w:val="000000" w:themeColor="text1"/>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2D72" w:rsidRPr="00032D72" w:rsidRDefault="00032D72" w:rsidP="00032D72">
      <w:pPr>
        <w:spacing w:line="40" w:lineRule="atLeast"/>
        <w:rPr>
          <w:color w:val="000000" w:themeColor="text1"/>
          <w:sz w:val="26"/>
          <w:szCs w:val="26"/>
        </w:rPr>
      </w:pPr>
      <w:r>
        <w:rPr>
          <w:color w:val="000000" w:themeColor="text1"/>
          <w:sz w:val="26"/>
          <w:szCs w:val="26"/>
        </w:rPr>
        <w:t>-</w:t>
      </w:r>
      <w:r w:rsidRPr="00032D72">
        <w:rPr>
          <w:color w:val="000000" w:themeColor="text1"/>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2D72" w:rsidRPr="00032D72" w:rsidRDefault="00032D72" w:rsidP="00032D72">
      <w:pPr>
        <w:spacing w:line="40" w:lineRule="atLeast"/>
        <w:rPr>
          <w:color w:val="000000" w:themeColor="text1"/>
          <w:sz w:val="26"/>
          <w:szCs w:val="26"/>
        </w:rPr>
      </w:pPr>
      <w:r>
        <w:rPr>
          <w:color w:val="000000" w:themeColor="text1"/>
          <w:sz w:val="26"/>
          <w:szCs w:val="26"/>
        </w:rPr>
        <w:t>-</w:t>
      </w:r>
      <w:r w:rsidRPr="00032D72">
        <w:rPr>
          <w:color w:val="000000" w:themeColor="text1"/>
          <w:sz w:val="26"/>
          <w:szCs w:val="26"/>
        </w:rPr>
        <w:t xml:space="preserve"> обладание участником закупки исключительными правами на результаты интеллектуальной деятельности, если</w:t>
      </w:r>
      <w:r w:rsidR="003325F6">
        <w:rPr>
          <w:color w:val="000000" w:themeColor="text1"/>
          <w:sz w:val="26"/>
          <w:szCs w:val="26"/>
        </w:rPr>
        <w:t xml:space="preserve"> в связи с исполнением договора</w:t>
      </w:r>
      <w:r w:rsidRPr="00032D72">
        <w:rPr>
          <w:color w:val="000000" w:themeColor="text1"/>
          <w:sz w:val="26"/>
          <w:szCs w:val="26"/>
        </w:rPr>
        <w:t xml:space="preserve"> заказчик приобретает права на такие результаты, за исключени</w:t>
      </w:r>
      <w:r w:rsidR="003325F6">
        <w:rPr>
          <w:color w:val="000000" w:themeColor="text1"/>
          <w:sz w:val="26"/>
          <w:szCs w:val="26"/>
        </w:rPr>
        <w:t>ем случаев заключения договоров</w:t>
      </w:r>
      <w:r w:rsidRPr="00032D72">
        <w:rPr>
          <w:color w:val="000000" w:themeColor="text1"/>
          <w:sz w:val="26"/>
          <w:szCs w:val="26"/>
        </w:rPr>
        <w:t xml:space="preserve"> на создание произведений литературы или искусства, исполнения, на финансирование проката или показа национального фильма;</w:t>
      </w:r>
    </w:p>
    <w:p w:rsidR="000A5EDF" w:rsidRPr="000A5EDF" w:rsidRDefault="007842A4" w:rsidP="00032D72">
      <w:pPr>
        <w:spacing w:line="40" w:lineRule="atLeast"/>
        <w:rPr>
          <w:sz w:val="26"/>
          <w:szCs w:val="26"/>
        </w:rPr>
      </w:pPr>
      <w:r>
        <w:rPr>
          <w:color w:val="000000" w:themeColor="text1"/>
          <w:sz w:val="26"/>
          <w:szCs w:val="26"/>
        </w:rPr>
        <w:t>-</w:t>
      </w:r>
      <w:r w:rsidR="00032D72" w:rsidRPr="00032D72">
        <w:rPr>
          <w:color w:val="000000" w:themeColor="text1"/>
          <w:sz w:val="26"/>
          <w:szCs w:val="26"/>
        </w:rPr>
        <w:t xml:space="preserve"> </w:t>
      </w:r>
      <w:r w:rsidR="000A5EDF" w:rsidRPr="000A5EDF">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2D72" w:rsidRPr="00032D72" w:rsidRDefault="007842A4" w:rsidP="00032D72">
      <w:pPr>
        <w:spacing w:line="40" w:lineRule="atLeast"/>
        <w:rPr>
          <w:color w:val="000000" w:themeColor="text1"/>
          <w:sz w:val="26"/>
          <w:szCs w:val="26"/>
        </w:rPr>
      </w:pPr>
      <w:r>
        <w:rPr>
          <w:color w:val="000000" w:themeColor="text1"/>
          <w:sz w:val="26"/>
          <w:szCs w:val="26"/>
        </w:rPr>
        <w:t>-</w:t>
      </w:r>
      <w:r w:rsidR="00032D72" w:rsidRPr="00032D72">
        <w:rPr>
          <w:color w:val="000000" w:themeColor="text1"/>
          <w:sz w:val="26"/>
          <w:szCs w:val="26"/>
        </w:rPr>
        <w:t xml:space="preserve"> участник закупки не является офшорной компанией;</w:t>
      </w:r>
    </w:p>
    <w:p w:rsidR="00032D72" w:rsidRDefault="007842A4" w:rsidP="00032D72">
      <w:pPr>
        <w:spacing w:line="40" w:lineRule="atLeast"/>
        <w:rPr>
          <w:color w:val="000000" w:themeColor="text1"/>
          <w:sz w:val="26"/>
          <w:szCs w:val="26"/>
        </w:rPr>
      </w:pPr>
      <w:r>
        <w:rPr>
          <w:color w:val="000000" w:themeColor="text1"/>
          <w:sz w:val="26"/>
          <w:szCs w:val="26"/>
        </w:rPr>
        <w:t>-</w:t>
      </w:r>
      <w:r w:rsidR="00032D72" w:rsidRPr="00032D72">
        <w:rPr>
          <w:color w:val="000000" w:themeColor="text1"/>
          <w:sz w:val="26"/>
          <w:szCs w:val="26"/>
        </w:rPr>
        <w:t>отсутствие у участника закупки ограничений для участия в закупках, установленных законодательством Российской Федерации.</w:t>
      </w:r>
    </w:p>
    <w:p w:rsidR="006E41D4" w:rsidRPr="00E57215" w:rsidRDefault="0080546B" w:rsidP="00E76A2D">
      <w:pPr>
        <w:spacing w:line="40" w:lineRule="atLeast"/>
        <w:rPr>
          <w:color w:val="000000" w:themeColor="text1"/>
          <w:sz w:val="26"/>
          <w:szCs w:val="26"/>
        </w:rPr>
      </w:pPr>
      <w:r>
        <w:rPr>
          <w:color w:val="000000" w:themeColor="text1"/>
          <w:sz w:val="26"/>
          <w:szCs w:val="26"/>
        </w:rPr>
        <w:t>19</w:t>
      </w:r>
      <w:r w:rsidR="00B25D95" w:rsidRPr="00E57215">
        <w:rPr>
          <w:color w:val="000000" w:themeColor="text1"/>
          <w:sz w:val="26"/>
          <w:szCs w:val="26"/>
        </w:rPr>
        <w:t>.</w:t>
      </w:r>
      <w:r w:rsidR="004D4252" w:rsidRPr="00E57215">
        <w:rPr>
          <w:color w:val="000000" w:themeColor="text1"/>
          <w:sz w:val="26"/>
          <w:szCs w:val="26"/>
        </w:rPr>
        <w:t>2</w:t>
      </w:r>
      <w:r w:rsidR="006E41D4" w:rsidRPr="00E57215">
        <w:rPr>
          <w:color w:val="000000" w:themeColor="text1"/>
          <w:sz w:val="26"/>
          <w:szCs w:val="26"/>
        </w:rPr>
        <w:t>. Дополнительно могут быть установлены требования (в том числе квалификационные) к участникам закупок, в том числе:</w:t>
      </w:r>
    </w:p>
    <w:p w:rsidR="006E41D4" w:rsidRPr="0075497F" w:rsidRDefault="00437796" w:rsidP="00C8235F">
      <w:pPr>
        <w:spacing w:line="40" w:lineRule="atLeast"/>
        <w:rPr>
          <w:strike/>
          <w:sz w:val="26"/>
          <w:szCs w:val="26"/>
        </w:rPr>
      </w:pPr>
      <w:r>
        <w:rPr>
          <w:color w:val="000000" w:themeColor="text1"/>
          <w:sz w:val="26"/>
          <w:szCs w:val="26"/>
        </w:rPr>
        <w:t>19</w:t>
      </w:r>
      <w:r w:rsidR="004D4252" w:rsidRPr="00E57215">
        <w:rPr>
          <w:color w:val="000000" w:themeColor="text1"/>
          <w:sz w:val="26"/>
          <w:szCs w:val="26"/>
        </w:rPr>
        <w:t>.2.</w:t>
      </w:r>
      <w:r w:rsidR="00E57215" w:rsidRPr="00E57215">
        <w:rPr>
          <w:color w:val="000000" w:themeColor="text1"/>
          <w:sz w:val="26"/>
          <w:szCs w:val="26"/>
        </w:rPr>
        <w:t>1</w:t>
      </w:r>
      <w:r w:rsidR="00C35B08" w:rsidRPr="00E57215">
        <w:rPr>
          <w:color w:val="000000" w:themeColor="text1"/>
          <w:sz w:val="26"/>
          <w:szCs w:val="26"/>
        </w:rPr>
        <w:t xml:space="preserve">. </w:t>
      </w:r>
      <w:r w:rsidR="00C35B08" w:rsidRPr="0075497F">
        <w:rPr>
          <w:sz w:val="26"/>
          <w:szCs w:val="26"/>
        </w:rPr>
        <w:t>Т</w:t>
      </w:r>
      <w:r w:rsidR="006E41D4" w:rsidRPr="0075497F">
        <w:rPr>
          <w:sz w:val="26"/>
          <w:szCs w:val="26"/>
        </w:rPr>
        <w:t xml:space="preserve">ребования к наличию опыта поставки аналогичных товаров, выполнения аналогичных работ, оказания аналогичных услуг, в том числе за определенный </w:t>
      </w:r>
      <w:r w:rsidR="006E41D4" w:rsidRPr="0075497F">
        <w:rPr>
          <w:sz w:val="26"/>
          <w:szCs w:val="26"/>
        </w:rPr>
        <w:lastRenderedPageBreak/>
        <w:t>промежуток времени</w:t>
      </w:r>
      <w:r w:rsidR="00940651" w:rsidRPr="0075497F">
        <w:rPr>
          <w:sz w:val="26"/>
          <w:szCs w:val="26"/>
        </w:rPr>
        <w:t>.</w:t>
      </w:r>
      <w:r w:rsidR="00C8235F" w:rsidRPr="0075497F">
        <w:rPr>
          <w:sz w:val="26"/>
          <w:szCs w:val="26"/>
        </w:rPr>
        <w:t xml:space="preserve"> </w:t>
      </w:r>
      <w:r w:rsidR="006E41D4" w:rsidRPr="0075497F">
        <w:rPr>
          <w:sz w:val="26"/>
          <w:szCs w:val="26"/>
        </w:rPr>
        <w:t xml:space="preserve">Параметры, по которым будет определяться аналогичность товаров, (работ, услуг), закупаемых Заказчиком, должна быть определена Заказчиком в документации </w:t>
      </w:r>
      <w:r w:rsidR="00FE404C" w:rsidRPr="0075497F">
        <w:rPr>
          <w:sz w:val="26"/>
          <w:szCs w:val="26"/>
        </w:rPr>
        <w:t xml:space="preserve">о </w:t>
      </w:r>
      <w:r w:rsidR="006E41D4" w:rsidRPr="0075497F">
        <w:rPr>
          <w:sz w:val="26"/>
          <w:szCs w:val="26"/>
        </w:rPr>
        <w:t>закупк</w:t>
      </w:r>
      <w:r w:rsidR="00FE404C" w:rsidRPr="0075497F">
        <w:rPr>
          <w:sz w:val="26"/>
          <w:szCs w:val="26"/>
        </w:rPr>
        <w:t>е</w:t>
      </w:r>
      <w:r w:rsidR="006E41D4" w:rsidRPr="0075497F">
        <w:rPr>
          <w:sz w:val="26"/>
          <w:szCs w:val="26"/>
        </w:rPr>
        <w:t>.</w:t>
      </w:r>
    </w:p>
    <w:p w:rsidR="006E41D4" w:rsidRPr="00AB6112" w:rsidRDefault="00437796" w:rsidP="00E76A2D">
      <w:pPr>
        <w:spacing w:line="40" w:lineRule="atLeast"/>
        <w:rPr>
          <w:color w:val="000000" w:themeColor="text1"/>
          <w:sz w:val="26"/>
          <w:szCs w:val="26"/>
        </w:rPr>
      </w:pPr>
      <w:r w:rsidRPr="0075497F">
        <w:rPr>
          <w:sz w:val="26"/>
          <w:szCs w:val="26"/>
        </w:rPr>
        <w:t>19</w:t>
      </w:r>
      <w:r w:rsidR="004D4252" w:rsidRPr="0075497F">
        <w:rPr>
          <w:sz w:val="26"/>
          <w:szCs w:val="26"/>
        </w:rPr>
        <w:t>.2.</w:t>
      </w:r>
      <w:r w:rsidR="00CC4FDB" w:rsidRPr="0075497F">
        <w:rPr>
          <w:sz w:val="26"/>
          <w:szCs w:val="26"/>
        </w:rPr>
        <w:t>2</w:t>
      </w:r>
      <w:r w:rsidR="00C35B08" w:rsidRPr="0075497F">
        <w:rPr>
          <w:sz w:val="26"/>
          <w:szCs w:val="26"/>
        </w:rPr>
        <w:t>. Т</w:t>
      </w:r>
      <w:r w:rsidR="006E41D4" w:rsidRPr="0075497F">
        <w:rPr>
          <w:sz w:val="26"/>
          <w:szCs w:val="26"/>
        </w:rPr>
        <w:t>ребования к наличию производственных (в том числе складских) помещений и технологического</w:t>
      </w:r>
      <w:r w:rsidR="006E41D4" w:rsidRPr="00AB6112">
        <w:rPr>
          <w:color w:val="000000" w:themeColor="text1"/>
          <w:sz w:val="26"/>
          <w:szCs w:val="26"/>
        </w:rPr>
        <w:t xml:space="preserve"> оборудования (могут устанавливаться требования к наличию сервисных центров, наличию оборудования необходимого дл</w:t>
      </w:r>
      <w:r w:rsidR="00500798" w:rsidRPr="00AB6112">
        <w:rPr>
          <w:color w:val="000000" w:themeColor="text1"/>
          <w:sz w:val="26"/>
          <w:szCs w:val="26"/>
        </w:rPr>
        <w:t>я выполнения специальных работ) и иных материально-технических ресурсов.</w:t>
      </w:r>
    </w:p>
    <w:p w:rsidR="006E41D4" w:rsidRPr="00AB6112" w:rsidRDefault="00437796" w:rsidP="00E76A2D">
      <w:pPr>
        <w:spacing w:line="40" w:lineRule="atLeast"/>
        <w:rPr>
          <w:color w:val="000000" w:themeColor="text1"/>
          <w:sz w:val="26"/>
          <w:szCs w:val="26"/>
        </w:rPr>
      </w:pPr>
      <w:r>
        <w:rPr>
          <w:color w:val="000000" w:themeColor="text1"/>
          <w:sz w:val="26"/>
          <w:szCs w:val="26"/>
        </w:rPr>
        <w:t>19</w:t>
      </w:r>
      <w:r w:rsidR="004D4252" w:rsidRPr="00AB6112">
        <w:rPr>
          <w:color w:val="000000" w:themeColor="text1"/>
          <w:sz w:val="26"/>
          <w:szCs w:val="26"/>
        </w:rPr>
        <w:t>.2.</w:t>
      </w:r>
      <w:r w:rsidR="00CC4FDB">
        <w:rPr>
          <w:color w:val="000000" w:themeColor="text1"/>
          <w:sz w:val="26"/>
          <w:szCs w:val="26"/>
        </w:rPr>
        <w:t>3.</w:t>
      </w:r>
      <w:r w:rsidR="00C35B08" w:rsidRPr="00AB6112">
        <w:rPr>
          <w:color w:val="000000" w:themeColor="text1"/>
          <w:sz w:val="26"/>
          <w:szCs w:val="26"/>
        </w:rPr>
        <w:t xml:space="preserve"> Т</w:t>
      </w:r>
      <w:r w:rsidR="006E41D4" w:rsidRPr="00AB6112">
        <w:rPr>
          <w:color w:val="000000" w:themeColor="text1"/>
          <w:sz w:val="26"/>
          <w:szCs w:val="26"/>
        </w:rPr>
        <w:t>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6E41D4" w:rsidRPr="00AB6112" w:rsidRDefault="00437796" w:rsidP="00E76A2D">
      <w:pPr>
        <w:spacing w:line="40" w:lineRule="atLeast"/>
        <w:rPr>
          <w:color w:val="000000" w:themeColor="text1"/>
          <w:sz w:val="26"/>
          <w:szCs w:val="26"/>
        </w:rPr>
      </w:pPr>
      <w:r>
        <w:rPr>
          <w:color w:val="000000" w:themeColor="text1"/>
          <w:sz w:val="26"/>
          <w:szCs w:val="26"/>
        </w:rPr>
        <w:t>19</w:t>
      </w:r>
      <w:r w:rsidR="00CC4FDB">
        <w:rPr>
          <w:color w:val="000000" w:themeColor="text1"/>
          <w:sz w:val="26"/>
          <w:szCs w:val="26"/>
        </w:rPr>
        <w:t>.2.4</w:t>
      </w:r>
      <w:r w:rsidR="00C35B08" w:rsidRPr="00AB6112">
        <w:rPr>
          <w:color w:val="000000" w:themeColor="text1"/>
          <w:sz w:val="26"/>
          <w:szCs w:val="26"/>
        </w:rPr>
        <w:t>. Т</w:t>
      </w:r>
      <w:r w:rsidR="006E41D4" w:rsidRPr="00AB6112">
        <w:rPr>
          <w:color w:val="000000" w:themeColor="text1"/>
          <w:sz w:val="26"/>
          <w:szCs w:val="26"/>
        </w:rPr>
        <w:t>ребование к наличию соответствующих финансовых ресурсов (наличие денежных средств на счетах, денежных средств</w:t>
      </w:r>
      <w:r w:rsidR="003B2C94" w:rsidRPr="00AB6112">
        <w:rPr>
          <w:color w:val="000000" w:themeColor="text1"/>
          <w:sz w:val="26"/>
          <w:szCs w:val="26"/>
        </w:rPr>
        <w:t>,</w:t>
      </w:r>
      <w:r w:rsidR="006E41D4" w:rsidRPr="00AB6112">
        <w:rPr>
          <w:color w:val="000000" w:themeColor="text1"/>
          <w:sz w:val="26"/>
          <w:szCs w:val="26"/>
        </w:rPr>
        <w:t xml:space="preserve"> отраженных по данным бухгалтерской отчетности).</w:t>
      </w:r>
    </w:p>
    <w:p w:rsidR="006E41D4" w:rsidRPr="00AB6112" w:rsidRDefault="00437796" w:rsidP="00E76A2D">
      <w:pPr>
        <w:spacing w:line="40" w:lineRule="atLeast"/>
        <w:rPr>
          <w:color w:val="000000" w:themeColor="text1"/>
          <w:sz w:val="26"/>
          <w:szCs w:val="26"/>
        </w:rPr>
      </w:pPr>
      <w:r>
        <w:rPr>
          <w:color w:val="000000" w:themeColor="text1"/>
          <w:sz w:val="26"/>
          <w:szCs w:val="26"/>
        </w:rPr>
        <w:t>19</w:t>
      </w:r>
      <w:r w:rsidR="004D4252" w:rsidRPr="00AB6112">
        <w:rPr>
          <w:color w:val="000000" w:themeColor="text1"/>
          <w:sz w:val="26"/>
          <w:szCs w:val="26"/>
        </w:rPr>
        <w:t>.2.6</w:t>
      </w:r>
      <w:r w:rsidR="00C35B08" w:rsidRPr="00AB6112">
        <w:rPr>
          <w:color w:val="000000" w:themeColor="text1"/>
          <w:sz w:val="26"/>
          <w:szCs w:val="26"/>
        </w:rPr>
        <w:t>. Т</w:t>
      </w:r>
      <w:r w:rsidR="006E41D4" w:rsidRPr="00AB6112">
        <w:rPr>
          <w:color w:val="000000" w:themeColor="text1"/>
          <w:sz w:val="26"/>
          <w:szCs w:val="26"/>
        </w:rPr>
        <w:t xml:space="preserve">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w:t>
      </w:r>
      <w:r w:rsidR="00FE404C" w:rsidRPr="00AB6112">
        <w:rPr>
          <w:color w:val="000000" w:themeColor="text1"/>
          <w:sz w:val="26"/>
          <w:szCs w:val="26"/>
        </w:rPr>
        <w:t xml:space="preserve">о </w:t>
      </w:r>
      <w:r w:rsidR="006E41D4" w:rsidRPr="00AB6112">
        <w:rPr>
          <w:color w:val="000000" w:themeColor="text1"/>
          <w:sz w:val="26"/>
          <w:szCs w:val="26"/>
        </w:rPr>
        <w:t>закупк</w:t>
      </w:r>
      <w:r w:rsidR="00FE404C" w:rsidRPr="00AB6112">
        <w:rPr>
          <w:color w:val="000000" w:themeColor="text1"/>
          <w:sz w:val="26"/>
          <w:szCs w:val="26"/>
        </w:rPr>
        <w:t>е</w:t>
      </w:r>
      <w:r w:rsidR="006E41D4" w:rsidRPr="00AB6112">
        <w:rPr>
          <w:color w:val="000000" w:themeColor="text1"/>
          <w:sz w:val="26"/>
          <w:szCs w:val="26"/>
        </w:rPr>
        <w:t xml:space="preserve"> должен быть указан стандарт, которому должна соответствовать система менеджмента качества (со ссылкой «либо аналог</w:t>
      </w:r>
      <w:r w:rsidR="00EB4E7E" w:rsidRPr="00AB6112">
        <w:rPr>
          <w:color w:val="000000" w:themeColor="text1"/>
          <w:sz w:val="26"/>
          <w:szCs w:val="26"/>
        </w:rPr>
        <w:t>»,</w:t>
      </w:r>
      <w:r w:rsidR="006E41D4" w:rsidRPr="00AB6112">
        <w:rPr>
          <w:color w:val="000000" w:themeColor="text1"/>
          <w:sz w:val="26"/>
          <w:szCs w:val="26"/>
        </w:rPr>
        <w:t xml:space="preserve"> либо «или эквивалент») или должны быть изложены основные требования к такой системе.</w:t>
      </w:r>
    </w:p>
    <w:p w:rsidR="006E41D4" w:rsidRPr="004305C8" w:rsidRDefault="00437796" w:rsidP="009E0F5D">
      <w:pPr>
        <w:spacing w:line="40" w:lineRule="atLeast"/>
        <w:rPr>
          <w:color w:val="000000" w:themeColor="text1"/>
          <w:sz w:val="26"/>
          <w:szCs w:val="26"/>
        </w:rPr>
      </w:pPr>
      <w:r>
        <w:rPr>
          <w:color w:val="000000" w:themeColor="text1"/>
          <w:sz w:val="26"/>
          <w:szCs w:val="26"/>
        </w:rPr>
        <w:t>19</w:t>
      </w:r>
      <w:r w:rsidR="004D4252" w:rsidRPr="004305C8">
        <w:rPr>
          <w:color w:val="000000" w:themeColor="text1"/>
          <w:sz w:val="26"/>
          <w:szCs w:val="26"/>
        </w:rPr>
        <w:t>.2.7</w:t>
      </w:r>
      <w:r w:rsidR="00C35B08" w:rsidRPr="004305C8">
        <w:rPr>
          <w:color w:val="000000" w:themeColor="text1"/>
          <w:sz w:val="26"/>
          <w:szCs w:val="26"/>
        </w:rPr>
        <w:t>. Т</w:t>
      </w:r>
      <w:r w:rsidR="006E41D4" w:rsidRPr="004305C8">
        <w:rPr>
          <w:color w:val="000000" w:themeColor="text1"/>
          <w:sz w:val="26"/>
          <w:szCs w:val="26"/>
        </w:rPr>
        <w:t xml:space="preserve">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 </w:t>
      </w:r>
    </w:p>
    <w:p w:rsidR="009B4FDB" w:rsidRDefault="00437796" w:rsidP="009E0F5D">
      <w:pPr>
        <w:spacing w:line="40" w:lineRule="atLeast"/>
        <w:rPr>
          <w:color w:val="000000" w:themeColor="text1"/>
          <w:sz w:val="26"/>
          <w:szCs w:val="26"/>
        </w:rPr>
      </w:pPr>
      <w:r>
        <w:rPr>
          <w:color w:val="000000" w:themeColor="text1"/>
          <w:sz w:val="26"/>
          <w:szCs w:val="26"/>
        </w:rPr>
        <w:t>19</w:t>
      </w:r>
      <w:r w:rsidR="004D4252" w:rsidRPr="004305C8">
        <w:rPr>
          <w:color w:val="000000" w:themeColor="text1"/>
          <w:sz w:val="26"/>
          <w:szCs w:val="26"/>
        </w:rPr>
        <w:t>.2.8</w:t>
      </w:r>
      <w:r w:rsidR="00C35B08" w:rsidRPr="004305C8">
        <w:rPr>
          <w:color w:val="000000" w:themeColor="text1"/>
          <w:sz w:val="26"/>
          <w:szCs w:val="26"/>
        </w:rPr>
        <w:t>. О</w:t>
      </w:r>
      <w:r w:rsidR="005B2FDC" w:rsidRPr="004305C8">
        <w:rPr>
          <w:color w:val="000000" w:themeColor="text1"/>
          <w:sz w:val="26"/>
          <w:szCs w:val="26"/>
        </w:rPr>
        <w:t>тсутствие сведений об участнике в Реестре недобросовестных поставщиков</w:t>
      </w:r>
      <w:r w:rsidR="00FE6109" w:rsidRPr="004305C8">
        <w:rPr>
          <w:color w:val="000000" w:themeColor="text1"/>
          <w:sz w:val="26"/>
          <w:szCs w:val="26"/>
        </w:rPr>
        <w:t xml:space="preserve"> (по 44-ФЗ и 223-ФЗ)</w:t>
      </w:r>
      <w:r w:rsidR="005B2FDC" w:rsidRPr="004305C8">
        <w:rPr>
          <w:color w:val="000000" w:themeColor="text1"/>
          <w:sz w:val="26"/>
          <w:szCs w:val="26"/>
        </w:rPr>
        <w:t>.</w:t>
      </w:r>
    </w:p>
    <w:p w:rsidR="009B4FDB" w:rsidRPr="0075497F" w:rsidRDefault="00437796" w:rsidP="009E0F5D">
      <w:pPr>
        <w:spacing w:line="40" w:lineRule="atLeast"/>
        <w:rPr>
          <w:sz w:val="26"/>
          <w:szCs w:val="26"/>
        </w:rPr>
      </w:pPr>
      <w:r w:rsidRPr="0075497F">
        <w:rPr>
          <w:sz w:val="26"/>
          <w:szCs w:val="26"/>
        </w:rPr>
        <w:t>19</w:t>
      </w:r>
      <w:r w:rsidR="009B4FDB" w:rsidRPr="0075497F">
        <w:rPr>
          <w:sz w:val="26"/>
          <w:szCs w:val="26"/>
        </w:rPr>
        <w:t>.2.9.</w:t>
      </w:r>
      <w:r w:rsidR="00E40A9A" w:rsidRPr="0075497F">
        <w:rPr>
          <w:sz w:val="26"/>
          <w:szCs w:val="26"/>
        </w:rPr>
        <w:t xml:space="preserve"> Установление п</w:t>
      </w:r>
      <w:r w:rsidR="009B4FDB" w:rsidRPr="0075497F">
        <w:rPr>
          <w:sz w:val="26"/>
          <w:szCs w:val="26"/>
        </w:rPr>
        <w:t>риоритет</w:t>
      </w:r>
      <w:r w:rsidR="00E40A9A" w:rsidRPr="0075497F">
        <w:rPr>
          <w:sz w:val="26"/>
          <w:szCs w:val="26"/>
        </w:rPr>
        <w:t xml:space="preserve">а (далее – приоритет) </w:t>
      </w:r>
      <w:r w:rsidR="009B4FDB" w:rsidRPr="0075497F">
        <w:rPr>
          <w:sz w:val="26"/>
          <w:szCs w:val="26"/>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40A9A" w:rsidRPr="0075497F">
        <w:rPr>
          <w:sz w:val="26"/>
          <w:szCs w:val="26"/>
        </w:rPr>
        <w:t xml:space="preserve">при осуществлении закупок товаров, работ, услуг путем проведения конкурса, аукциона, запроса предложений, запроса котировок </w:t>
      </w:r>
      <w:r w:rsidR="009B4FDB" w:rsidRPr="0075497F">
        <w:rPr>
          <w:sz w:val="26"/>
          <w:szCs w:val="26"/>
        </w:rPr>
        <w:t>на основании Постановления Прави</w:t>
      </w:r>
      <w:r w:rsidR="007E70A9" w:rsidRPr="0075497F">
        <w:rPr>
          <w:sz w:val="26"/>
          <w:szCs w:val="26"/>
        </w:rPr>
        <w:t>тельства РФ от 16 сентября 2016</w:t>
      </w:r>
      <w:r w:rsidR="009B4FDB" w:rsidRPr="0075497F">
        <w:rPr>
          <w:sz w:val="26"/>
          <w:szCs w:val="26"/>
        </w:rPr>
        <w:t>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915DF" w:rsidRPr="0075497F">
        <w:rPr>
          <w:sz w:val="26"/>
          <w:szCs w:val="26"/>
        </w:rPr>
        <w:t xml:space="preserve"> с учетом положений Генерального соглашения по тарифам и торговле 1994 года и Договора о Евразийском экономическом союзе от 29.05.2014</w:t>
      </w:r>
      <w:r w:rsidR="009B4FDB" w:rsidRPr="0075497F">
        <w:rPr>
          <w:sz w:val="26"/>
          <w:szCs w:val="26"/>
        </w:rPr>
        <w:t>;</w:t>
      </w:r>
    </w:p>
    <w:p w:rsidR="00436AAA" w:rsidRPr="0075497F" w:rsidRDefault="00436AAA" w:rsidP="009E0F5D">
      <w:pPr>
        <w:spacing w:line="40" w:lineRule="atLeast"/>
        <w:rPr>
          <w:sz w:val="26"/>
          <w:szCs w:val="26"/>
        </w:rPr>
      </w:pPr>
      <w:r w:rsidRPr="0075497F">
        <w:rPr>
          <w:sz w:val="26"/>
          <w:szCs w:val="26"/>
        </w:rPr>
        <w:t>1</w:t>
      </w:r>
      <w:r w:rsidR="009442FC" w:rsidRPr="0075497F">
        <w:rPr>
          <w:sz w:val="26"/>
          <w:szCs w:val="26"/>
        </w:rPr>
        <w:t>9.2.9.1</w:t>
      </w:r>
      <w:r w:rsidRPr="0075497F">
        <w:rPr>
          <w:sz w:val="26"/>
          <w:szCs w:val="26"/>
        </w:rPr>
        <w:t xml:space="preserve"> Приоритет не предоставляется в следующих случаях:</w:t>
      </w:r>
    </w:p>
    <w:p w:rsidR="00436AAA" w:rsidRPr="0075497F" w:rsidRDefault="00436AAA" w:rsidP="009E0F5D">
      <w:pPr>
        <w:spacing w:line="40" w:lineRule="atLeast"/>
        <w:rPr>
          <w:sz w:val="26"/>
          <w:szCs w:val="26"/>
        </w:rPr>
      </w:pPr>
      <w:r w:rsidRPr="0075497F">
        <w:rPr>
          <w:sz w:val="26"/>
          <w:szCs w:val="26"/>
        </w:rPr>
        <w:t>1) закупка признана несостоявшейся, и договор заключается с единственным участником закупки;</w:t>
      </w:r>
    </w:p>
    <w:p w:rsidR="00436AAA" w:rsidRPr="0075497F" w:rsidRDefault="00436AAA" w:rsidP="009E0F5D">
      <w:pPr>
        <w:spacing w:line="40" w:lineRule="atLeast"/>
        <w:rPr>
          <w:sz w:val="26"/>
          <w:szCs w:val="26"/>
        </w:rPr>
      </w:pPr>
      <w:r w:rsidRPr="0075497F">
        <w:rPr>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36AAA" w:rsidRPr="0075497F" w:rsidRDefault="00436AAA" w:rsidP="009E0F5D">
      <w:pPr>
        <w:spacing w:line="40" w:lineRule="atLeast"/>
        <w:rPr>
          <w:sz w:val="26"/>
          <w:szCs w:val="26"/>
        </w:rPr>
      </w:pPr>
      <w:r w:rsidRPr="0075497F">
        <w:rPr>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36AAA" w:rsidRPr="0075497F" w:rsidRDefault="00436AAA" w:rsidP="009E0F5D">
      <w:pPr>
        <w:spacing w:line="40" w:lineRule="atLeast"/>
        <w:rPr>
          <w:sz w:val="26"/>
          <w:szCs w:val="26"/>
        </w:rPr>
      </w:pPr>
      <w:r w:rsidRPr="0075497F">
        <w:rPr>
          <w:sz w:val="26"/>
          <w:szCs w:val="26"/>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w:t>
      </w:r>
      <w:r w:rsidRPr="0075497F">
        <w:rPr>
          <w:sz w:val="26"/>
          <w:szCs w:val="26"/>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w:t>
      </w:r>
      <w:r w:rsidR="00E9262C" w:rsidRPr="0075497F">
        <w:rPr>
          <w:sz w:val="26"/>
          <w:szCs w:val="26"/>
        </w:rPr>
        <w:t>кими лицами, составляет менее пятьдесят</w:t>
      </w:r>
      <w:r w:rsidRPr="0075497F">
        <w:rPr>
          <w:sz w:val="26"/>
          <w:szCs w:val="26"/>
        </w:rPr>
        <w:t xml:space="preserve"> процентов стоимости всех предложенных таким участником товаров, работ, услуг;</w:t>
      </w:r>
    </w:p>
    <w:p w:rsidR="00436AAA" w:rsidRPr="0075497F" w:rsidRDefault="00436AAA" w:rsidP="009E0F5D">
      <w:pPr>
        <w:spacing w:line="40" w:lineRule="atLeast"/>
        <w:rPr>
          <w:sz w:val="26"/>
          <w:szCs w:val="26"/>
        </w:rPr>
      </w:pPr>
      <w:r w:rsidRPr="0075497F">
        <w:rPr>
          <w:sz w:val="26"/>
          <w:szCs w:val="26"/>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w:t>
      </w:r>
      <w:r w:rsidR="00E9262C" w:rsidRPr="0075497F">
        <w:rPr>
          <w:sz w:val="26"/>
          <w:szCs w:val="26"/>
        </w:rPr>
        <w:t>кими лицами, составляет более пятьдесят</w:t>
      </w:r>
      <w:r w:rsidRPr="0075497F">
        <w:rPr>
          <w:sz w:val="26"/>
          <w:szCs w:val="26"/>
        </w:rPr>
        <w:t xml:space="preserve"> процентов стоимости всех предложенных таким участником товаров, работ, услуг.</w:t>
      </w:r>
    </w:p>
    <w:p w:rsidR="00436AAA" w:rsidRPr="0075497F" w:rsidRDefault="00436AAA" w:rsidP="009E0F5D">
      <w:pPr>
        <w:spacing w:line="40" w:lineRule="atLeast"/>
        <w:rPr>
          <w:sz w:val="26"/>
          <w:szCs w:val="26"/>
        </w:rPr>
      </w:pPr>
      <w:r w:rsidRPr="0075497F">
        <w:rPr>
          <w:sz w:val="26"/>
          <w:szCs w:val="26"/>
        </w:rPr>
        <w:t>1</w:t>
      </w:r>
      <w:r w:rsidR="009442FC" w:rsidRPr="0075497F">
        <w:rPr>
          <w:sz w:val="26"/>
          <w:szCs w:val="26"/>
        </w:rPr>
        <w:t>9.2.9</w:t>
      </w:r>
      <w:r w:rsidRPr="0075497F">
        <w:rPr>
          <w:sz w:val="26"/>
          <w:szCs w:val="26"/>
        </w:rPr>
        <w:t>.</w:t>
      </w:r>
      <w:r w:rsidR="009442FC" w:rsidRPr="0075497F">
        <w:rPr>
          <w:sz w:val="26"/>
          <w:szCs w:val="26"/>
        </w:rPr>
        <w:t>2</w:t>
      </w:r>
      <w:r w:rsidRPr="0075497F">
        <w:rPr>
          <w:sz w:val="26"/>
          <w:szCs w:val="26"/>
        </w:rPr>
        <w:t xml:space="preserve"> Условием предоставления приоритета является включение в документацию о закупке следующих сведений:</w:t>
      </w:r>
    </w:p>
    <w:p w:rsidR="00436AAA" w:rsidRPr="0075497F" w:rsidRDefault="00436AAA" w:rsidP="009E0F5D">
      <w:pPr>
        <w:spacing w:line="40" w:lineRule="atLeast"/>
        <w:rPr>
          <w:sz w:val="26"/>
          <w:szCs w:val="26"/>
        </w:rPr>
      </w:pPr>
      <w:r w:rsidRPr="0075497F">
        <w:rPr>
          <w:sz w:val="26"/>
          <w:szCs w:val="26"/>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36AAA" w:rsidRPr="0075497F" w:rsidRDefault="00436AAA" w:rsidP="009E0F5D">
      <w:pPr>
        <w:spacing w:line="40" w:lineRule="atLeast"/>
        <w:rPr>
          <w:sz w:val="26"/>
          <w:szCs w:val="26"/>
        </w:rPr>
      </w:pPr>
      <w:r w:rsidRPr="0075497F">
        <w:rPr>
          <w:sz w:val="26"/>
          <w:szCs w:val="26"/>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36AAA" w:rsidRPr="0075497F" w:rsidRDefault="00436AAA" w:rsidP="009E0F5D">
      <w:pPr>
        <w:spacing w:line="40" w:lineRule="atLeast"/>
        <w:rPr>
          <w:sz w:val="26"/>
          <w:szCs w:val="26"/>
        </w:rPr>
      </w:pPr>
      <w:r w:rsidRPr="0075497F">
        <w:rPr>
          <w:sz w:val="26"/>
          <w:szCs w:val="26"/>
        </w:rPr>
        <w:t>3) сведений о начальной (максимальной) цене единицы каждого товара, работы, услуги, являющихся предметом закупки;</w:t>
      </w:r>
    </w:p>
    <w:p w:rsidR="00436AAA" w:rsidRPr="0075497F" w:rsidRDefault="00436AAA" w:rsidP="009E0F5D">
      <w:pPr>
        <w:spacing w:line="40" w:lineRule="atLeast"/>
        <w:rPr>
          <w:sz w:val="26"/>
          <w:szCs w:val="26"/>
        </w:rPr>
      </w:pPr>
      <w:r w:rsidRPr="0075497F">
        <w:rPr>
          <w:sz w:val="26"/>
          <w:szCs w:val="26"/>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36AAA" w:rsidRPr="0075497F" w:rsidRDefault="00436AAA" w:rsidP="009E0F5D">
      <w:pPr>
        <w:spacing w:line="40" w:lineRule="atLeast"/>
        <w:rPr>
          <w:sz w:val="26"/>
          <w:szCs w:val="26"/>
        </w:rPr>
      </w:pPr>
      <w:r w:rsidRPr="0075497F">
        <w:rPr>
          <w:sz w:val="26"/>
          <w:szCs w:val="26"/>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w:t>
      </w:r>
      <w:r w:rsidR="00A60CCD" w:rsidRPr="0075497F">
        <w:rPr>
          <w:sz w:val="26"/>
          <w:szCs w:val="26"/>
        </w:rPr>
        <w:t xml:space="preserve">аях, предусмотренных </w:t>
      </w:r>
      <w:r w:rsidR="00C75CD7" w:rsidRPr="0075497F">
        <w:rPr>
          <w:sz w:val="26"/>
          <w:szCs w:val="26"/>
        </w:rPr>
        <w:t>п.п</w:t>
      </w:r>
      <w:r w:rsidR="00A60CCD" w:rsidRPr="0075497F">
        <w:rPr>
          <w:sz w:val="26"/>
          <w:szCs w:val="26"/>
        </w:rPr>
        <w:t>. 4, 5 п.</w:t>
      </w:r>
      <w:r w:rsidRPr="0075497F">
        <w:rPr>
          <w:sz w:val="26"/>
          <w:szCs w:val="26"/>
        </w:rPr>
        <w:t xml:space="preserve"> 1</w:t>
      </w:r>
      <w:r w:rsidR="00C207DE" w:rsidRPr="0075497F">
        <w:rPr>
          <w:sz w:val="26"/>
          <w:szCs w:val="26"/>
        </w:rPr>
        <w:t>9.2.9.1</w:t>
      </w:r>
      <w:r w:rsidRPr="0075497F">
        <w:rPr>
          <w:sz w:val="26"/>
          <w:szCs w:val="26"/>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w:t>
      </w:r>
      <w:r w:rsidR="00011D92" w:rsidRPr="0075497F">
        <w:rPr>
          <w:sz w:val="26"/>
          <w:szCs w:val="26"/>
        </w:rPr>
        <w:t>упке в соответствии с п.п.</w:t>
      </w:r>
      <w:r w:rsidRPr="0075497F">
        <w:rPr>
          <w:sz w:val="26"/>
          <w:szCs w:val="26"/>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36AAA" w:rsidRPr="0075497F" w:rsidRDefault="00436AAA" w:rsidP="009E0F5D">
      <w:pPr>
        <w:spacing w:line="40" w:lineRule="atLeast"/>
        <w:rPr>
          <w:sz w:val="26"/>
          <w:szCs w:val="26"/>
        </w:rPr>
      </w:pPr>
      <w:r w:rsidRPr="0075497F">
        <w:rPr>
          <w:sz w:val="26"/>
          <w:szCs w:val="26"/>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36AAA" w:rsidRPr="0075497F" w:rsidRDefault="00436AAA" w:rsidP="009E0F5D">
      <w:pPr>
        <w:spacing w:line="40" w:lineRule="atLeast"/>
        <w:rPr>
          <w:sz w:val="26"/>
          <w:szCs w:val="26"/>
        </w:rPr>
      </w:pPr>
      <w:r w:rsidRPr="0075497F">
        <w:rPr>
          <w:sz w:val="26"/>
          <w:szCs w:val="26"/>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36AAA" w:rsidRPr="0075497F" w:rsidRDefault="00436AAA" w:rsidP="009E0F5D">
      <w:pPr>
        <w:spacing w:line="40" w:lineRule="atLeast"/>
        <w:rPr>
          <w:sz w:val="26"/>
          <w:szCs w:val="26"/>
        </w:rPr>
      </w:pPr>
      <w:r w:rsidRPr="0075497F">
        <w:rPr>
          <w:sz w:val="26"/>
          <w:szCs w:val="26"/>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36AAA" w:rsidRPr="0075497F" w:rsidRDefault="00436AAA" w:rsidP="009E0F5D">
      <w:pPr>
        <w:spacing w:line="40" w:lineRule="atLeast"/>
        <w:rPr>
          <w:sz w:val="26"/>
          <w:szCs w:val="26"/>
        </w:rPr>
      </w:pPr>
      <w:r w:rsidRPr="0075497F">
        <w:rPr>
          <w:sz w:val="26"/>
          <w:szCs w:val="26"/>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w:t>
      </w:r>
      <w:r w:rsidRPr="0075497F">
        <w:rPr>
          <w:sz w:val="26"/>
          <w:szCs w:val="26"/>
        </w:rPr>
        <w:lastRenderedPageBreak/>
        <w:t>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B4FDB" w:rsidRPr="0075497F" w:rsidRDefault="00437796" w:rsidP="009E0F5D">
      <w:pPr>
        <w:spacing w:line="40" w:lineRule="atLeast"/>
        <w:rPr>
          <w:sz w:val="26"/>
          <w:szCs w:val="26"/>
        </w:rPr>
      </w:pPr>
      <w:r w:rsidRPr="0075497F">
        <w:rPr>
          <w:sz w:val="26"/>
          <w:szCs w:val="26"/>
        </w:rPr>
        <w:t>19</w:t>
      </w:r>
      <w:r w:rsidR="008B2424" w:rsidRPr="0075497F">
        <w:rPr>
          <w:sz w:val="26"/>
          <w:szCs w:val="26"/>
        </w:rPr>
        <w:t>.2</w:t>
      </w:r>
      <w:r w:rsidR="009B4FDB" w:rsidRPr="0075497F">
        <w:rPr>
          <w:sz w:val="26"/>
          <w:szCs w:val="26"/>
        </w:rPr>
        <w:t>.10. Особенности участия субъектов малого и среднего предпринимательства в закупке, осуществляемой отдельными Заказчиками, годовой объём закупки, который данные Заказчики обязаны осуществить у таких субъектов, порядок расчёта указанного объёма, а также форма годового отчёта о закупке у субъектов малого и среднего предпринимательства и требования к содержанию этого отчёта на основании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w:t>
      </w:r>
      <w:r w:rsidR="00C343DD" w:rsidRPr="0075497F">
        <w:rPr>
          <w:sz w:val="26"/>
          <w:szCs w:val="26"/>
        </w:rPr>
        <w:t xml:space="preserve"> видами юридических лиц»</w:t>
      </w:r>
      <w:r w:rsidR="009B4FDB" w:rsidRPr="0075497F">
        <w:rPr>
          <w:sz w:val="26"/>
          <w:szCs w:val="26"/>
        </w:rPr>
        <w:t>.</w:t>
      </w:r>
    </w:p>
    <w:p w:rsidR="006E41D4" w:rsidRPr="0075497F" w:rsidRDefault="00437796" w:rsidP="009E0F5D">
      <w:pPr>
        <w:spacing w:line="40" w:lineRule="atLeast"/>
        <w:rPr>
          <w:sz w:val="26"/>
          <w:szCs w:val="26"/>
        </w:rPr>
      </w:pPr>
      <w:r w:rsidRPr="0075497F">
        <w:rPr>
          <w:sz w:val="26"/>
          <w:szCs w:val="26"/>
        </w:rPr>
        <w:t>19</w:t>
      </w:r>
      <w:r w:rsidR="00B25D95" w:rsidRPr="0075497F">
        <w:rPr>
          <w:sz w:val="26"/>
          <w:szCs w:val="26"/>
        </w:rPr>
        <w:t>.</w:t>
      </w:r>
      <w:r w:rsidR="004D4252" w:rsidRPr="0075497F">
        <w:rPr>
          <w:sz w:val="26"/>
          <w:szCs w:val="26"/>
        </w:rPr>
        <w:t>3</w:t>
      </w:r>
      <w:r w:rsidR="006E41D4" w:rsidRPr="0075497F">
        <w:rPr>
          <w:sz w:val="26"/>
          <w:szCs w:val="26"/>
        </w:rPr>
        <w:t xml:space="preserve">. Требования к участникам закупок, установленные </w:t>
      </w:r>
      <w:r w:rsidR="00E2191E" w:rsidRPr="0075497F">
        <w:rPr>
          <w:sz w:val="26"/>
          <w:szCs w:val="26"/>
        </w:rPr>
        <w:t xml:space="preserve">в п. </w:t>
      </w:r>
      <w:r w:rsidRPr="0075497F">
        <w:rPr>
          <w:sz w:val="26"/>
          <w:szCs w:val="26"/>
        </w:rPr>
        <w:t>19</w:t>
      </w:r>
      <w:r w:rsidR="004D4252" w:rsidRPr="0075497F">
        <w:rPr>
          <w:sz w:val="26"/>
          <w:szCs w:val="26"/>
        </w:rPr>
        <w:t>.1</w:t>
      </w:r>
      <w:r w:rsidRPr="0075497F">
        <w:rPr>
          <w:sz w:val="26"/>
          <w:szCs w:val="26"/>
        </w:rPr>
        <w:t xml:space="preserve"> и </w:t>
      </w:r>
      <w:r w:rsidR="00E2191E" w:rsidRPr="0075497F">
        <w:rPr>
          <w:sz w:val="26"/>
          <w:szCs w:val="26"/>
        </w:rPr>
        <w:t xml:space="preserve">п. </w:t>
      </w:r>
      <w:r w:rsidRPr="0075497F">
        <w:rPr>
          <w:sz w:val="26"/>
          <w:szCs w:val="26"/>
        </w:rPr>
        <w:t>19</w:t>
      </w:r>
      <w:r w:rsidR="001C4EB9" w:rsidRPr="0075497F">
        <w:rPr>
          <w:sz w:val="26"/>
          <w:szCs w:val="26"/>
        </w:rPr>
        <w:t>.</w:t>
      </w:r>
      <w:r w:rsidR="004D4252" w:rsidRPr="0075497F">
        <w:rPr>
          <w:sz w:val="26"/>
          <w:szCs w:val="26"/>
        </w:rPr>
        <w:t>2</w:t>
      </w:r>
      <w:r w:rsidR="001C4EB9" w:rsidRPr="0075497F">
        <w:rPr>
          <w:sz w:val="26"/>
          <w:szCs w:val="26"/>
        </w:rPr>
        <w:t xml:space="preserve"> настоящего Положения</w:t>
      </w:r>
      <w:r w:rsidR="006E41D4" w:rsidRPr="0075497F">
        <w:rPr>
          <w:sz w:val="26"/>
          <w:szCs w:val="26"/>
        </w:rPr>
        <w:t>,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w:t>
      </w:r>
      <w:r w:rsidR="00FE404C" w:rsidRPr="0075497F">
        <w:rPr>
          <w:sz w:val="26"/>
          <w:szCs w:val="26"/>
        </w:rPr>
        <w:t xml:space="preserve"> о </w:t>
      </w:r>
      <w:r w:rsidR="006E41D4" w:rsidRPr="0075497F">
        <w:rPr>
          <w:sz w:val="26"/>
          <w:szCs w:val="26"/>
        </w:rPr>
        <w:t>закупк</w:t>
      </w:r>
      <w:r w:rsidR="00FE404C" w:rsidRPr="0075497F">
        <w:rPr>
          <w:sz w:val="26"/>
          <w:szCs w:val="26"/>
        </w:rPr>
        <w:t>е</w:t>
      </w:r>
      <w:r w:rsidR="006E41D4" w:rsidRPr="0075497F">
        <w:rPr>
          <w:sz w:val="26"/>
          <w:szCs w:val="26"/>
        </w:rPr>
        <w:t xml:space="preserve"> к </w:t>
      </w:r>
      <w:r w:rsidR="003C69EE" w:rsidRPr="0075497F">
        <w:rPr>
          <w:sz w:val="26"/>
          <w:szCs w:val="26"/>
        </w:rPr>
        <w:t>соисполнителям</w:t>
      </w:r>
      <w:r w:rsidR="0063553A" w:rsidRPr="0075497F">
        <w:rPr>
          <w:sz w:val="26"/>
          <w:szCs w:val="26"/>
        </w:rPr>
        <w:t xml:space="preserve"> (субподрядчикам)</w:t>
      </w:r>
      <w:r w:rsidR="006E41D4" w:rsidRPr="0075497F">
        <w:rPr>
          <w:sz w:val="26"/>
          <w:szCs w:val="26"/>
        </w:rPr>
        <w:t xml:space="preserve">,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w:t>
      </w:r>
      <w:r w:rsidR="003C69EE" w:rsidRPr="0075497F">
        <w:rPr>
          <w:sz w:val="26"/>
          <w:szCs w:val="26"/>
        </w:rPr>
        <w:t xml:space="preserve">соисполнителя </w:t>
      </w:r>
      <w:r w:rsidR="0063553A" w:rsidRPr="0075497F">
        <w:rPr>
          <w:sz w:val="26"/>
          <w:szCs w:val="26"/>
        </w:rPr>
        <w:t>(субпо</w:t>
      </w:r>
      <w:r w:rsidR="006A189C" w:rsidRPr="0075497F">
        <w:rPr>
          <w:sz w:val="26"/>
          <w:szCs w:val="26"/>
        </w:rPr>
        <w:t xml:space="preserve">дрядчика) </w:t>
      </w:r>
      <w:r w:rsidR="006E41D4" w:rsidRPr="0075497F">
        <w:rPr>
          <w:sz w:val="26"/>
          <w:szCs w:val="26"/>
        </w:rPr>
        <w:t xml:space="preserve">установленным требованиям, а также подтверждающие документы о том, что </w:t>
      </w:r>
      <w:r w:rsidR="003C69EE" w:rsidRPr="0075497F">
        <w:rPr>
          <w:sz w:val="26"/>
          <w:szCs w:val="26"/>
        </w:rPr>
        <w:t>соисполнитель</w:t>
      </w:r>
      <w:r w:rsidR="006A189C" w:rsidRPr="0075497F">
        <w:rPr>
          <w:sz w:val="26"/>
          <w:szCs w:val="26"/>
        </w:rPr>
        <w:t xml:space="preserve"> (субподрядчик)</w:t>
      </w:r>
      <w:r w:rsidR="003C69EE" w:rsidRPr="0075497F">
        <w:rPr>
          <w:sz w:val="26"/>
          <w:szCs w:val="26"/>
        </w:rPr>
        <w:t xml:space="preserve"> </w:t>
      </w:r>
      <w:r w:rsidR="006E41D4" w:rsidRPr="0075497F">
        <w:rPr>
          <w:sz w:val="26"/>
          <w:szCs w:val="26"/>
        </w:rPr>
        <w:t>осведомлён о своем привлечении и согласен принять обязательства по выделяемому ему объёму поставки товара, выполнения работ, оказания услуг и срокам.</w:t>
      </w:r>
    </w:p>
    <w:p w:rsidR="00434BC7" w:rsidRPr="0075497F" w:rsidRDefault="006E41D4" w:rsidP="009E0F5D">
      <w:pPr>
        <w:spacing w:line="40" w:lineRule="atLeast"/>
        <w:rPr>
          <w:sz w:val="26"/>
          <w:szCs w:val="26"/>
        </w:rPr>
      </w:pPr>
      <w:r w:rsidRPr="0075497F">
        <w:rPr>
          <w:sz w:val="26"/>
          <w:szCs w:val="26"/>
        </w:rPr>
        <w:t xml:space="preserve">Ответственность за соответствие всех привлекаемых </w:t>
      </w:r>
      <w:r w:rsidR="003C69EE" w:rsidRPr="0075497F">
        <w:rPr>
          <w:sz w:val="26"/>
          <w:szCs w:val="26"/>
        </w:rPr>
        <w:t xml:space="preserve">соисполнителей </w:t>
      </w:r>
      <w:r w:rsidRPr="0075497F">
        <w:rPr>
          <w:sz w:val="26"/>
          <w:szCs w:val="26"/>
        </w:rPr>
        <w:t xml:space="preserve">требованиям, указанным в </w:t>
      </w:r>
      <w:r w:rsidR="00E2191E" w:rsidRPr="0075497F">
        <w:rPr>
          <w:sz w:val="26"/>
          <w:szCs w:val="26"/>
        </w:rPr>
        <w:t>п.</w:t>
      </w:r>
      <w:r w:rsidR="00437796" w:rsidRPr="0075497F">
        <w:rPr>
          <w:sz w:val="26"/>
          <w:szCs w:val="26"/>
        </w:rPr>
        <w:t xml:space="preserve"> 19</w:t>
      </w:r>
      <w:r w:rsidR="004D4252" w:rsidRPr="0075497F">
        <w:rPr>
          <w:sz w:val="26"/>
          <w:szCs w:val="26"/>
        </w:rPr>
        <w:t>.1</w:t>
      </w:r>
      <w:r w:rsidR="003D5E5A" w:rsidRPr="0075497F">
        <w:rPr>
          <w:sz w:val="26"/>
          <w:szCs w:val="26"/>
        </w:rPr>
        <w:t>.</w:t>
      </w:r>
      <w:r w:rsidR="00437796" w:rsidRPr="0075497F">
        <w:rPr>
          <w:sz w:val="26"/>
          <w:szCs w:val="26"/>
        </w:rPr>
        <w:t xml:space="preserve"> и </w:t>
      </w:r>
      <w:r w:rsidR="00E2191E" w:rsidRPr="0075497F">
        <w:rPr>
          <w:sz w:val="26"/>
          <w:szCs w:val="26"/>
        </w:rPr>
        <w:t xml:space="preserve">п. </w:t>
      </w:r>
      <w:r w:rsidR="00437796" w:rsidRPr="0075497F">
        <w:rPr>
          <w:sz w:val="26"/>
          <w:szCs w:val="26"/>
        </w:rPr>
        <w:t>19</w:t>
      </w:r>
      <w:r w:rsidR="001C4EB9" w:rsidRPr="0075497F">
        <w:rPr>
          <w:sz w:val="26"/>
          <w:szCs w:val="26"/>
        </w:rPr>
        <w:t>.</w:t>
      </w:r>
      <w:r w:rsidR="004D4252" w:rsidRPr="0075497F">
        <w:rPr>
          <w:sz w:val="26"/>
          <w:szCs w:val="26"/>
        </w:rPr>
        <w:t>2</w:t>
      </w:r>
      <w:r w:rsidR="003D5E5A" w:rsidRPr="0075497F">
        <w:rPr>
          <w:sz w:val="26"/>
          <w:szCs w:val="26"/>
        </w:rPr>
        <w:t>.</w:t>
      </w:r>
      <w:r w:rsidR="001C4EB9" w:rsidRPr="0075497F">
        <w:rPr>
          <w:sz w:val="26"/>
          <w:szCs w:val="26"/>
        </w:rPr>
        <w:t xml:space="preserve"> настоящего Положения</w:t>
      </w:r>
      <w:r w:rsidRPr="0075497F">
        <w:rPr>
          <w:sz w:val="26"/>
          <w:szCs w:val="26"/>
        </w:rPr>
        <w:t>, в том числе наличия у них разрешающих документов, несёт участник закупки.</w:t>
      </w:r>
    </w:p>
    <w:p w:rsidR="00434BC7" w:rsidRPr="0075497F" w:rsidRDefault="00434BC7" w:rsidP="009E0F5D">
      <w:pPr>
        <w:spacing w:line="40" w:lineRule="atLeast"/>
        <w:rPr>
          <w:sz w:val="26"/>
          <w:szCs w:val="26"/>
        </w:rPr>
      </w:pPr>
      <w:r w:rsidRPr="0075497F">
        <w:rPr>
          <w:sz w:val="26"/>
          <w:szCs w:val="26"/>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CE1A76" w:rsidRPr="0075497F" w:rsidRDefault="00773131" w:rsidP="009E0F5D">
      <w:pPr>
        <w:widowControl w:val="0"/>
        <w:numPr>
          <w:ilvl w:val="1"/>
          <w:numId w:val="0"/>
        </w:numPr>
        <w:tabs>
          <w:tab w:val="left" w:pos="851"/>
        </w:tabs>
        <w:overflowPunct w:val="0"/>
        <w:autoSpaceDE w:val="0"/>
        <w:autoSpaceDN w:val="0"/>
        <w:adjustRightInd w:val="0"/>
        <w:spacing w:line="40" w:lineRule="atLeast"/>
        <w:ind w:firstLine="709"/>
        <w:rPr>
          <w:sz w:val="26"/>
          <w:szCs w:val="26"/>
        </w:rPr>
      </w:pPr>
      <w:r w:rsidRPr="0075497F">
        <w:rPr>
          <w:sz w:val="26"/>
          <w:szCs w:val="26"/>
        </w:rPr>
        <w:t>19</w:t>
      </w:r>
      <w:r w:rsidR="003E64A4" w:rsidRPr="0075497F">
        <w:rPr>
          <w:sz w:val="26"/>
          <w:szCs w:val="26"/>
        </w:rPr>
        <w:t>.4.</w:t>
      </w:r>
      <w:r w:rsidR="00CE1A76" w:rsidRPr="0075497F">
        <w:rPr>
          <w:sz w:val="24"/>
          <w:szCs w:val="24"/>
        </w:rPr>
        <w:t xml:space="preserve"> </w:t>
      </w:r>
      <w:r w:rsidR="00CE1A76" w:rsidRPr="0075497F">
        <w:rPr>
          <w:sz w:val="26"/>
          <w:szCs w:val="26"/>
        </w:rPr>
        <w:t>В случае проведения закупки у единственного поставщика (исполнителя, подрядчика), заказчик вправе обеспечить контроль соответствия участника закупки, с которым заключается договор, требованиям, предусмотренным</w:t>
      </w:r>
      <w:r w:rsidR="006D4B95" w:rsidRPr="0075497F">
        <w:rPr>
          <w:sz w:val="26"/>
          <w:szCs w:val="26"/>
        </w:rPr>
        <w:t xml:space="preserve"> п.</w:t>
      </w:r>
      <w:r w:rsidR="00CE1A76" w:rsidRPr="0075497F">
        <w:rPr>
          <w:sz w:val="26"/>
          <w:szCs w:val="26"/>
        </w:rPr>
        <w:t xml:space="preserve"> </w:t>
      </w:r>
      <w:r w:rsidR="00EB5CD5" w:rsidRPr="0075497F">
        <w:rPr>
          <w:sz w:val="26"/>
          <w:szCs w:val="26"/>
        </w:rPr>
        <w:t>19</w:t>
      </w:r>
      <w:r w:rsidR="00CE1A76" w:rsidRPr="0075497F">
        <w:rPr>
          <w:sz w:val="26"/>
          <w:szCs w:val="26"/>
        </w:rPr>
        <w:t xml:space="preserve">.1. </w:t>
      </w:r>
      <w:r w:rsidR="00EB5CD5" w:rsidRPr="0075497F">
        <w:rPr>
          <w:sz w:val="26"/>
          <w:szCs w:val="26"/>
        </w:rPr>
        <w:t xml:space="preserve">и </w:t>
      </w:r>
      <w:r w:rsidR="006D4B95" w:rsidRPr="0075497F">
        <w:rPr>
          <w:sz w:val="26"/>
          <w:szCs w:val="26"/>
        </w:rPr>
        <w:t xml:space="preserve">п. </w:t>
      </w:r>
      <w:r w:rsidR="00EB5CD5" w:rsidRPr="0075497F">
        <w:rPr>
          <w:sz w:val="26"/>
          <w:szCs w:val="26"/>
        </w:rPr>
        <w:t>19.2</w:t>
      </w:r>
      <w:r w:rsidR="00D443E2">
        <w:rPr>
          <w:sz w:val="26"/>
          <w:szCs w:val="26"/>
        </w:rPr>
        <w:t>.</w:t>
      </w:r>
      <w:r w:rsidR="00EB5CD5" w:rsidRPr="0075497F">
        <w:rPr>
          <w:sz w:val="26"/>
          <w:szCs w:val="26"/>
        </w:rPr>
        <w:t xml:space="preserve"> </w:t>
      </w:r>
      <w:r w:rsidR="00CE1A76" w:rsidRPr="0075497F">
        <w:rPr>
          <w:sz w:val="26"/>
          <w:szCs w:val="26"/>
        </w:rPr>
        <w:t>При принятии решения об обеспечении такого контроля заказчик вправе не оформлять результаты такого контроля документально.</w:t>
      </w:r>
    </w:p>
    <w:p w:rsidR="00B42C7E" w:rsidRPr="0075497F" w:rsidRDefault="00CE1A76" w:rsidP="009E0F5D">
      <w:pPr>
        <w:spacing w:line="40" w:lineRule="atLeast"/>
        <w:rPr>
          <w:sz w:val="26"/>
          <w:szCs w:val="26"/>
        </w:rPr>
      </w:pPr>
      <w:r w:rsidRPr="0075497F">
        <w:rPr>
          <w:sz w:val="26"/>
          <w:szCs w:val="26"/>
        </w:rPr>
        <w:t>19.</w:t>
      </w:r>
      <w:r w:rsidR="00773131" w:rsidRPr="0075497F">
        <w:rPr>
          <w:sz w:val="26"/>
          <w:szCs w:val="26"/>
        </w:rPr>
        <w:t>5</w:t>
      </w:r>
      <w:r w:rsidRPr="0075497F">
        <w:rPr>
          <w:sz w:val="26"/>
          <w:szCs w:val="26"/>
        </w:rPr>
        <w:t>.</w:t>
      </w:r>
      <w:r w:rsidR="00B42C7E" w:rsidRPr="0075497F">
        <w:t xml:space="preserve"> </w:t>
      </w:r>
      <w:r w:rsidR="00B42C7E" w:rsidRPr="0075497F">
        <w:rPr>
          <w:sz w:val="26"/>
          <w:szCs w:val="26"/>
        </w:rPr>
        <w:t>Заказчик определяет требования к участникам закупки в документации о конкуре</w:t>
      </w:r>
      <w:r w:rsidR="009752C2" w:rsidRPr="0075497F">
        <w:rPr>
          <w:sz w:val="26"/>
          <w:szCs w:val="26"/>
        </w:rPr>
        <w:t>нтной закупке в соответствии с П</w:t>
      </w:r>
      <w:r w:rsidR="00B42C7E" w:rsidRPr="0075497F">
        <w:rPr>
          <w:sz w:val="26"/>
          <w:szCs w:val="26"/>
        </w:rPr>
        <w:t>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463C05" w:rsidRPr="0075497F" w:rsidRDefault="00463C05" w:rsidP="009E0F5D">
      <w:pPr>
        <w:spacing w:line="40" w:lineRule="atLeast"/>
        <w:rPr>
          <w:sz w:val="26"/>
          <w:szCs w:val="26"/>
        </w:rPr>
      </w:pPr>
      <w:r w:rsidRPr="0075497F">
        <w:rPr>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E64A4" w:rsidRPr="0075497F" w:rsidRDefault="003E64A4" w:rsidP="009E0F5D">
      <w:pPr>
        <w:spacing w:line="40" w:lineRule="atLeast"/>
        <w:rPr>
          <w:sz w:val="26"/>
          <w:szCs w:val="26"/>
        </w:rPr>
      </w:pPr>
      <w:r w:rsidRPr="0075497F">
        <w:rPr>
          <w:sz w:val="26"/>
          <w:szCs w:val="26"/>
        </w:rPr>
        <w:lastRenderedPageBreak/>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w:t>
      </w:r>
    </w:p>
    <w:p w:rsidR="003E64A4" w:rsidRDefault="0090043E" w:rsidP="009E0F5D">
      <w:pPr>
        <w:spacing w:line="40" w:lineRule="atLeast"/>
        <w:rPr>
          <w:color w:val="000000" w:themeColor="text1"/>
          <w:sz w:val="26"/>
          <w:szCs w:val="26"/>
        </w:rPr>
      </w:pPr>
      <w:r w:rsidRPr="0075497F">
        <w:rPr>
          <w:sz w:val="26"/>
          <w:szCs w:val="26"/>
        </w:rPr>
        <w:t>В документацию</w:t>
      </w:r>
      <w:r w:rsidR="003E64A4" w:rsidRPr="0075497F">
        <w:rPr>
          <w:sz w:val="26"/>
          <w:szCs w:val="26"/>
        </w:rPr>
        <w:t xml:space="preserve"> о закупке могут быть включены и иные требования к участникам зак</w:t>
      </w:r>
      <w:r w:rsidR="006536BB" w:rsidRPr="0075497F">
        <w:rPr>
          <w:sz w:val="26"/>
          <w:szCs w:val="26"/>
        </w:rPr>
        <w:t>упки, не перечисленные в п.</w:t>
      </w:r>
      <w:r w:rsidR="003E64A4" w:rsidRPr="0075497F">
        <w:rPr>
          <w:sz w:val="26"/>
          <w:szCs w:val="26"/>
        </w:rPr>
        <w:t xml:space="preserve"> </w:t>
      </w:r>
      <w:r w:rsidR="00CD6652" w:rsidRPr="0075497F">
        <w:rPr>
          <w:sz w:val="26"/>
          <w:szCs w:val="26"/>
        </w:rPr>
        <w:t xml:space="preserve">19.1. и </w:t>
      </w:r>
      <w:r w:rsidR="006536BB" w:rsidRPr="0075497F">
        <w:rPr>
          <w:sz w:val="26"/>
          <w:szCs w:val="26"/>
        </w:rPr>
        <w:t xml:space="preserve">п. </w:t>
      </w:r>
      <w:r w:rsidR="00CD6652" w:rsidRPr="0075497F">
        <w:rPr>
          <w:sz w:val="26"/>
          <w:szCs w:val="26"/>
        </w:rPr>
        <w:t>19</w:t>
      </w:r>
      <w:r w:rsidR="002D3D09" w:rsidRPr="0075497F">
        <w:rPr>
          <w:sz w:val="26"/>
          <w:szCs w:val="26"/>
        </w:rPr>
        <w:t xml:space="preserve">.2. </w:t>
      </w:r>
      <w:r w:rsidR="003E64A4" w:rsidRPr="0075497F">
        <w:rPr>
          <w:sz w:val="26"/>
          <w:szCs w:val="26"/>
        </w:rPr>
        <w:t>настоящего Положения. Включение таких требований допускается</w:t>
      </w:r>
      <w:r w:rsidR="003E64A4" w:rsidRPr="00C771B9">
        <w:rPr>
          <w:color w:val="000000" w:themeColor="text1"/>
          <w:sz w:val="26"/>
          <w:szCs w:val="26"/>
        </w:rPr>
        <w:t xml:space="preserve"> при наличии у заказчика соответствующего обоснования.</w:t>
      </w:r>
    </w:p>
    <w:p w:rsidR="006E41D4" w:rsidRPr="00C771B9" w:rsidRDefault="00773131" w:rsidP="009E0F5D">
      <w:pPr>
        <w:spacing w:line="40" w:lineRule="atLeast"/>
        <w:rPr>
          <w:color w:val="000000" w:themeColor="text1"/>
          <w:sz w:val="26"/>
          <w:szCs w:val="26"/>
        </w:rPr>
      </w:pPr>
      <w:r>
        <w:rPr>
          <w:color w:val="000000" w:themeColor="text1"/>
          <w:sz w:val="26"/>
          <w:szCs w:val="26"/>
        </w:rPr>
        <w:t>19</w:t>
      </w:r>
      <w:r w:rsidR="00B25D95" w:rsidRPr="00C771B9">
        <w:rPr>
          <w:color w:val="000000" w:themeColor="text1"/>
          <w:sz w:val="26"/>
          <w:szCs w:val="26"/>
        </w:rPr>
        <w:t>.</w:t>
      </w:r>
      <w:r w:rsidR="00A2474E">
        <w:rPr>
          <w:color w:val="000000" w:themeColor="text1"/>
          <w:sz w:val="26"/>
          <w:szCs w:val="26"/>
        </w:rPr>
        <w:t>6</w:t>
      </w:r>
      <w:r w:rsidR="006E41D4" w:rsidRPr="00C771B9">
        <w:rPr>
          <w:color w:val="000000" w:themeColor="text1"/>
          <w:sz w:val="26"/>
          <w:szCs w:val="26"/>
        </w:rPr>
        <w:t>. Участник закупки, подавший заявку</w:t>
      </w:r>
      <w:r w:rsidR="007B63C2" w:rsidRPr="00C771B9">
        <w:rPr>
          <w:color w:val="000000" w:themeColor="text1"/>
          <w:sz w:val="26"/>
          <w:szCs w:val="26"/>
        </w:rPr>
        <w:t>,</w:t>
      </w:r>
      <w:r w:rsidR="006E41D4" w:rsidRPr="00C771B9">
        <w:rPr>
          <w:color w:val="000000" w:themeColor="text1"/>
          <w:sz w:val="26"/>
          <w:szCs w:val="26"/>
        </w:rPr>
        <w:t xml:space="preserve"> не допускается Комиссией к участию в закупк</w:t>
      </w:r>
      <w:r w:rsidR="005D4397" w:rsidRPr="00C771B9">
        <w:rPr>
          <w:color w:val="000000" w:themeColor="text1"/>
          <w:sz w:val="26"/>
          <w:szCs w:val="26"/>
        </w:rPr>
        <w:t>е</w:t>
      </w:r>
      <w:r w:rsidR="006E41D4" w:rsidRPr="00C771B9">
        <w:rPr>
          <w:color w:val="000000" w:themeColor="text1"/>
          <w:sz w:val="26"/>
          <w:szCs w:val="26"/>
        </w:rPr>
        <w:t xml:space="preserve"> в случае:</w:t>
      </w:r>
    </w:p>
    <w:p w:rsidR="006E41D4" w:rsidRPr="00C771B9" w:rsidRDefault="00C771B9" w:rsidP="009E0F5D">
      <w:pPr>
        <w:spacing w:line="40" w:lineRule="atLeast"/>
        <w:rPr>
          <w:color w:val="000000" w:themeColor="text1"/>
          <w:sz w:val="26"/>
          <w:szCs w:val="26"/>
        </w:rPr>
      </w:pPr>
      <w:r w:rsidRPr="00C771B9">
        <w:rPr>
          <w:color w:val="000000" w:themeColor="text1"/>
          <w:sz w:val="26"/>
          <w:szCs w:val="26"/>
        </w:rPr>
        <w:t xml:space="preserve">- </w:t>
      </w:r>
      <w:r w:rsidR="006E41D4" w:rsidRPr="00C771B9">
        <w:rPr>
          <w:color w:val="000000" w:themeColor="text1"/>
          <w:sz w:val="26"/>
          <w:szCs w:val="26"/>
        </w:rPr>
        <w:t xml:space="preserve">непредставления обязательных документов либо наличия в таких документах недостоверных сведений об участнике закупки, а также о </w:t>
      </w:r>
      <w:r w:rsidR="003C69EE" w:rsidRPr="00C771B9">
        <w:rPr>
          <w:color w:val="000000" w:themeColor="text1"/>
          <w:sz w:val="26"/>
          <w:szCs w:val="26"/>
        </w:rPr>
        <w:t>cоисполнителях</w:t>
      </w:r>
      <w:r w:rsidR="00D26A2D" w:rsidRPr="00C771B9">
        <w:rPr>
          <w:color w:val="000000" w:themeColor="text1"/>
          <w:sz w:val="26"/>
          <w:szCs w:val="26"/>
        </w:rPr>
        <w:t xml:space="preserve"> </w:t>
      </w:r>
      <w:r w:rsidR="006E41D4" w:rsidRPr="00C771B9">
        <w:rPr>
          <w:color w:val="000000" w:themeColor="text1"/>
          <w:sz w:val="26"/>
          <w:szCs w:val="26"/>
        </w:rPr>
        <w:t xml:space="preserve">в случае их наличия в заявке участника закупки, если требования к предоставлению документов о </w:t>
      </w:r>
      <w:r w:rsidR="003C69EE" w:rsidRPr="00C771B9">
        <w:rPr>
          <w:color w:val="000000" w:themeColor="text1"/>
          <w:sz w:val="26"/>
          <w:szCs w:val="26"/>
        </w:rPr>
        <w:t>cоисполнителях</w:t>
      </w:r>
      <w:r w:rsidR="00D26A2D" w:rsidRPr="00C771B9">
        <w:rPr>
          <w:color w:val="000000" w:themeColor="text1"/>
          <w:sz w:val="26"/>
          <w:szCs w:val="26"/>
        </w:rPr>
        <w:t xml:space="preserve"> </w:t>
      </w:r>
      <w:r w:rsidR="006E41D4" w:rsidRPr="00C771B9">
        <w:rPr>
          <w:color w:val="000000" w:themeColor="text1"/>
          <w:sz w:val="26"/>
          <w:szCs w:val="26"/>
        </w:rPr>
        <w:t xml:space="preserve">были установлены в документации </w:t>
      </w:r>
      <w:r w:rsidR="008B394D" w:rsidRPr="00C771B9">
        <w:rPr>
          <w:color w:val="000000" w:themeColor="text1"/>
          <w:sz w:val="26"/>
          <w:szCs w:val="26"/>
        </w:rPr>
        <w:t>о</w:t>
      </w:r>
      <w:r w:rsidR="006E41D4" w:rsidRPr="00C771B9">
        <w:rPr>
          <w:color w:val="000000" w:themeColor="text1"/>
          <w:sz w:val="26"/>
          <w:szCs w:val="26"/>
        </w:rPr>
        <w:t xml:space="preserve"> закупк</w:t>
      </w:r>
      <w:r w:rsidR="008B394D" w:rsidRPr="00C771B9">
        <w:rPr>
          <w:color w:val="000000" w:themeColor="text1"/>
          <w:sz w:val="26"/>
          <w:szCs w:val="26"/>
        </w:rPr>
        <w:t>е</w:t>
      </w:r>
      <w:r w:rsidR="006E41D4" w:rsidRPr="00C771B9">
        <w:rPr>
          <w:color w:val="000000" w:themeColor="text1"/>
          <w:sz w:val="26"/>
          <w:szCs w:val="26"/>
        </w:rPr>
        <w:t>;</w:t>
      </w:r>
    </w:p>
    <w:p w:rsidR="006E41D4" w:rsidRPr="00C771B9" w:rsidRDefault="00C771B9" w:rsidP="009E0F5D">
      <w:pPr>
        <w:spacing w:line="40" w:lineRule="atLeast"/>
        <w:rPr>
          <w:color w:val="000000" w:themeColor="text1"/>
          <w:sz w:val="26"/>
          <w:szCs w:val="26"/>
        </w:rPr>
      </w:pPr>
      <w:r w:rsidRPr="00C771B9">
        <w:rPr>
          <w:color w:val="000000" w:themeColor="text1"/>
          <w:sz w:val="26"/>
          <w:szCs w:val="26"/>
        </w:rPr>
        <w:t xml:space="preserve">- </w:t>
      </w:r>
      <w:r w:rsidR="006E41D4" w:rsidRPr="00C771B9">
        <w:rPr>
          <w:color w:val="000000" w:themeColor="text1"/>
          <w:sz w:val="26"/>
          <w:szCs w:val="26"/>
        </w:rPr>
        <w:t xml:space="preserve">несоответствия участника закупки, а также </w:t>
      </w:r>
      <w:r w:rsidR="007B36A2" w:rsidRPr="00C771B9">
        <w:rPr>
          <w:color w:val="000000" w:themeColor="text1"/>
          <w:sz w:val="26"/>
          <w:szCs w:val="26"/>
        </w:rPr>
        <w:t>соисполнителя</w:t>
      </w:r>
      <w:r w:rsidR="006E41D4" w:rsidRPr="00C771B9">
        <w:rPr>
          <w:color w:val="000000" w:themeColor="text1"/>
          <w:sz w:val="26"/>
          <w:szCs w:val="26"/>
        </w:rPr>
        <w:t xml:space="preserve">, если таковые указаны в заявке участника закупки, а требования к </w:t>
      </w:r>
      <w:r w:rsidR="007B36A2" w:rsidRPr="00C771B9">
        <w:rPr>
          <w:color w:val="000000" w:themeColor="text1"/>
          <w:sz w:val="26"/>
          <w:szCs w:val="26"/>
        </w:rPr>
        <w:t>соисполнителям</w:t>
      </w:r>
      <w:r w:rsidR="00D26A2D" w:rsidRPr="00C771B9">
        <w:rPr>
          <w:color w:val="000000" w:themeColor="text1"/>
          <w:sz w:val="26"/>
          <w:szCs w:val="26"/>
        </w:rPr>
        <w:t xml:space="preserve"> </w:t>
      </w:r>
      <w:r w:rsidR="006E41D4" w:rsidRPr="00C771B9">
        <w:rPr>
          <w:color w:val="000000" w:themeColor="text1"/>
          <w:sz w:val="26"/>
          <w:szCs w:val="26"/>
        </w:rPr>
        <w:t xml:space="preserve">были установлены в документации </w:t>
      </w:r>
      <w:r w:rsidR="008B394D" w:rsidRPr="00C771B9">
        <w:rPr>
          <w:color w:val="000000" w:themeColor="text1"/>
          <w:sz w:val="26"/>
          <w:szCs w:val="26"/>
        </w:rPr>
        <w:t>о</w:t>
      </w:r>
      <w:r w:rsidR="006E41D4" w:rsidRPr="00C771B9">
        <w:rPr>
          <w:color w:val="000000" w:themeColor="text1"/>
          <w:sz w:val="26"/>
          <w:szCs w:val="26"/>
        </w:rPr>
        <w:t xml:space="preserve"> закупк</w:t>
      </w:r>
      <w:r w:rsidR="008B394D" w:rsidRPr="00C771B9">
        <w:rPr>
          <w:color w:val="000000" w:themeColor="text1"/>
          <w:sz w:val="26"/>
          <w:szCs w:val="26"/>
        </w:rPr>
        <w:t>е</w:t>
      </w:r>
      <w:r w:rsidR="006E41D4" w:rsidRPr="00C771B9">
        <w:rPr>
          <w:color w:val="000000" w:themeColor="text1"/>
          <w:sz w:val="26"/>
          <w:szCs w:val="26"/>
        </w:rPr>
        <w:t xml:space="preserve">, требованиям, установленным к ним в соответствии </w:t>
      </w:r>
      <w:r w:rsidR="001C4EB9" w:rsidRPr="00C771B9">
        <w:rPr>
          <w:color w:val="000000" w:themeColor="text1"/>
          <w:sz w:val="26"/>
          <w:szCs w:val="26"/>
        </w:rPr>
        <w:t xml:space="preserve">с </w:t>
      </w:r>
      <w:r w:rsidR="0076165B">
        <w:rPr>
          <w:color w:val="000000" w:themeColor="text1"/>
          <w:sz w:val="26"/>
          <w:szCs w:val="26"/>
        </w:rPr>
        <w:t>п.</w:t>
      </w:r>
      <w:r w:rsidR="00DF2775">
        <w:rPr>
          <w:color w:val="000000" w:themeColor="text1"/>
          <w:sz w:val="26"/>
          <w:szCs w:val="26"/>
        </w:rPr>
        <w:t xml:space="preserve"> 19.1 и </w:t>
      </w:r>
      <w:r w:rsidR="0076165B">
        <w:rPr>
          <w:color w:val="000000" w:themeColor="text1"/>
          <w:sz w:val="26"/>
          <w:szCs w:val="26"/>
        </w:rPr>
        <w:t xml:space="preserve">п. </w:t>
      </w:r>
      <w:r w:rsidR="00DF2775">
        <w:rPr>
          <w:color w:val="000000" w:themeColor="text1"/>
          <w:sz w:val="26"/>
          <w:szCs w:val="26"/>
        </w:rPr>
        <w:t>19</w:t>
      </w:r>
      <w:r w:rsidR="004D4252" w:rsidRPr="00C771B9">
        <w:rPr>
          <w:color w:val="000000" w:themeColor="text1"/>
          <w:sz w:val="26"/>
          <w:szCs w:val="26"/>
        </w:rPr>
        <w:t xml:space="preserve">.2 </w:t>
      </w:r>
      <w:r w:rsidR="001C4EB9" w:rsidRPr="00C771B9">
        <w:rPr>
          <w:color w:val="000000" w:themeColor="text1"/>
          <w:sz w:val="26"/>
          <w:szCs w:val="26"/>
        </w:rPr>
        <w:t>настоящего Положения</w:t>
      </w:r>
      <w:r w:rsidR="006E41D4" w:rsidRPr="00C771B9">
        <w:rPr>
          <w:color w:val="000000" w:themeColor="text1"/>
          <w:sz w:val="26"/>
          <w:szCs w:val="26"/>
        </w:rPr>
        <w:t>;</w:t>
      </w:r>
    </w:p>
    <w:p w:rsidR="006E41D4" w:rsidRPr="00C771B9" w:rsidRDefault="00C771B9" w:rsidP="009E0F5D">
      <w:pPr>
        <w:spacing w:line="40" w:lineRule="atLeast"/>
        <w:rPr>
          <w:color w:val="000000" w:themeColor="text1"/>
          <w:sz w:val="26"/>
          <w:szCs w:val="26"/>
        </w:rPr>
      </w:pPr>
      <w:r w:rsidRPr="00C771B9">
        <w:rPr>
          <w:color w:val="000000" w:themeColor="text1"/>
          <w:sz w:val="26"/>
          <w:szCs w:val="26"/>
        </w:rPr>
        <w:t xml:space="preserve">- </w:t>
      </w:r>
      <w:r w:rsidR="006E41D4" w:rsidRPr="00C771B9">
        <w:rPr>
          <w:color w:val="000000" w:themeColor="text1"/>
          <w:sz w:val="26"/>
          <w:szCs w:val="26"/>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sidR="005D4397" w:rsidRPr="00C771B9">
        <w:rPr>
          <w:color w:val="000000" w:themeColor="text1"/>
          <w:sz w:val="26"/>
          <w:szCs w:val="26"/>
        </w:rPr>
        <w:t>закупке</w:t>
      </w:r>
      <w:r w:rsidR="006E41D4" w:rsidRPr="00C771B9">
        <w:rPr>
          <w:color w:val="000000" w:themeColor="text1"/>
          <w:sz w:val="26"/>
          <w:szCs w:val="26"/>
        </w:rPr>
        <w:t xml:space="preserve">, а также внесение денежных средств в качестве обеспечения заявки не в полном размере, если требование обеспечения таких заявок указано в документации </w:t>
      </w:r>
      <w:r w:rsidR="004C302F" w:rsidRPr="00C771B9">
        <w:rPr>
          <w:color w:val="000000" w:themeColor="text1"/>
          <w:sz w:val="26"/>
          <w:szCs w:val="26"/>
        </w:rPr>
        <w:t>о закупке</w:t>
      </w:r>
      <w:r w:rsidR="009756CD" w:rsidRPr="00C771B9">
        <w:rPr>
          <w:color w:val="000000" w:themeColor="text1"/>
          <w:sz w:val="26"/>
          <w:szCs w:val="26"/>
        </w:rPr>
        <w:t>;</w:t>
      </w:r>
    </w:p>
    <w:p w:rsidR="006E41D4" w:rsidRPr="00835639" w:rsidRDefault="00062606" w:rsidP="009E0F5D">
      <w:pPr>
        <w:spacing w:line="40" w:lineRule="atLeast"/>
        <w:rPr>
          <w:color w:val="000000" w:themeColor="text1"/>
          <w:sz w:val="26"/>
          <w:szCs w:val="26"/>
        </w:rPr>
      </w:pPr>
      <w:r w:rsidRPr="00835639">
        <w:rPr>
          <w:color w:val="000000" w:themeColor="text1"/>
          <w:sz w:val="26"/>
          <w:szCs w:val="26"/>
        </w:rPr>
        <w:t xml:space="preserve">- </w:t>
      </w:r>
      <w:r w:rsidR="006E41D4" w:rsidRPr="00835639">
        <w:rPr>
          <w:color w:val="000000" w:themeColor="text1"/>
          <w:sz w:val="26"/>
          <w:szCs w:val="26"/>
        </w:rPr>
        <w:t xml:space="preserve">несоответствия заявки участника закупки требованиям документации </w:t>
      </w:r>
      <w:r w:rsidR="004C302F" w:rsidRPr="00835639">
        <w:rPr>
          <w:color w:val="000000" w:themeColor="text1"/>
          <w:sz w:val="26"/>
          <w:szCs w:val="26"/>
        </w:rPr>
        <w:t xml:space="preserve">о закупке </w:t>
      </w:r>
      <w:r w:rsidR="00133010" w:rsidRPr="00835639">
        <w:rPr>
          <w:color w:val="000000" w:themeColor="text1"/>
          <w:sz w:val="26"/>
          <w:szCs w:val="26"/>
        </w:rPr>
        <w:t>(техническому заданию)</w:t>
      </w:r>
      <w:r w:rsidR="006E41D4" w:rsidRPr="00835639">
        <w:rPr>
          <w:color w:val="000000" w:themeColor="text1"/>
          <w:sz w:val="26"/>
          <w:szCs w:val="26"/>
        </w:rPr>
        <w:t>,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w:t>
      </w:r>
      <w:r w:rsidR="004C302F" w:rsidRPr="00835639">
        <w:rPr>
          <w:color w:val="000000" w:themeColor="text1"/>
        </w:rPr>
        <w:t xml:space="preserve"> </w:t>
      </w:r>
      <w:r w:rsidR="004C302F" w:rsidRPr="00835639">
        <w:rPr>
          <w:color w:val="000000" w:themeColor="text1"/>
          <w:sz w:val="26"/>
          <w:szCs w:val="26"/>
        </w:rPr>
        <w:t>о закупке</w:t>
      </w:r>
      <w:r w:rsidR="006E41D4" w:rsidRPr="00835639">
        <w:rPr>
          <w:color w:val="000000" w:themeColor="text1"/>
          <w:sz w:val="26"/>
          <w:szCs w:val="26"/>
        </w:rPr>
        <w:t>;</w:t>
      </w:r>
    </w:p>
    <w:p w:rsidR="006E41D4" w:rsidRPr="00835639" w:rsidRDefault="00835639" w:rsidP="009E0F5D">
      <w:pPr>
        <w:spacing w:line="40" w:lineRule="atLeast"/>
        <w:rPr>
          <w:color w:val="000000" w:themeColor="text1"/>
          <w:sz w:val="26"/>
          <w:szCs w:val="26"/>
        </w:rPr>
      </w:pPr>
      <w:r w:rsidRPr="00835639">
        <w:rPr>
          <w:color w:val="000000" w:themeColor="text1"/>
          <w:sz w:val="26"/>
          <w:szCs w:val="26"/>
        </w:rPr>
        <w:t xml:space="preserve">- </w:t>
      </w:r>
      <w:r w:rsidR="006E41D4" w:rsidRPr="00835639">
        <w:rPr>
          <w:color w:val="000000" w:themeColor="text1"/>
          <w:sz w:val="26"/>
          <w:szCs w:val="26"/>
        </w:rPr>
        <w:t>представления в составе заявки недостоверной информации, в том числе в отношении квалификационных данных</w:t>
      </w:r>
      <w:r w:rsidR="009756CD" w:rsidRPr="00835639">
        <w:rPr>
          <w:color w:val="000000" w:themeColor="text1"/>
          <w:sz w:val="26"/>
          <w:szCs w:val="26"/>
        </w:rPr>
        <w:t>;</w:t>
      </w:r>
    </w:p>
    <w:p w:rsidR="006E41D4" w:rsidRPr="00835639" w:rsidRDefault="00835639" w:rsidP="009E0F5D">
      <w:pPr>
        <w:autoSpaceDE w:val="0"/>
        <w:autoSpaceDN w:val="0"/>
        <w:adjustRightInd w:val="0"/>
        <w:spacing w:line="40" w:lineRule="atLeast"/>
        <w:rPr>
          <w:color w:val="000000" w:themeColor="text1"/>
          <w:sz w:val="26"/>
          <w:szCs w:val="26"/>
        </w:rPr>
      </w:pPr>
      <w:r w:rsidRPr="00835639">
        <w:rPr>
          <w:color w:val="000000" w:themeColor="text1"/>
          <w:sz w:val="26"/>
          <w:szCs w:val="26"/>
        </w:rPr>
        <w:t xml:space="preserve">- </w:t>
      </w:r>
      <w:r w:rsidR="00FF4874" w:rsidRPr="00835639">
        <w:rPr>
          <w:color w:val="000000" w:themeColor="text1"/>
          <w:sz w:val="26"/>
          <w:szCs w:val="26"/>
        </w:rPr>
        <w:t xml:space="preserve">если при </w:t>
      </w:r>
      <w:r w:rsidR="006E41D4" w:rsidRPr="00835639">
        <w:rPr>
          <w:color w:val="000000" w:themeColor="text1"/>
          <w:sz w:val="26"/>
          <w:szCs w:val="26"/>
        </w:rPr>
        <w:t>осуществлен</w:t>
      </w:r>
      <w:r w:rsidR="00FF4874" w:rsidRPr="00835639">
        <w:rPr>
          <w:color w:val="000000" w:themeColor="text1"/>
          <w:sz w:val="26"/>
          <w:szCs w:val="26"/>
        </w:rPr>
        <w:t>ии</w:t>
      </w:r>
      <w:r w:rsidR="006E41D4" w:rsidRPr="00835639">
        <w:rPr>
          <w:color w:val="000000" w:themeColor="text1"/>
          <w:sz w:val="26"/>
          <w:szCs w:val="26"/>
        </w:rPr>
        <w:t xml:space="preserve"> закупки лекарственных препаратов, которые включены в перечень жизненно необходимых и важнейших лекарственных препаратов, </w:t>
      </w:r>
      <w:r w:rsidR="00FF4874" w:rsidRPr="00835639">
        <w:rPr>
          <w:color w:val="000000" w:themeColor="text1"/>
          <w:sz w:val="26"/>
          <w:szCs w:val="26"/>
        </w:rPr>
        <w:t xml:space="preserve">будет установлено, что </w:t>
      </w:r>
      <w:r w:rsidR="006E41D4" w:rsidRPr="00835639">
        <w:rPr>
          <w:color w:val="000000" w:themeColor="text1"/>
          <w:sz w:val="26"/>
          <w:szCs w:val="26"/>
        </w:rPr>
        <w:t>предельная отпускная цена на лекарственные препараты, предлагаемые участником закупки, не зарегистрирована</w:t>
      </w:r>
      <w:r w:rsidR="00FF4874" w:rsidRPr="00835639">
        <w:rPr>
          <w:color w:val="000000" w:themeColor="text1"/>
          <w:sz w:val="26"/>
          <w:szCs w:val="26"/>
        </w:rPr>
        <w:t xml:space="preserve">,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w:t>
      </w:r>
      <w:r w:rsidR="00E5606B" w:rsidRPr="00835639">
        <w:rPr>
          <w:color w:val="000000" w:themeColor="text1"/>
          <w:sz w:val="26"/>
          <w:szCs w:val="26"/>
        </w:rPr>
        <w:t>договор</w:t>
      </w:r>
      <w:r w:rsidR="00FF4874" w:rsidRPr="00835639">
        <w:rPr>
          <w:color w:val="000000" w:themeColor="text1"/>
          <w:sz w:val="26"/>
          <w:szCs w:val="26"/>
        </w:rPr>
        <w:t>а участник закупки отказывается.</w:t>
      </w:r>
    </w:p>
    <w:p w:rsidR="001B1509" w:rsidRPr="006320FA" w:rsidRDefault="00A2474E" w:rsidP="009E0F5D">
      <w:pPr>
        <w:spacing w:line="40" w:lineRule="atLeast"/>
        <w:rPr>
          <w:sz w:val="26"/>
          <w:szCs w:val="26"/>
        </w:rPr>
      </w:pPr>
      <w:r>
        <w:rPr>
          <w:sz w:val="26"/>
          <w:szCs w:val="26"/>
        </w:rPr>
        <w:t>19.6</w:t>
      </w:r>
      <w:r w:rsidR="007260B3">
        <w:rPr>
          <w:sz w:val="26"/>
          <w:szCs w:val="26"/>
        </w:rPr>
        <w:t>.1. К</w:t>
      </w:r>
      <w:r w:rsidR="001B1509" w:rsidRPr="006320FA">
        <w:rPr>
          <w:sz w:val="26"/>
          <w:szCs w:val="26"/>
        </w:rPr>
        <w:t xml:space="preserve">омиссия обязана отстранить Участника </w:t>
      </w:r>
      <w:r w:rsidR="00C30BE2">
        <w:rPr>
          <w:sz w:val="26"/>
          <w:szCs w:val="26"/>
        </w:rPr>
        <w:t>от участия в закупке</w:t>
      </w:r>
      <w:r w:rsidR="001B1509" w:rsidRPr="006320FA">
        <w:rPr>
          <w:sz w:val="26"/>
          <w:szCs w:val="26"/>
        </w:rPr>
        <w:t xml:space="preserve"> на любом этапе его проведения (включая этап заключения Договора) в следующих случаях:</w:t>
      </w:r>
    </w:p>
    <w:p w:rsidR="001B1509" w:rsidRPr="006320FA" w:rsidRDefault="001B1509" w:rsidP="009E0F5D">
      <w:pPr>
        <w:spacing w:line="40" w:lineRule="atLeast"/>
        <w:rPr>
          <w:sz w:val="26"/>
          <w:szCs w:val="26"/>
        </w:rPr>
      </w:pPr>
      <w:r w:rsidRPr="006320FA">
        <w:rPr>
          <w:sz w:val="26"/>
          <w:szCs w:val="26"/>
        </w:rPr>
        <w:t>- в случае установления недостоверности сведений, содержащихся в документах, представленных Участником закупки в составе заявки на участие в конкурсе;</w:t>
      </w:r>
    </w:p>
    <w:p w:rsidR="001B1509" w:rsidRPr="006320FA" w:rsidRDefault="001B1509" w:rsidP="009E0F5D">
      <w:pPr>
        <w:spacing w:line="40" w:lineRule="atLeast"/>
        <w:rPr>
          <w:sz w:val="26"/>
          <w:szCs w:val="26"/>
        </w:rPr>
      </w:pPr>
      <w:r w:rsidRPr="006320FA">
        <w:rPr>
          <w:sz w:val="26"/>
          <w:szCs w:val="26"/>
        </w:rPr>
        <w:t>- в случае установления факта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1B1509" w:rsidRPr="006320FA" w:rsidRDefault="001B1509" w:rsidP="009E0F5D">
      <w:pPr>
        <w:spacing w:line="40" w:lineRule="atLeast"/>
        <w:rPr>
          <w:sz w:val="26"/>
          <w:szCs w:val="26"/>
        </w:rPr>
      </w:pPr>
      <w:r w:rsidRPr="006320FA">
        <w:rPr>
          <w:sz w:val="26"/>
          <w:szCs w:val="26"/>
        </w:rPr>
        <w:t xml:space="preserve">- в случае установления факта приостановления деятельности Участника закупки в порядке, предусмотренном Кодексом РФ об административных правонарушениях; </w:t>
      </w:r>
    </w:p>
    <w:p w:rsidR="00BE62B6" w:rsidRPr="007F7317" w:rsidRDefault="001B1509" w:rsidP="009E0F5D">
      <w:pPr>
        <w:spacing w:line="40" w:lineRule="atLeast"/>
        <w:rPr>
          <w:sz w:val="26"/>
          <w:szCs w:val="26"/>
        </w:rPr>
      </w:pPr>
      <w:r w:rsidRPr="006320FA">
        <w:rPr>
          <w:sz w:val="26"/>
          <w:szCs w:val="26"/>
        </w:rPr>
        <w:t xml:space="preserve">- 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6320FA">
        <w:rPr>
          <w:sz w:val="26"/>
          <w:szCs w:val="26"/>
        </w:rPr>
        <w:lastRenderedPageBreak/>
        <w:t xml:space="preserve">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F7317">
        <w:rPr>
          <w:sz w:val="26"/>
          <w:szCs w:val="26"/>
        </w:rPr>
        <w:t xml:space="preserve">законодательством Российской Федерации о налогах и сборах) и </w:t>
      </w:r>
      <w:r w:rsidR="0050447A" w:rsidRPr="007F7317">
        <w:rPr>
          <w:sz w:val="26"/>
          <w:szCs w:val="26"/>
        </w:rPr>
        <w:t>размер которых превышает двадцать пять процентов балансовой стоимости активов;</w:t>
      </w:r>
      <w:r w:rsidRPr="007F7317">
        <w:rPr>
          <w:sz w:val="26"/>
          <w:szCs w:val="26"/>
        </w:rPr>
        <w:t xml:space="preserve"> </w:t>
      </w:r>
    </w:p>
    <w:p w:rsidR="00727E13" w:rsidRPr="007F7317" w:rsidRDefault="001B1509" w:rsidP="009E0F5D">
      <w:pPr>
        <w:spacing w:line="40" w:lineRule="atLeast"/>
        <w:rPr>
          <w:sz w:val="26"/>
          <w:szCs w:val="26"/>
        </w:rPr>
      </w:pPr>
      <w:r w:rsidRPr="007F7317">
        <w:rPr>
          <w:sz w:val="26"/>
          <w:szCs w:val="26"/>
        </w:rPr>
        <w:t>- в случае наличия сведений об Участниках закупки в реестре недобросовестных поставщиков (по 44-ФЗ и 223-ФЗ);</w:t>
      </w:r>
    </w:p>
    <w:p w:rsidR="00005ED7" w:rsidRPr="007F7317" w:rsidRDefault="00005ED7" w:rsidP="009E0F5D">
      <w:pPr>
        <w:spacing w:line="40" w:lineRule="atLeast"/>
        <w:rPr>
          <w:sz w:val="26"/>
          <w:szCs w:val="26"/>
        </w:rPr>
      </w:pPr>
      <w:r w:rsidRPr="007F7317">
        <w:rPr>
          <w:sz w:val="26"/>
          <w:szCs w:val="26"/>
        </w:rPr>
        <w:t>1</w:t>
      </w:r>
      <w:r w:rsidR="00CB4327" w:rsidRPr="007F7317">
        <w:rPr>
          <w:sz w:val="26"/>
          <w:szCs w:val="26"/>
        </w:rPr>
        <w:t>9.7</w:t>
      </w:r>
      <w:r w:rsidRPr="007F7317">
        <w:rPr>
          <w:sz w:val="26"/>
          <w:szCs w:val="26"/>
        </w:rPr>
        <w:t>. В случае выявления фа</w:t>
      </w:r>
      <w:r w:rsidR="00C17E6E" w:rsidRPr="007F7317">
        <w:rPr>
          <w:sz w:val="26"/>
          <w:szCs w:val="26"/>
        </w:rPr>
        <w:t>ктов, предусмотренных в п.</w:t>
      </w:r>
      <w:r w:rsidR="00177797" w:rsidRPr="007F7317">
        <w:rPr>
          <w:sz w:val="26"/>
          <w:szCs w:val="26"/>
        </w:rPr>
        <w:t xml:space="preserve"> 19.6.1, до </w:t>
      </w:r>
      <w:r w:rsidRPr="007F7317">
        <w:rPr>
          <w:sz w:val="26"/>
          <w:szCs w:val="26"/>
        </w:rPr>
        <w:t>момент</w:t>
      </w:r>
      <w:r w:rsidR="00177797" w:rsidRPr="007F7317">
        <w:rPr>
          <w:sz w:val="26"/>
          <w:szCs w:val="26"/>
        </w:rPr>
        <w:t>а</w:t>
      </w:r>
      <w:r w:rsidRPr="007F7317">
        <w:rPr>
          <w:sz w:val="26"/>
          <w:szCs w:val="26"/>
        </w:rPr>
        <w:t xml:space="preserve">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E3CBA" w:rsidRPr="007F7317" w:rsidRDefault="00005ED7" w:rsidP="009E0F5D">
      <w:pPr>
        <w:spacing w:line="40" w:lineRule="atLeast"/>
        <w:rPr>
          <w:sz w:val="26"/>
          <w:szCs w:val="26"/>
        </w:rPr>
      </w:pPr>
      <w:r w:rsidRPr="007F7317">
        <w:rPr>
          <w:sz w:val="26"/>
          <w:szCs w:val="26"/>
        </w:rPr>
        <w:t>1</w:t>
      </w:r>
      <w:r w:rsidR="00CB4327" w:rsidRPr="007F7317">
        <w:rPr>
          <w:sz w:val="26"/>
          <w:szCs w:val="26"/>
        </w:rPr>
        <w:t>9.8</w:t>
      </w:r>
      <w:r w:rsidRPr="007F7317">
        <w:rPr>
          <w:sz w:val="26"/>
          <w:szCs w:val="26"/>
        </w:rPr>
        <w:t>. Ес</w:t>
      </w:r>
      <w:r w:rsidR="00C17E6E" w:rsidRPr="007F7317">
        <w:rPr>
          <w:sz w:val="26"/>
          <w:szCs w:val="26"/>
        </w:rPr>
        <w:t>ли факты, перечисленные в п.</w:t>
      </w:r>
      <w:r w:rsidRPr="007F7317">
        <w:rPr>
          <w:sz w:val="26"/>
          <w:szCs w:val="26"/>
        </w:rPr>
        <w:t xml:space="preserve"> 1</w:t>
      </w:r>
      <w:r w:rsidR="00177797" w:rsidRPr="007F7317">
        <w:rPr>
          <w:sz w:val="26"/>
          <w:szCs w:val="26"/>
        </w:rPr>
        <w:t>9.6</w:t>
      </w:r>
      <w:r w:rsidRPr="007F7317">
        <w:rPr>
          <w:sz w:val="26"/>
          <w:szCs w:val="26"/>
        </w:rPr>
        <w:t xml:space="preserve">.1, выявлены на ином этапе закупки, комиссия по закупкам составляет протокол </w:t>
      </w:r>
      <w:r w:rsidR="005C45D8" w:rsidRPr="007F7317">
        <w:rPr>
          <w:sz w:val="26"/>
          <w:szCs w:val="26"/>
        </w:rPr>
        <w:t>отказа от заключения договора</w:t>
      </w:r>
      <w:r w:rsidRPr="007F7317">
        <w:rPr>
          <w:sz w:val="26"/>
          <w:szCs w:val="26"/>
        </w:rPr>
        <w:t xml:space="preserve">. В него включается </w:t>
      </w:r>
      <w:r w:rsidR="008E3CBA" w:rsidRPr="007F7317">
        <w:rPr>
          <w:sz w:val="26"/>
          <w:szCs w:val="26"/>
        </w:rPr>
        <w:t xml:space="preserve">следующая </w:t>
      </w:r>
      <w:r w:rsidRPr="007F7317">
        <w:rPr>
          <w:sz w:val="26"/>
          <w:szCs w:val="26"/>
        </w:rPr>
        <w:t>информация</w:t>
      </w:r>
      <w:r w:rsidR="008E3CBA" w:rsidRPr="007F7317">
        <w:rPr>
          <w:sz w:val="26"/>
          <w:szCs w:val="26"/>
        </w:rPr>
        <w:t>:</w:t>
      </w:r>
    </w:p>
    <w:p w:rsidR="008E3CBA" w:rsidRPr="007F7317" w:rsidRDefault="008E3CBA" w:rsidP="00876488">
      <w:pPr>
        <w:pStyle w:val="a7"/>
        <w:numPr>
          <w:ilvl w:val="0"/>
          <w:numId w:val="22"/>
        </w:numPr>
        <w:spacing w:line="40" w:lineRule="atLeast"/>
        <w:ind w:left="0" w:firstLine="357"/>
        <w:rPr>
          <w:sz w:val="26"/>
          <w:szCs w:val="26"/>
        </w:rPr>
      </w:pPr>
      <w:r w:rsidRPr="007F7317">
        <w:rPr>
          <w:sz w:val="26"/>
          <w:szCs w:val="26"/>
        </w:rPr>
        <w:t>место, дата и время составления протокола;</w:t>
      </w:r>
    </w:p>
    <w:p w:rsidR="008E3CBA" w:rsidRPr="007F7317" w:rsidRDefault="008E3CBA" w:rsidP="00876488">
      <w:pPr>
        <w:pStyle w:val="a7"/>
        <w:numPr>
          <w:ilvl w:val="0"/>
          <w:numId w:val="22"/>
        </w:numPr>
        <w:spacing w:line="40" w:lineRule="atLeast"/>
        <w:ind w:left="0" w:firstLine="357"/>
        <w:rPr>
          <w:sz w:val="26"/>
          <w:szCs w:val="26"/>
        </w:rPr>
      </w:pPr>
      <w:r w:rsidRPr="007F7317">
        <w:rPr>
          <w:sz w:val="26"/>
          <w:szCs w:val="26"/>
        </w:rPr>
        <w:t>наименование лица, с которым Заказчик отказывается заключить договор;</w:t>
      </w:r>
    </w:p>
    <w:p w:rsidR="008E3CBA" w:rsidRPr="007F7317" w:rsidRDefault="008E3CBA" w:rsidP="00876488">
      <w:pPr>
        <w:pStyle w:val="a7"/>
        <w:numPr>
          <w:ilvl w:val="0"/>
          <w:numId w:val="22"/>
        </w:numPr>
        <w:spacing w:line="40" w:lineRule="atLeast"/>
        <w:ind w:left="0" w:firstLine="357"/>
        <w:rPr>
          <w:sz w:val="26"/>
          <w:szCs w:val="26"/>
        </w:rPr>
      </w:pPr>
      <w:r w:rsidRPr="007F7317">
        <w:rPr>
          <w:sz w:val="26"/>
          <w:szCs w:val="26"/>
        </w:rPr>
        <w:t>факты, послужившие основанием для отказа, указанные</w:t>
      </w:r>
      <w:r w:rsidR="00D936A9" w:rsidRPr="007F7317">
        <w:rPr>
          <w:sz w:val="26"/>
          <w:szCs w:val="26"/>
        </w:rPr>
        <w:t xml:space="preserve"> в п.</w:t>
      </w:r>
      <w:r w:rsidR="00005ED7" w:rsidRPr="007F7317">
        <w:rPr>
          <w:sz w:val="26"/>
          <w:szCs w:val="26"/>
        </w:rPr>
        <w:t xml:space="preserve"> 1</w:t>
      </w:r>
      <w:r w:rsidR="008B56A3" w:rsidRPr="007F7317">
        <w:rPr>
          <w:sz w:val="26"/>
          <w:szCs w:val="26"/>
        </w:rPr>
        <w:t>9.6</w:t>
      </w:r>
      <w:r w:rsidR="00005ED7" w:rsidRPr="007F7317">
        <w:rPr>
          <w:sz w:val="26"/>
          <w:szCs w:val="26"/>
        </w:rPr>
        <w:t>.</w:t>
      </w:r>
      <w:r w:rsidR="008E4D4C" w:rsidRPr="007F7317">
        <w:rPr>
          <w:sz w:val="26"/>
          <w:szCs w:val="26"/>
        </w:rPr>
        <w:t>1</w:t>
      </w:r>
      <w:r w:rsidR="008B56A3" w:rsidRPr="007F7317">
        <w:rPr>
          <w:sz w:val="26"/>
          <w:szCs w:val="26"/>
        </w:rPr>
        <w:t xml:space="preserve"> настоящего Положения.</w:t>
      </w:r>
      <w:r w:rsidR="00FB7BF8" w:rsidRPr="007F7317">
        <w:rPr>
          <w:sz w:val="26"/>
          <w:szCs w:val="26"/>
        </w:rPr>
        <w:t xml:space="preserve"> </w:t>
      </w:r>
    </w:p>
    <w:p w:rsidR="00F45B63" w:rsidRPr="007F7317" w:rsidRDefault="00FB7BF8" w:rsidP="008E3CBA">
      <w:pPr>
        <w:spacing w:line="40" w:lineRule="atLeast"/>
        <w:rPr>
          <w:sz w:val="26"/>
          <w:szCs w:val="26"/>
        </w:rPr>
      </w:pPr>
      <w:r w:rsidRPr="007F7317">
        <w:rPr>
          <w:sz w:val="26"/>
          <w:szCs w:val="26"/>
        </w:rPr>
        <w:t>Протокол составляется в одном экземпляре</w:t>
      </w:r>
      <w:r w:rsidR="004715BF" w:rsidRPr="007F7317">
        <w:rPr>
          <w:sz w:val="26"/>
          <w:szCs w:val="26"/>
        </w:rPr>
        <w:t>, подписывается в день его составления.</w:t>
      </w:r>
      <w:r w:rsidR="001C19ED" w:rsidRPr="007F7317">
        <w:rPr>
          <w:sz w:val="26"/>
          <w:szCs w:val="26"/>
        </w:rPr>
        <w:t xml:space="preserve"> Копия данного протокола в течение трех рабочих дней направляется лицу, с которым Заказчик </w:t>
      </w:r>
      <w:r w:rsidR="008E3CBA" w:rsidRPr="007F7317">
        <w:rPr>
          <w:sz w:val="26"/>
          <w:szCs w:val="26"/>
        </w:rPr>
        <w:t>отказывается заключить</w:t>
      </w:r>
      <w:r w:rsidR="004D10CC" w:rsidRPr="007F7317">
        <w:rPr>
          <w:sz w:val="26"/>
          <w:szCs w:val="26"/>
        </w:rPr>
        <w:t xml:space="preserve"> договор</w:t>
      </w:r>
      <w:r w:rsidR="00F45B63" w:rsidRPr="007F7317">
        <w:rPr>
          <w:sz w:val="26"/>
          <w:szCs w:val="26"/>
        </w:rPr>
        <w:t>. Протокол размещается в ЕИС не позднее чем через три дня со дня подписания.</w:t>
      </w:r>
    </w:p>
    <w:p w:rsidR="006B0086" w:rsidRPr="008E4130" w:rsidRDefault="004D10CC" w:rsidP="006B0086">
      <w:pPr>
        <w:spacing w:line="40" w:lineRule="atLeast"/>
        <w:rPr>
          <w:sz w:val="26"/>
          <w:szCs w:val="26"/>
        </w:rPr>
      </w:pPr>
      <w:r w:rsidRPr="007F7317">
        <w:rPr>
          <w:sz w:val="26"/>
          <w:szCs w:val="26"/>
        </w:rPr>
        <w:t xml:space="preserve"> </w:t>
      </w:r>
      <w:r w:rsidR="006B0086" w:rsidRPr="007F7317">
        <w:rPr>
          <w:sz w:val="26"/>
          <w:szCs w:val="26"/>
        </w:rPr>
        <w:t xml:space="preserve">19.9. Заявка на участие в </w:t>
      </w:r>
      <w:r w:rsidR="00CC6B93" w:rsidRPr="007F7317">
        <w:rPr>
          <w:sz w:val="26"/>
          <w:szCs w:val="26"/>
        </w:rPr>
        <w:t xml:space="preserve">закупке </w:t>
      </w:r>
      <w:r w:rsidR="006B0086" w:rsidRPr="007F7317">
        <w:rPr>
          <w:sz w:val="26"/>
          <w:szCs w:val="26"/>
        </w:rPr>
        <w:t>должна</w:t>
      </w:r>
      <w:r w:rsidR="006B0086" w:rsidRPr="008E4130">
        <w:rPr>
          <w:sz w:val="26"/>
          <w:szCs w:val="26"/>
        </w:rPr>
        <w:t xml:space="preserve"> содержать:</w:t>
      </w:r>
    </w:p>
    <w:p w:rsidR="006B0086" w:rsidRPr="008E4130" w:rsidRDefault="006B0086" w:rsidP="006B0086">
      <w:pPr>
        <w:spacing w:line="40" w:lineRule="atLeast"/>
        <w:rPr>
          <w:sz w:val="26"/>
          <w:szCs w:val="26"/>
        </w:rPr>
      </w:pPr>
      <w:r>
        <w:rPr>
          <w:sz w:val="26"/>
          <w:szCs w:val="26"/>
        </w:rPr>
        <w:t>19.9</w:t>
      </w:r>
      <w:r w:rsidRPr="008E4130">
        <w:rPr>
          <w:sz w:val="26"/>
          <w:szCs w:val="26"/>
        </w:rPr>
        <w:t xml:space="preserve">.1. </w:t>
      </w:r>
      <w:r w:rsidR="0095561F">
        <w:rPr>
          <w:sz w:val="26"/>
          <w:szCs w:val="26"/>
        </w:rPr>
        <w:t>Информация</w:t>
      </w:r>
      <w:r w:rsidRPr="008E4130">
        <w:rPr>
          <w:sz w:val="26"/>
          <w:szCs w:val="26"/>
        </w:rPr>
        <w:t xml:space="preserve"> и документы об участнике закупки, подавшем такую заявку:</w:t>
      </w:r>
    </w:p>
    <w:p w:rsidR="006B0086" w:rsidRPr="008E4130" w:rsidRDefault="006B0086" w:rsidP="006B0086">
      <w:pPr>
        <w:spacing w:line="40" w:lineRule="atLeast"/>
        <w:rPr>
          <w:sz w:val="26"/>
          <w:szCs w:val="26"/>
        </w:rPr>
      </w:pPr>
      <w:r w:rsidRPr="008E4130">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B0086" w:rsidRPr="008E4130" w:rsidRDefault="006B0086" w:rsidP="006B0086">
      <w:pPr>
        <w:spacing w:line="40" w:lineRule="atLeast"/>
        <w:rPr>
          <w:sz w:val="26"/>
          <w:szCs w:val="26"/>
        </w:rPr>
      </w:pPr>
      <w:r w:rsidRPr="008E4130">
        <w:rPr>
          <w:sz w:val="26"/>
          <w:szCs w:val="26"/>
        </w:rPr>
        <w:t>2)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Pr="008E4130">
        <w:t xml:space="preserve"> </w:t>
      </w:r>
      <w:r w:rsidRPr="008E4130">
        <w:rPr>
          <w:sz w:val="26"/>
          <w:szCs w:val="26"/>
        </w:rPr>
        <w:t xml:space="preserve">полученную не ранее чем за </w:t>
      </w:r>
      <w:r>
        <w:rPr>
          <w:sz w:val="26"/>
          <w:szCs w:val="26"/>
        </w:rPr>
        <w:t>месяц</w:t>
      </w:r>
      <w:r w:rsidRPr="008E4130">
        <w:rPr>
          <w:sz w:val="26"/>
          <w:szCs w:val="26"/>
        </w:rPr>
        <w:t xml:space="preserve"> до дня размещения в ЕИС извещения о проведении</w:t>
      </w:r>
      <w:r w:rsidR="00616313">
        <w:rPr>
          <w:sz w:val="26"/>
          <w:szCs w:val="26"/>
        </w:rPr>
        <w:t xml:space="preserve"> закупки</w:t>
      </w:r>
      <w:r w:rsidRPr="008E4130">
        <w:rPr>
          <w:sz w:val="26"/>
          <w:szCs w:val="26"/>
        </w:rPr>
        <w:t>, или нотариально заверенную копию такой выписки;</w:t>
      </w:r>
    </w:p>
    <w:p w:rsidR="006B0086" w:rsidRPr="008E4130" w:rsidRDefault="006B0086" w:rsidP="006B0086">
      <w:pPr>
        <w:spacing w:line="40" w:lineRule="atLeast"/>
        <w:rPr>
          <w:sz w:val="26"/>
          <w:szCs w:val="26"/>
        </w:rPr>
      </w:pPr>
      <w:r w:rsidRPr="008E4130">
        <w:rPr>
          <w:sz w:val="26"/>
          <w:szCs w:val="26"/>
        </w:rPr>
        <w:t>3) копии учредительных документов участника закупок (для юридических лиц);</w:t>
      </w:r>
    </w:p>
    <w:p w:rsidR="006B0086" w:rsidRPr="008E4130" w:rsidRDefault="006B0086" w:rsidP="006B0086">
      <w:pPr>
        <w:spacing w:line="40" w:lineRule="atLeast"/>
        <w:rPr>
          <w:sz w:val="26"/>
          <w:szCs w:val="26"/>
        </w:rPr>
      </w:pPr>
      <w:r w:rsidRPr="008E4130">
        <w:rPr>
          <w:sz w:val="26"/>
          <w:szCs w:val="26"/>
        </w:rPr>
        <w:t>4) копии документов, удостоверяющих личность (для физических лиц);</w:t>
      </w:r>
    </w:p>
    <w:p w:rsidR="006B0086" w:rsidRPr="008E4130" w:rsidRDefault="006B0086" w:rsidP="006B0086">
      <w:pPr>
        <w:spacing w:line="40" w:lineRule="atLeast"/>
        <w:rPr>
          <w:sz w:val="26"/>
          <w:szCs w:val="26"/>
        </w:rPr>
      </w:pPr>
      <w:r w:rsidRPr="008E4130">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616313">
        <w:rPr>
          <w:sz w:val="26"/>
          <w:szCs w:val="26"/>
        </w:rPr>
        <w:t xml:space="preserve"> извещения о проведении закупки</w:t>
      </w:r>
      <w:r w:rsidRPr="008E4130">
        <w:rPr>
          <w:sz w:val="26"/>
          <w:szCs w:val="26"/>
        </w:rPr>
        <w:t>;</w:t>
      </w:r>
    </w:p>
    <w:p w:rsidR="006B0086" w:rsidRPr="008E4130" w:rsidRDefault="006B0086" w:rsidP="006B0086">
      <w:pPr>
        <w:spacing w:line="40" w:lineRule="atLeast"/>
        <w:rPr>
          <w:sz w:val="26"/>
          <w:szCs w:val="26"/>
        </w:rPr>
      </w:pPr>
      <w:r w:rsidRPr="008E4130">
        <w:rPr>
          <w:sz w:val="26"/>
          <w:szCs w:val="26"/>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w:t>
      </w:r>
      <w:r w:rsidRPr="008E4130">
        <w:rPr>
          <w:sz w:val="26"/>
          <w:szCs w:val="26"/>
        </w:rPr>
        <w:lastRenderedPageBreak/>
        <w:t>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B0086" w:rsidRPr="008E4130" w:rsidRDefault="006B0086" w:rsidP="006B0086">
      <w:pPr>
        <w:spacing w:line="40" w:lineRule="atLeast"/>
        <w:rPr>
          <w:sz w:val="26"/>
          <w:szCs w:val="26"/>
        </w:rPr>
      </w:pPr>
      <w:r w:rsidRPr="008E4130">
        <w:rPr>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B0086" w:rsidRPr="008E4130" w:rsidRDefault="006B0086" w:rsidP="006B0086">
      <w:pPr>
        <w:spacing w:line="40" w:lineRule="atLeast"/>
        <w:rPr>
          <w:sz w:val="26"/>
          <w:szCs w:val="26"/>
        </w:rPr>
      </w:pPr>
      <w:r w:rsidRPr="008E4130">
        <w:rPr>
          <w:sz w:val="26"/>
          <w:szCs w:val="26"/>
        </w:rPr>
        <w:t>8)  документ, декларирующий следующее:</w:t>
      </w:r>
    </w:p>
    <w:p w:rsidR="006B0086" w:rsidRPr="008E4130" w:rsidRDefault="006B0086" w:rsidP="006B0086">
      <w:pPr>
        <w:spacing w:line="40" w:lineRule="atLeast"/>
        <w:rPr>
          <w:sz w:val="26"/>
          <w:szCs w:val="26"/>
        </w:rPr>
      </w:pPr>
      <w:r w:rsidRPr="008E4130">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B0086" w:rsidRPr="008E4130" w:rsidRDefault="006B0086" w:rsidP="006B0086">
      <w:pPr>
        <w:spacing w:line="40" w:lineRule="atLeast"/>
        <w:rPr>
          <w:sz w:val="26"/>
          <w:szCs w:val="26"/>
        </w:rPr>
      </w:pPr>
      <w:r w:rsidRPr="008E4130">
        <w:rPr>
          <w:sz w:val="26"/>
          <w:szCs w:val="26"/>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B0086" w:rsidRPr="008E4130" w:rsidRDefault="006B0086" w:rsidP="006B0086">
      <w:pPr>
        <w:spacing w:line="40" w:lineRule="atLeast"/>
        <w:rPr>
          <w:sz w:val="26"/>
          <w:szCs w:val="26"/>
        </w:rPr>
      </w:pPr>
      <w:r w:rsidRPr="008E4130">
        <w:rPr>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w:t>
      </w:r>
      <w:r w:rsidR="005E0D27">
        <w:rPr>
          <w:sz w:val="26"/>
          <w:szCs w:val="26"/>
        </w:rPr>
        <w:t xml:space="preserve">од, размер которых превышает 25 (двадцать пять) </w:t>
      </w:r>
      <w:r w:rsidRPr="008E4130">
        <w:rPr>
          <w:sz w:val="26"/>
          <w:szCs w:val="26"/>
        </w:rPr>
        <w:t>процентов от балансовой стоимости активов участника закупки по данным бухгалтерской отчетности за последний отчетный период;</w:t>
      </w:r>
    </w:p>
    <w:p w:rsidR="006B0086" w:rsidRPr="008E4130" w:rsidRDefault="006B0086" w:rsidP="006B0086">
      <w:pPr>
        <w:spacing w:line="40" w:lineRule="atLeast"/>
        <w:rPr>
          <w:sz w:val="26"/>
          <w:szCs w:val="26"/>
        </w:rPr>
      </w:pPr>
      <w:r w:rsidRPr="008E4130">
        <w:rPr>
          <w:sz w:val="26"/>
          <w:szCs w:val="26"/>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B0086" w:rsidRPr="008E4130" w:rsidRDefault="006B0086" w:rsidP="006B0086">
      <w:pPr>
        <w:spacing w:line="40" w:lineRule="atLeast"/>
        <w:rPr>
          <w:sz w:val="26"/>
          <w:szCs w:val="26"/>
        </w:rPr>
      </w:pPr>
      <w:r w:rsidRPr="008E4130">
        <w:rPr>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B0086" w:rsidRPr="008E4130" w:rsidRDefault="006B0086" w:rsidP="006B0086">
      <w:pPr>
        <w:spacing w:line="40" w:lineRule="atLeast"/>
        <w:rPr>
          <w:sz w:val="26"/>
          <w:szCs w:val="26"/>
        </w:rPr>
      </w:pPr>
      <w:r w:rsidRPr="008E4130">
        <w:rPr>
          <w:sz w:val="26"/>
          <w:szCs w:val="26"/>
        </w:rPr>
        <w:t xml:space="preserve">9) предложение участника </w:t>
      </w:r>
      <w:r w:rsidR="00616313">
        <w:rPr>
          <w:sz w:val="26"/>
          <w:szCs w:val="26"/>
        </w:rPr>
        <w:t xml:space="preserve">закупки </w:t>
      </w:r>
      <w:r w:rsidRPr="008E4130">
        <w:rPr>
          <w:sz w:val="26"/>
          <w:szCs w:val="26"/>
        </w:rPr>
        <w:t>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B0086" w:rsidRPr="008E4130" w:rsidRDefault="006B0086" w:rsidP="006B0086">
      <w:pPr>
        <w:spacing w:line="40" w:lineRule="atLeast"/>
        <w:rPr>
          <w:sz w:val="26"/>
          <w:szCs w:val="26"/>
        </w:rPr>
      </w:pPr>
      <w:r w:rsidRPr="008E4130">
        <w:rPr>
          <w:sz w:val="26"/>
          <w:szCs w:val="26"/>
        </w:rPr>
        <w:t xml:space="preserve">10) документы (их копии), подтверждающие соответствие участника </w:t>
      </w:r>
      <w:r w:rsidR="00616313">
        <w:rPr>
          <w:sz w:val="26"/>
          <w:szCs w:val="26"/>
        </w:rPr>
        <w:t xml:space="preserve">закупки </w:t>
      </w:r>
      <w:r w:rsidRPr="008E4130">
        <w:rPr>
          <w:sz w:val="26"/>
          <w:szCs w:val="26"/>
        </w:rPr>
        <w:t xml:space="preserve">требованиям документации </w:t>
      </w:r>
      <w:r w:rsidR="00616313">
        <w:rPr>
          <w:sz w:val="26"/>
          <w:szCs w:val="26"/>
        </w:rPr>
        <w:t xml:space="preserve">о закупке </w:t>
      </w:r>
      <w:r w:rsidRPr="008E4130">
        <w:rPr>
          <w:sz w:val="26"/>
          <w:szCs w:val="26"/>
        </w:rPr>
        <w:t>и законодательства РФ к лицам, которые осуществляют поставки товаров, выполнение работ, оказание услуг;</w:t>
      </w:r>
    </w:p>
    <w:p w:rsidR="006B0086" w:rsidRPr="008E4130" w:rsidRDefault="006B0086" w:rsidP="006B0086">
      <w:pPr>
        <w:spacing w:line="40" w:lineRule="atLeast"/>
        <w:rPr>
          <w:sz w:val="26"/>
          <w:szCs w:val="26"/>
        </w:rPr>
      </w:pPr>
      <w:r w:rsidRPr="008E4130">
        <w:rPr>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документацией</w:t>
      </w:r>
      <w:r w:rsidR="00616313">
        <w:rPr>
          <w:sz w:val="26"/>
          <w:szCs w:val="26"/>
        </w:rPr>
        <w:t xml:space="preserve"> о закупке</w:t>
      </w:r>
      <w:r w:rsidRPr="008E4130">
        <w:rPr>
          <w:sz w:val="26"/>
          <w:szCs w:val="26"/>
        </w:rPr>
        <w:t>. Исключение составляют документы, которые согласно гражданскому законодательству могут быть представлены только вместе с товаром;</w:t>
      </w:r>
    </w:p>
    <w:p w:rsidR="006B0086" w:rsidRDefault="006B0086" w:rsidP="006B0086">
      <w:pPr>
        <w:spacing w:line="40" w:lineRule="atLeast"/>
        <w:rPr>
          <w:sz w:val="26"/>
          <w:szCs w:val="26"/>
        </w:rPr>
      </w:pPr>
      <w:r w:rsidRPr="008E4130">
        <w:rPr>
          <w:sz w:val="26"/>
          <w:szCs w:val="26"/>
        </w:rPr>
        <w:t>12) документы (их копии) и сведения, необходимые для оценки заявки по критериям, к</w:t>
      </w:r>
      <w:r w:rsidR="00616313">
        <w:rPr>
          <w:sz w:val="26"/>
          <w:szCs w:val="26"/>
        </w:rPr>
        <w:t xml:space="preserve">оторые установлены в </w:t>
      </w:r>
      <w:r w:rsidRPr="008E4130">
        <w:rPr>
          <w:sz w:val="26"/>
          <w:szCs w:val="26"/>
        </w:rPr>
        <w:t>документации</w:t>
      </w:r>
      <w:r w:rsidR="00616313">
        <w:rPr>
          <w:sz w:val="26"/>
          <w:szCs w:val="26"/>
        </w:rPr>
        <w:t xml:space="preserve"> о закупке</w:t>
      </w:r>
      <w:r w:rsidRPr="008E4130">
        <w:rPr>
          <w:sz w:val="26"/>
          <w:szCs w:val="26"/>
        </w:rPr>
        <w:t>;</w:t>
      </w:r>
    </w:p>
    <w:p w:rsidR="006B0086" w:rsidRPr="00B131FC" w:rsidRDefault="006B0086" w:rsidP="006B0086">
      <w:pPr>
        <w:pStyle w:val="a7"/>
        <w:spacing w:line="40" w:lineRule="atLeast"/>
        <w:ind w:left="0"/>
        <w:rPr>
          <w:rFonts w:eastAsiaTheme="minorHAnsi"/>
          <w:sz w:val="26"/>
          <w:szCs w:val="26"/>
        </w:rPr>
      </w:pPr>
      <w:r w:rsidRPr="00B131FC">
        <w:rPr>
          <w:sz w:val="26"/>
          <w:szCs w:val="26"/>
        </w:rPr>
        <w:lastRenderedPageBreak/>
        <w:t xml:space="preserve">13) </w:t>
      </w:r>
      <w:r w:rsidRPr="00B131FC">
        <w:rPr>
          <w:rFonts w:eastAsiaTheme="minorHAnsi"/>
          <w:sz w:val="26"/>
          <w:szCs w:val="26"/>
        </w:rPr>
        <w:t>документы, подтверждающие квалифика</w:t>
      </w:r>
      <w:r w:rsidR="00616313" w:rsidRPr="00B131FC">
        <w:rPr>
          <w:rFonts w:eastAsiaTheme="minorHAnsi"/>
          <w:sz w:val="26"/>
          <w:szCs w:val="26"/>
        </w:rPr>
        <w:t>цию участника закупки</w:t>
      </w:r>
      <w:r w:rsidRPr="00B131FC">
        <w:rPr>
          <w:rFonts w:eastAsiaTheme="minorHAnsi"/>
          <w:sz w:val="26"/>
          <w:szCs w:val="26"/>
        </w:rPr>
        <w:t>. При этом отсутствие этих документов не является основанием для призна</w:t>
      </w:r>
      <w:r w:rsidR="00616313" w:rsidRPr="00B131FC">
        <w:rPr>
          <w:rFonts w:eastAsiaTheme="minorHAnsi"/>
          <w:sz w:val="26"/>
          <w:szCs w:val="26"/>
        </w:rPr>
        <w:t>ния заявки на участие в закупке</w:t>
      </w:r>
      <w:r w:rsidRPr="00B131FC">
        <w:rPr>
          <w:rFonts w:eastAsiaTheme="minorHAnsi"/>
          <w:sz w:val="26"/>
          <w:szCs w:val="26"/>
        </w:rPr>
        <w:t>, не соответствующей требовани</w:t>
      </w:r>
      <w:r w:rsidR="00616313" w:rsidRPr="00B131FC">
        <w:rPr>
          <w:rFonts w:eastAsiaTheme="minorHAnsi"/>
          <w:sz w:val="26"/>
          <w:szCs w:val="26"/>
        </w:rPr>
        <w:t>ям документации о такой закупке</w:t>
      </w:r>
      <w:r w:rsidRPr="00B131FC">
        <w:rPr>
          <w:rFonts w:eastAsiaTheme="minorHAnsi"/>
          <w:sz w:val="26"/>
          <w:szCs w:val="26"/>
        </w:rPr>
        <w:t>.</w:t>
      </w:r>
    </w:p>
    <w:p w:rsidR="006B0086" w:rsidRPr="00B131FC" w:rsidRDefault="006B0086" w:rsidP="006B0086">
      <w:pPr>
        <w:spacing w:line="40" w:lineRule="atLeast"/>
        <w:rPr>
          <w:sz w:val="26"/>
          <w:szCs w:val="26"/>
        </w:rPr>
      </w:pPr>
      <w:r w:rsidRPr="00B131FC">
        <w:rPr>
          <w:sz w:val="26"/>
          <w:szCs w:val="26"/>
        </w:rPr>
        <w:t xml:space="preserve">14) обязательство участника </w:t>
      </w:r>
      <w:r w:rsidR="00820192" w:rsidRPr="00B131FC">
        <w:rPr>
          <w:sz w:val="26"/>
          <w:szCs w:val="26"/>
        </w:rPr>
        <w:t xml:space="preserve">закупки </w:t>
      </w:r>
      <w:r w:rsidRPr="00B131FC">
        <w:rPr>
          <w:sz w:val="26"/>
          <w:szCs w:val="26"/>
        </w:rPr>
        <w:t>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документации</w:t>
      </w:r>
      <w:r w:rsidR="00820192" w:rsidRPr="00B131FC">
        <w:rPr>
          <w:sz w:val="26"/>
          <w:szCs w:val="26"/>
        </w:rPr>
        <w:t xml:space="preserve"> о закупке</w:t>
      </w:r>
      <w:r w:rsidRPr="00B131FC">
        <w:rPr>
          <w:sz w:val="26"/>
          <w:szCs w:val="26"/>
        </w:rPr>
        <w:t>;</w:t>
      </w:r>
    </w:p>
    <w:p w:rsidR="006B0086" w:rsidRPr="00B131FC" w:rsidRDefault="006B0086" w:rsidP="006B0086">
      <w:pPr>
        <w:spacing w:line="40" w:lineRule="atLeast"/>
        <w:rPr>
          <w:sz w:val="26"/>
          <w:szCs w:val="26"/>
        </w:rPr>
      </w:pPr>
      <w:r w:rsidRPr="00B131FC">
        <w:rPr>
          <w:sz w:val="26"/>
          <w:szCs w:val="26"/>
        </w:rPr>
        <w:t>15) документы (их копии), подтверждающие соответствие при</w:t>
      </w:r>
      <w:r w:rsidR="00380C53" w:rsidRPr="00B131FC">
        <w:rPr>
          <w:sz w:val="26"/>
          <w:szCs w:val="26"/>
        </w:rPr>
        <w:t>влекаемых участником закупки</w:t>
      </w:r>
      <w:r w:rsidRPr="00B131FC">
        <w:rPr>
          <w:sz w:val="26"/>
          <w:szCs w:val="26"/>
        </w:rPr>
        <w:t xml:space="preserve"> субподрядчиков, соисполнителей и (или) изготовителей товара, являющегося предметом закупки, установленным документацией</w:t>
      </w:r>
      <w:r w:rsidR="00380C53" w:rsidRPr="00B131FC">
        <w:rPr>
          <w:sz w:val="26"/>
          <w:szCs w:val="26"/>
        </w:rPr>
        <w:t xml:space="preserve"> о закупке</w:t>
      </w:r>
      <w:r w:rsidRPr="00B131FC">
        <w:rPr>
          <w:sz w:val="26"/>
          <w:szCs w:val="26"/>
        </w:rPr>
        <w:t xml:space="preserve"> требованиям;</w:t>
      </w:r>
    </w:p>
    <w:p w:rsidR="006B0086" w:rsidRPr="00B131FC" w:rsidRDefault="006B0086" w:rsidP="006B0086">
      <w:pPr>
        <w:spacing w:line="40" w:lineRule="atLeast"/>
        <w:rPr>
          <w:sz w:val="26"/>
          <w:szCs w:val="26"/>
        </w:rPr>
      </w:pPr>
      <w:r w:rsidRPr="00B131FC">
        <w:rPr>
          <w:sz w:val="26"/>
          <w:szCs w:val="26"/>
        </w:rPr>
        <w:t>16) документы, подтверждающие внесение денежных средств (платежное поручение, подтверждающее перечисление денежных средств в качестве обеспече</w:t>
      </w:r>
      <w:r w:rsidR="00380C53" w:rsidRPr="00B131FC">
        <w:rPr>
          <w:sz w:val="26"/>
          <w:szCs w:val="26"/>
        </w:rPr>
        <w:t>ния заявки на участие в закупке</w:t>
      </w:r>
      <w:r w:rsidRPr="00B131FC">
        <w:rPr>
          <w:sz w:val="26"/>
          <w:szCs w:val="26"/>
        </w:rPr>
        <w:t xml:space="preserve">, или копия такого поручения), или безотзывную банковскую гарантию в качестве обеспечения заявки на участие в </w:t>
      </w:r>
      <w:r w:rsidR="00380C53" w:rsidRPr="00B131FC">
        <w:rPr>
          <w:sz w:val="26"/>
          <w:szCs w:val="26"/>
        </w:rPr>
        <w:t xml:space="preserve">закупке </w:t>
      </w:r>
      <w:r w:rsidRPr="00B131FC">
        <w:rPr>
          <w:sz w:val="26"/>
          <w:szCs w:val="26"/>
        </w:rPr>
        <w:t>в случае, если в документации</w:t>
      </w:r>
      <w:r w:rsidR="00380C53" w:rsidRPr="00B131FC">
        <w:rPr>
          <w:sz w:val="26"/>
          <w:szCs w:val="26"/>
        </w:rPr>
        <w:t xml:space="preserve"> о закупке</w:t>
      </w:r>
      <w:r w:rsidRPr="00B131FC">
        <w:rPr>
          <w:sz w:val="26"/>
          <w:szCs w:val="26"/>
        </w:rPr>
        <w:t xml:space="preserve"> содержится указание на требование обеспечения такой заявки.</w:t>
      </w:r>
    </w:p>
    <w:p w:rsidR="006B0086" w:rsidRPr="00B131FC" w:rsidRDefault="006B0086" w:rsidP="006B0086">
      <w:pPr>
        <w:spacing w:line="40" w:lineRule="atLeast"/>
        <w:rPr>
          <w:sz w:val="26"/>
          <w:szCs w:val="26"/>
        </w:rPr>
      </w:pPr>
      <w:r w:rsidRPr="00B131FC">
        <w:rPr>
          <w:sz w:val="26"/>
          <w:szCs w:val="26"/>
        </w:rPr>
        <w:t>17)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6B0086" w:rsidRPr="00B131FC" w:rsidRDefault="006B0086" w:rsidP="006B0086">
      <w:pPr>
        <w:spacing w:line="40" w:lineRule="atLeast"/>
        <w:rPr>
          <w:sz w:val="26"/>
          <w:szCs w:val="26"/>
        </w:rPr>
      </w:pPr>
      <w:r w:rsidRPr="00B131FC">
        <w:rPr>
          <w:sz w:val="26"/>
          <w:szCs w:val="26"/>
        </w:rPr>
        <w:t>18) другие документы в соответствии с требованиями настоящего Положения и конкурсной документации.</w:t>
      </w:r>
    </w:p>
    <w:p w:rsidR="006B0086" w:rsidRPr="00B131FC" w:rsidRDefault="00F85D40" w:rsidP="006B0086">
      <w:pPr>
        <w:widowControl w:val="0"/>
        <w:autoSpaceDE w:val="0"/>
        <w:autoSpaceDN w:val="0"/>
        <w:adjustRightInd w:val="0"/>
        <w:spacing w:line="40" w:lineRule="atLeast"/>
        <w:rPr>
          <w:sz w:val="26"/>
          <w:szCs w:val="26"/>
        </w:rPr>
      </w:pPr>
      <w:r w:rsidRPr="00B131FC">
        <w:rPr>
          <w:sz w:val="26"/>
          <w:szCs w:val="26"/>
        </w:rPr>
        <w:t>19.9</w:t>
      </w:r>
      <w:r w:rsidR="006B0086" w:rsidRPr="00B131FC">
        <w:rPr>
          <w:sz w:val="26"/>
          <w:szCs w:val="26"/>
        </w:rPr>
        <w:t xml:space="preserve">.2. Письменное согласие участника закупки на обработку его персональных данных в соответствии со статьей 9 </w:t>
      </w:r>
      <w:r w:rsidR="006B0086" w:rsidRPr="00B131FC">
        <w:rPr>
          <w:rStyle w:val="doctitle1"/>
          <w:rFonts w:ascii="Times New Roman" w:hAnsi="Times New Roman" w:cs="Times New Roman"/>
          <w:sz w:val="26"/>
          <w:szCs w:val="26"/>
        </w:rPr>
        <w:t>Федерального закона от 27.07.2006 № 152-ФЗ (ред. от 21.07.2014) "О персональных данных" (для физических лиц) по форме № 1 Приложения № 1 к настоящему Положению</w:t>
      </w:r>
      <w:r w:rsidR="006B0086" w:rsidRPr="00B131FC">
        <w:rPr>
          <w:sz w:val="26"/>
          <w:szCs w:val="26"/>
        </w:rPr>
        <w:t>.</w:t>
      </w:r>
    </w:p>
    <w:p w:rsidR="00B20E6B" w:rsidRPr="00B20E6B" w:rsidRDefault="00F85D40" w:rsidP="006B0086">
      <w:pPr>
        <w:widowControl w:val="0"/>
        <w:autoSpaceDE w:val="0"/>
        <w:autoSpaceDN w:val="0"/>
        <w:adjustRightInd w:val="0"/>
        <w:spacing w:line="40" w:lineRule="atLeast"/>
        <w:rPr>
          <w:sz w:val="26"/>
          <w:szCs w:val="26"/>
        </w:rPr>
      </w:pPr>
      <w:r w:rsidRPr="00B131FC">
        <w:rPr>
          <w:sz w:val="26"/>
          <w:szCs w:val="26"/>
        </w:rPr>
        <w:t>19.9</w:t>
      </w:r>
      <w:r w:rsidR="006B0086" w:rsidRPr="00B131FC">
        <w:rPr>
          <w:sz w:val="26"/>
          <w:szCs w:val="26"/>
        </w:rPr>
        <w:t xml:space="preserve">.3. </w:t>
      </w:r>
      <w:r w:rsidR="00B20E6B" w:rsidRPr="00B20E6B">
        <w:rPr>
          <w:sz w:val="26"/>
          <w:szCs w:val="26"/>
          <w:lang w:eastAsia="ru-RU"/>
        </w:rPr>
        <w:t>Сведения из реестра субъектов малого и среднего предпринимательства в форме документа на бумажном носителе или в форме электронного документа, содержащие информацию об участнике закупки, или декларацию о его соответствии критериям отнесения к субъектам малого и среднего предпринимательства, указанным в статье 4 Закона № 209-ФЗ, по предусмотренной форме № 2 Приложения №2</w:t>
      </w:r>
      <w:r w:rsidR="00B20E6B" w:rsidRPr="00B20E6B">
        <w:rPr>
          <w:sz w:val="26"/>
          <w:szCs w:val="26"/>
        </w:rPr>
        <w:t xml:space="preserve">  </w:t>
      </w:r>
      <w:r w:rsidR="00B20E6B" w:rsidRPr="00B20E6B">
        <w:rPr>
          <w:sz w:val="26"/>
          <w:szCs w:val="26"/>
          <w:lang w:eastAsia="ru-RU"/>
        </w:rPr>
        <w:t>к настоящему Положению, если в реестре субъектов малого и среднего предпринимательства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6B0086" w:rsidRPr="00B131FC" w:rsidRDefault="00F85D40" w:rsidP="006B0086">
      <w:pPr>
        <w:autoSpaceDE w:val="0"/>
        <w:autoSpaceDN w:val="0"/>
        <w:adjustRightInd w:val="0"/>
        <w:spacing w:line="40" w:lineRule="atLeast"/>
        <w:rPr>
          <w:sz w:val="26"/>
          <w:szCs w:val="26"/>
        </w:rPr>
      </w:pPr>
      <w:r w:rsidRPr="00B131FC">
        <w:rPr>
          <w:sz w:val="26"/>
          <w:szCs w:val="26"/>
        </w:rPr>
        <w:t>19.9</w:t>
      </w:r>
      <w:r w:rsidR="006B0086" w:rsidRPr="00B131FC">
        <w:rPr>
          <w:sz w:val="26"/>
          <w:szCs w:val="26"/>
        </w:rPr>
        <w:t>.4. В случае если на стороне одного участника закупки выступает несколько л</w:t>
      </w:r>
      <w:r w:rsidR="00380C53" w:rsidRPr="00B131FC">
        <w:rPr>
          <w:sz w:val="26"/>
          <w:szCs w:val="26"/>
        </w:rPr>
        <w:t>иц, заявка на участие в закупке</w:t>
      </w:r>
      <w:r w:rsidR="006B0086" w:rsidRPr="00B131FC">
        <w:rPr>
          <w:sz w:val="26"/>
          <w:szCs w:val="26"/>
        </w:rPr>
        <w:t xml:space="preserve"> должна также содержать соглашение лиц, участвующих на стороне одного участника закупки, содержащее следующие сведения:</w:t>
      </w:r>
    </w:p>
    <w:p w:rsidR="006B0086" w:rsidRPr="00B131FC" w:rsidRDefault="006B0086" w:rsidP="006B0086">
      <w:pPr>
        <w:autoSpaceDE w:val="0"/>
        <w:autoSpaceDN w:val="0"/>
        <w:adjustRightInd w:val="0"/>
        <w:spacing w:line="40" w:lineRule="atLeast"/>
        <w:rPr>
          <w:sz w:val="26"/>
          <w:szCs w:val="26"/>
        </w:rPr>
      </w:pPr>
      <w:r w:rsidRPr="00B131FC">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w:t>
      </w:r>
      <w:r w:rsidR="00380C53" w:rsidRPr="00B131FC">
        <w:rPr>
          <w:sz w:val="26"/>
          <w:szCs w:val="26"/>
        </w:rPr>
        <w:t>ам проведения процедуры закупки</w:t>
      </w:r>
      <w:r w:rsidRPr="00B131FC">
        <w:rPr>
          <w:sz w:val="26"/>
          <w:szCs w:val="26"/>
        </w:rPr>
        <w:t xml:space="preserve"> будет заключен договор;</w:t>
      </w:r>
    </w:p>
    <w:p w:rsidR="006B0086" w:rsidRPr="00B131FC" w:rsidRDefault="006B0086" w:rsidP="006B0086">
      <w:pPr>
        <w:widowControl w:val="0"/>
        <w:tabs>
          <w:tab w:val="left" w:pos="526"/>
        </w:tabs>
        <w:spacing w:line="40" w:lineRule="atLeast"/>
        <w:ind w:right="20"/>
        <w:rPr>
          <w:sz w:val="26"/>
          <w:szCs w:val="26"/>
        </w:rPr>
      </w:pPr>
      <w:r w:rsidRPr="00B131FC">
        <w:rPr>
          <w:sz w:val="26"/>
          <w:szCs w:val="26"/>
        </w:rPr>
        <w:t xml:space="preserve"> б) о распределении между ними сумм денежных средств, под</w:t>
      </w:r>
      <w:r w:rsidRPr="00B131FC">
        <w:rPr>
          <w:sz w:val="26"/>
          <w:szCs w:val="26"/>
        </w:rPr>
        <w:softHyphen/>
        <w:t>лежащих оплате Заказчиком в рамках заключенного с участни</w:t>
      </w:r>
      <w:r w:rsidRPr="00B131FC">
        <w:rPr>
          <w:sz w:val="26"/>
          <w:szCs w:val="26"/>
        </w:rPr>
        <w:softHyphen/>
        <w:t xml:space="preserve">ком закупки договора, в случае, если участником закупки, на стороне которого выступают указанные лица, и Заказчиком по </w:t>
      </w:r>
      <w:r w:rsidRPr="00B131FC">
        <w:rPr>
          <w:sz w:val="26"/>
          <w:szCs w:val="26"/>
        </w:rPr>
        <w:lastRenderedPageBreak/>
        <w:t>результат</w:t>
      </w:r>
      <w:r w:rsidR="00380C53" w:rsidRPr="00B131FC">
        <w:rPr>
          <w:sz w:val="26"/>
          <w:szCs w:val="26"/>
        </w:rPr>
        <w:t>ам проведения процедуры закупки</w:t>
      </w:r>
      <w:r w:rsidRPr="00B131FC">
        <w:rPr>
          <w:sz w:val="26"/>
          <w:szCs w:val="26"/>
        </w:rPr>
        <w:t xml:space="preserve"> будет заключен договор. Распределение сумм денежных средств указывается в соглашении в процентах от цены договора, предложенной участ</w:t>
      </w:r>
      <w:r w:rsidRPr="00B131FC">
        <w:rPr>
          <w:sz w:val="26"/>
          <w:szCs w:val="26"/>
        </w:rPr>
        <w:softHyphen/>
        <w:t>ником закупки;</w:t>
      </w:r>
    </w:p>
    <w:p w:rsidR="006B0086" w:rsidRPr="00B131FC" w:rsidRDefault="006B0086" w:rsidP="006B0086">
      <w:pPr>
        <w:widowControl w:val="0"/>
        <w:tabs>
          <w:tab w:val="left" w:pos="526"/>
        </w:tabs>
        <w:spacing w:line="40" w:lineRule="atLeast"/>
        <w:ind w:right="20"/>
        <w:rPr>
          <w:sz w:val="26"/>
          <w:szCs w:val="26"/>
        </w:rPr>
      </w:pPr>
      <w:r w:rsidRPr="00B131FC">
        <w:rPr>
          <w:sz w:val="26"/>
          <w:szCs w:val="26"/>
        </w:rPr>
        <w:t>в) о распределении между ними обязанности по внесению де</w:t>
      </w:r>
      <w:r w:rsidRPr="00B131FC">
        <w:rPr>
          <w:sz w:val="26"/>
          <w:szCs w:val="26"/>
        </w:rPr>
        <w:softHyphen/>
        <w:t xml:space="preserve">нежных средств в качестве обеспечения заявки на участие в </w:t>
      </w:r>
      <w:r w:rsidR="00380C53" w:rsidRPr="00B131FC">
        <w:rPr>
          <w:sz w:val="26"/>
          <w:szCs w:val="26"/>
        </w:rPr>
        <w:t xml:space="preserve">закупке </w:t>
      </w:r>
      <w:r w:rsidRPr="00B131FC">
        <w:rPr>
          <w:sz w:val="26"/>
          <w:szCs w:val="26"/>
        </w:rPr>
        <w:t>в случае, если в документации</w:t>
      </w:r>
      <w:r w:rsidR="00380C53" w:rsidRPr="00B131FC">
        <w:rPr>
          <w:sz w:val="26"/>
          <w:szCs w:val="26"/>
        </w:rPr>
        <w:t xml:space="preserve"> о закупке</w:t>
      </w:r>
      <w:r w:rsidRPr="00B131FC">
        <w:rPr>
          <w:sz w:val="26"/>
          <w:szCs w:val="26"/>
        </w:rPr>
        <w:t xml:space="preserve"> содержится требование об обеспечении такой заявки. Сведения о распределе</w:t>
      </w:r>
      <w:r w:rsidRPr="00B131FC">
        <w:rPr>
          <w:sz w:val="26"/>
          <w:szCs w:val="26"/>
        </w:rPr>
        <w:softHyphen/>
        <w:t>нии такой обязанности указываются в соглашении путем опреде</w:t>
      </w:r>
      <w:r w:rsidRPr="00B131FC">
        <w:rPr>
          <w:sz w:val="26"/>
          <w:szCs w:val="26"/>
        </w:rPr>
        <w:softHyphen/>
        <w:t>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6B0086" w:rsidRPr="00B131FC" w:rsidRDefault="006B0086" w:rsidP="006B0086">
      <w:pPr>
        <w:widowControl w:val="0"/>
        <w:tabs>
          <w:tab w:val="left" w:pos="526"/>
        </w:tabs>
        <w:spacing w:line="40" w:lineRule="atLeast"/>
        <w:ind w:right="20"/>
        <w:rPr>
          <w:sz w:val="26"/>
          <w:szCs w:val="26"/>
        </w:rPr>
      </w:pPr>
      <w:r w:rsidRPr="00B131FC">
        <w:rPr>
          <w:sz w:val="26"/>
          <w:szCs w:val="26"/>
        </w:rPr>
        <w:t>г) о предоставляемом способе обеспечения исполнения догово</w:t>
      </w:r>
      <w:r w:rsidRPr="00B131FC">
        <w:rPr>
          <w:sz w:val="26"/>
          <w:szCs w:val="26"/>
        </w:rPr>
        <w:softHyphen/>
        <w:t>ра, если Заказчиком в документации</w:t>
      </w:r>
      <w:r w:rsidR="00380C53" w:rsidRPr="00B131FC">
        <w:rPr>
          <w:sz w:val="26"/>
          <w:szCs w:val="26"/>
        </w:rPr>
        <w:t xml:space="preserve"> о закупке</w:t>
      </w:r>
      <w:r w:rsidRPr="00B131FC">
        <w:rPr>
          <w:sz w:val="26"/>
          <w:szCs w:val="26"/>
        </w:rPr>
        <w:t xml:space="preserve"> предусмотрено несколько вариантов способа обеспечения, и лице (из числа лиц, выступа</w:t>
      </w:r>
      <w:r w:rsidRPr="00B131FC">
        <w:rPr>
          <w:sz w:val="26"/>
          <w:szCs w:val="26"/>
        </w:rPr>
        <w:softHyphen/>
        <w:t>ющих на стороне одного участника закупки), на которого возлага</w:t>
      </w:r>
      <w:r w:rsidRPr="00B131FC">
        <w:rPr>
          <w:sz w:val="26"/>
          <w:szCs w:val="26"/>
        </w:rPr>
        <w:softHyphen/>
        <w:t>ется обязанность по предоставлению такого обеспечения.</w:t>
      </w:r>
    </w:p>
    <w:p w:rsidR="006B0086" w:rsidRPr="00B131FC" w:rsidRDefault="00F85D40" w:rsidP="006B0086">
      <w:pPr>
        <w:widowControl w:val="0"/>
        <w:tabs>
          <w:tab w:val="left" w:pos="526"/>
        </w:tabs>
        <w:spacing w:line="40" w:lineRule="atLeast"/>
        <w:ind w:right="20"/>
        <w:rPr>
          <w:sz w:val="26"/>
          <w:szCs w:val="26"/>
        </w:rPr>
      </w:pPr>
      <w:r w:rsidRPr="00B131FC">
        <w:rPr>
          <w:sz w:val="26"/>
          <w:szCs w:val="26"/>
        </w:rPr>
        <w:t>19.9</w:t>
      </w:r>
      <w:r w:rsidR="006B0086" w:rsidRPr="00B131FC">
        <w:rPr>
          <w:sz w:val="26"/>
          <w:szCs w:val="26"/>
        </w:rPr>
        <w:t xml:space="preserve">.5. Заявка на участие в </w:t>
      </w:r>
      <w:r w:rsidR="00380C53" w:rsidRPr="00B131FC">
        <w:rPr>
          <w:sz w:val="26"/>
          <w:szCs w:val="26"/>
        </w:rPr>
        <w:t xml:space="preserve">закупке </w:t>
      </w:r>
      <w:r w:rsidR="006B0086" w:rsidRPr="00B131FC">
        <w:rPr>
          <w:sz w:val="26"/>
          <w:szCs w:val="26"/>
        </w:rPr>
        <w:t>может содержать:</w:t>
      </w:r>
    </w:p>
    <w:p w:rsidR="006B0086" w:rsidRPr="00B131FC" w:rsidRDefault="006B0086" w:rsidP="006B0086">
      <w:pPr>
        <w:widowControl w:val="0"/>
        <w:tabs>
          <w:tab w:val="left" w:pos="526"/>
        </w:tabs>
        <w:spacing w:line="40" w:lineRule="atLeast"/>
        <w:ind w:right="20"/>
        <w:rPr>
          <w:sz w:val="26"/>
          <w:szCs w:val="26"/>
        </w:rPr>
      </w:pPr>
      <w:r w:rsidRPr="00B131FC">
        <w:rPr>
          <w:sz w:val="26"/>
          <w:szCs w:val="26"/>
        </w:rPr>
        <w:t>1) дополнительные документы и сведения, необходимые для оценки заявки по критериям, которые установлены в документации о проведении</w:t>
      </w:r>
      <w:r w:rsidR="00380C53" w:rsidRPr="00B131FC">
        <w:rPr>
          <w:sz w:val="26"/>
          <w:szCs w:val="26"/>
        </w:rPr>
        <w:t xml:space="preserve"> закупки</w:t>
      </w:r>
      <w:r w:rsidRPr="00B131FC">
        <w:rPr>
          <w:sz w:val="26"/>
          <w:szCs w:val="26"/>
        </w:rPr>
        <w:t>;</w:t>
      </w:r>
    </w:p>
    <w:p w:rsidR="006B0086" w:rsidRPr="00B131FC" w:rsidRDefault="006B0086" w:rsidP="006B0086">
      <w:pPr>
        <w:widowControl w:val="0"/>
        <w:tabs>
          <w:tab w:val="left" w:pos="526"/>
        </w:tabs>
        <w:spacing w:line="40" w:lineRule="atLeast"/>
        <w:ind w:right="20"/>
        <w:rPr>
          <w:sz w:val="26"/>
          <w:szCs w:val="26"/>
        </w:rPr>
      </w:pPr>
      <w:r w:rsidRPr="00B131FC">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6B0086" w:rsidRPr="00B131FC" w:rsidRDefault="006B0086" w:rsidP="006B0086">
      <w:pPr>
        <w:widowControl w:val="0"/>
        <w:tabs>
          <w:tab w:val="left" w:pos="526"/>
        </w:tabs>
        <w:spacing w:line="40" w:lineRule="atLeast"/>
        <w:ind w:right="20"/>
        <w:rPr>
          <w:sz w:val="26"/>
          <w:szCs w:val="26"/>
        </w:rPr>
      </w:pPr>
      <w:r w:rsidRPr="00B131FC">
        <w:rPr>
          <w:sz w:val="26"/>
          <w:szCs w:val="26"/>
        </w:rPr>
        <w:t xml:space="preserve">3) иные документы, подтверждающие соответствие участника </w:t>
      </w:r>
      <w:r w:rsidR="000C1CA7" w:rsidRPr="00B131FC">
        <w:rPr>
          <w:sz w:val="26"/>
          <w:szCs w:val="26"/>
        </w:rPr>
        <w:t xml:space="preserve">закупки </w:t>
      </w:r>
      <w:r w:rsidRPr="00B131FC">
        <w:rPr>
          <w:sz w:val="26"/>
          <w:szCs w:val="26"/>
        </w:rPr>
        <w:t xml:space="preserve">и (или) товара, работы, услуги требованиям, </w:t>
      </w:r>
      <w:r w:rsidR="000C1CA7" w:rsidRPr="00B131FC">
        <w:rPr>
          <w:sz w:val="26"/>
          <w:szCs w:val="26"/>
        </w:rPr>
        <w:t>которые установлены в</w:t>
      </w:r>
      <w:r w:rsidRPr="00B131FC">
        <w:rPr>
          <w:sz w:val="26"/>
          <w:szCs w:val="26"/>
        </w:rPr>
        <w:t xml:space="preserve"> документации</w:t>
      </w:r>
      <w:r w:rsidR="000C1CA7" w:rsidRPr="00B131FC">
        <w:rPr>
          <w:sz w:val="26"/>
          <w:szCs w:val="26"/>
        </w:rPr>
        <w:t xml:space="preserve"> о закупке</w:t>
      </w:r>
      <w:r w:rsidRPr="00B131FC">
        <w:rPr>
          <w:sz w:val="26"/>
          <w:szCs w:val="26"/>
        </w:rPr>
        <w:t>.</w:t>
      </w:r>
    </w:p>
    <w:p w:rsidR="006B0086" w:rsidRPr="00B131FC" w:rsidRDefault="006B0086" w:rsidP="006B0086">
      <w:pPr>
        <w:spacing w:line="40" w:lineRule="atLeast"/>
        <w:rPr>
          <w:sz w:val="26"/>
          <w:szCs w:val="26"/>
        </w:rPr>
      </w:pPr>
      <w:r w:rsidRPr="00B131FC">
        <w:rPr>
          <w:sz w:val="26"/>
          <w:szCs w:val="26"/>
        </w:rPr>
        <w:t xml:space="preserve">В случае отсутствия у участника закупки возможности предоставить документ (справку), в соответствии с требованиями установленными Заказчиком в документации о закупке, которые требуется получить в государственных органах, Заказчик вправе разрешить, (будет указано в конкурсной документации) участнику закупки предоставить копию письма (обращения) в государственные органы или иной документ, подтверждающий факт такого обращения, но это не исключает обязанности участника закупки предоставить требуемый документ (справку) до заключения договора. </w:t>
      </w:r>
    </w:p>
    <w:p w:rsidR="00920756" w:rsidRPr="00B131FC" w:rsidRDefault="00920756" w:rsidP="00E76A2D">
      <w:pPr>
        <w:spacing w:line="40" w:lineRule="atLeast"/>
        <w:rPr>
          <w:sz w:val="26"/>
          <w:szCs w:val="26"/>
        </w:rPr>
      </w:pPr>
    </w:p>
    <w:p w:rsidR="00727E13" w:rsidRPr="002B42C6" w:rsidRDefault="00727E13" w:rsidP="0019302B">
      <w:pPr>
        <w:pStyle w:val="11"/>
        <w:numPr>
          <w:ilvl w:val="0"/>
          <w:numId w:val="4"/>
        </w:numPr>
        <w:spacing w:before="0" w:after="0" w:line="40" w:lineRule="atLeast"/>
        <w:ind w:left="0" w:firstLine="709"/>
        <w:rPr>
          <w:color w:val="auto"/>
        </w:rPr>
      </w:pPr>
      <w:bookmarkStart w:id="156" w:name="_Toc406770474"/>
      <w:bookmarkStart w:id="157" w:name="_Toc442792060"/>
      <w:bookmarkStart w:id="158" w:name="_Toc531366424"/>
      <w:r w:rsidRPr="00B131FC">
        <w:rPr>
          <w:color w:val="auto"/>
        </w:rPr>
        <w:t>Обеспечение заявки</w:t>
      </w:r>
      <w:r w:rsidRPr="002B42C6">
        <w:rPr>
          <w:color w:val="auto"/>
        </w:rPr>
        <w:t xml:space="preserve"> на участие в закупке. Обеспечение исполнения договора и гарантийных обязательств</w:t>
      </w:r>
      <w:bookmarkEnd w:id="156"/>
      <w:bookmarkEnd w:id="157"/>
      <w:bookmarkEnd w:id="158"/>
    </w:p>
    <w:p w:rsidR="002D2E4B" w:rsidRPr="007730EC" w:rsidRDefault="002D2E4B" w:rsidP="00E76A2D">
      <w:pPr>
        <w:spacing w:line="40" w:lineRule="atLeast"/>
        <w:jc w:val="center"/>
        <w:rPr>
          <w:b/>
          <w:color w:val="FF0000"/>
          <w:sz w:val="26"/>
          <w:szCs w:val="26"/>
        </w:rPr>
      </w:pPr>
    </w:p>
    <w:p w:rsidR="00FB415E" w:rsidRPr="001E1052" w:rsidRDefault="00175BAA" w:rsidP="001E1052">
      <w:pPr>
        <w:pStyle w:val="a7"/>
        <w:numPr>
          <w:ilvl w:val="1"/>
          <w:numId w:val="4"/>
        </w:numPr>
        <w:spacing w:line="40" w:lineRule="atLeast"/>
        <w:ind w:left="0" w:firstLine="709"/>
        <w:rPr>
          <w:sz w:val="26"/>
          <w:szCs w:val="26"/>
        </w:rPr>
      </w:pPr>
      <w:r w:rsidRPr="001E1052">
        <w:rPr>
          <w:sz w:val="26"/>
          <w:szCs w:val="26"/>
        </w:rPr>
        <w:t xml:space="preserve">Заказчик вправе установить в документации о закупке (извещении о закупке) требование о предоставлении участниками </w:t>
      </w:r>
      <w:r w:rsidRPr="00B131FC">
        <w:rPr>
          <w:sz w:val="26"/>
          <w:szCs w:val="26"/>
        </w:rPr>
        <w:t>обеспечения заявки на участие в закупке, е</w:t>
      </w:r>
      <w:r w:rsidR="00FB415E" w:rsidRPr="00B131FC">
        <w:rPr>
          <w:sz w:val="26"/>
          <w:szCs w:val="26"/>
        </w:rPr>
        <w:t>сли начальная (максимальная) цена</w:t>
      </w:r>
      <w:r w:rsidRPr="00B131FC">
        <w:rPr>
          <w:sz w:val="26"/>
          <w:szCs w:val="26"/>
        </w:rPr>
        <w:t xml:space="preserve"> договора превышает 5 </w:t>
      </w:r>
      <w:r w:rsidR="0038618F" w:rsidRPr="00B131FC">
        <w:rPr>
          <w:sz w:val="26"/>
          <w:szCs w:val="26"/>
        </w:rPr>
        <w:t>млн.</w:t>
      </w:r>
      <w:r w:rsidRPr="00B131FC">
        <w:rPr>
          <w:sz w:val="26"/>
          <w:szCs w:val="26"/>
        </w:rPr>
        <w:t xml:space="preserve"> руб</w:t>
      </w:r>
      <w:r w:rsidRPr="001E1052">
        <w:rPr>
          <w:sz w:val="26"/>
          <w:szCs w:val="26"/>
        </w:rPr>
        <w:t xml:space="preserve">. в </w:t>
      </w:r>
      <w:r w:rsidR="00FB415E" w:rsidRPr="001E1052">
        <w:rPr>
          <w:sz w:val="26"/>
          <w:szCs w:val="26"/>
        </w:rPr>
        <w:t>размере не более 5 процентов начальной (максимальной) цены договора.</w:t>
      </w:r>
    </w:p>
    <w:p w:rsidR="001E1052" w:rsidRPr="001E1052" w:rsidRDefault="001E1052" w:rsidP="001E1052">
      <w:pPr>
        <w:pStyle w:val="a7"/>
        <w:spacing w:line="40" w:lineRule="atLeast"/>
        <w:ind w:left="0"/>
        <w:rPr>
          <w:sz w:val="26"/>
          <w:szCs w:val="26"/>
        </w:rPr>
      </w:pPr>
      <w:r w:rsidRPr="001E1052">
        <w:rPr>
          <w:sz w:val="26"/>
          <w:szCs w:val="26"/>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w:t>
      </w:r>
    </w:p>
    <w:p w:rsidR="002E4AA6" w:rsidRPr="0009677F" w:rsidRDefault="002E4AA6" w:rsidP="0009677F">
      <w:pPr>
        <w:pStyle w:val="a7"/>
        <w:numPr>
          <w:ilvl w:val="1"/>
          <w:numId w:val="4"/>
        </w:numPr>
        <w:spacing w:line="40" w:lineRule="atLeast"/>
        <w:ind w:left="0" w:firstLine="709"/>
        <w:rPr>
          <w:sz w:val="26"/>
          <w:szCs w:val="26"/>
        </w:rPr>
      </w:pPr>
      <w:r w:rsidRPr="0009677F">
        <w:rPr>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w:t>
      </w:r>
      <w:r w:rsidRPr="0009677F">
        <w:rPr>
          <w:sz w:val="26"/>
          <w:szCs w:val="26"/>
        </w:rPr>
        <w:lastRenderedPageBreak/>
        <w:t xml:space="preserve">3.4 Закона № 223-ФЗ. Выбор способа обеспечения заявки на участие в конкурентной закупке </w:t>
      </w:r>
      <w:r w:rsidR="00DE772E">
        <w:rPr>
          <w:sz w:val="26"/>
          <w:szCs w:val="26"/>
        </w:rPr>
        <w:t xml:space="preserve">из числа предусмотренных заказчиком </w:t>
      </w:r>
      <w:r w:rsidR="00060FD0">
        <w:rPr>
          <w:sz w:val="26"/>
          <w:szCs w:val="26"/>
        </w:rPr>
        <w:t xml:space="preserve">в </w:t>
      </w:r>
      <w:r w:rsidR="00DE772E" w:rsidRPr="00FF367A">
        <w:rPr>
          <w:sz w:val="26"/>
          <w:szCs w:val="26"/>
        </w:rPr>
        <w:t xml:space="preserve">извещении об осуществлении закупки, документации о закупке </w:t>
      </w:r>
      <w:r w:rsidRPr="0009677F">
        <w:rPr>
          <w:sz w:val="26"/>
          <w:szCs w:val="26"/>
        </w:rPr>
        <w:t>осуществляется участником закупки.</w:t>
      </w:r>
    </w:p>
    <w:p w:rsidR="0009677F" w:rsidRDefault="00FF367A" w:rsidP="002E4AA6">
      <w:pPr>
        <w:spacing w:line="40" w:lineRule="atLeast"/>
        <w:rPr>
          <w:sz w:val="26"/>
          <w:szCs w:val="26"/>
        </w:rPr>
      </w:pPr>
      <w:r w:rsidRPr="00FF367A">
        <w:rPr>
          <w:sz w:val="26"/>
          <w:szCs w:val="26"/>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w:t>
      </w:r>
    </w:p>
    <w:p w:rsidR="009643E7" w:rsidRPr="006422D2" w:rsidRDefault="009643E7" w:rsidP="009643E7">
      <w:pPr>
        <w:widowControl w:val="0"/>
        <w:autoSpaceDE w:val="0"/>
        <w:autoSpaceDN w:val="0"/>
        <w:adjustRightInd w:val="0"/>
        <w:rPr>
          <w:sz w:val="26"/>
          <w:szCs w:val="26"/>
          <w:lang w:eastAsia="ru-RU"/>
        </w:rPr>
      </w:pPr>
      <w:r w:rsidRPr="006422D2">
        <w:rPr>
          <w:sz w:val="26"/>
          <w:szCs w:val="26"/>
          <w:lang w:eastAsia="ru-RU"/>
        </w:rPr>
        <w:t>20.3.</w:t>
      </w:r>
      <w:r w:rsidRPr="006422D2">
        <w:rPr>
          <w:rFonts w:ascii="Arial" w:hAnsi="Arial" w:cs="Arial"/>
          <w:sz w:val="20"/>
          <w:szCs w:val="20"/>
          <w:lang w:eastAsia="ru-RU"/>
        </w:rPr>
        <w:t xml:space="preserve"> </w:t>
      </w:r>
      <w:r w:rsidRPr="006422D2">
        <w:rPr>
          <w:sz w:val="26"/>
          <w:szCs w:val="26"/>
          <w:lang w:eastAsia="ru-RU"/>
        </w:rPr>
        <w:t xml:space="preserve">Заказчик в качестве обеспечения заявок и исполнения договора принимает банковские гарантии, выданные банками, которые соответствуют требованиям, установленным Правительством РФ. </w:t>
      </w:r>
    </w:p>
    <w:p w:rsidR="009643E7" w:rsidRPr="006422D2" w:rsidRDefault="009643E7" w:rsidP="009643E7">
      <w:pPr>
        <w:ind w:firstLine="540"/>
        <w:rPr>
          <w:sz w:val="26"/>
          <w:szCs w:val="26"/>
        </w:rPr>
      </w:pPr>
      <w:r w:rsidRPr="006422D2">
        <w:rPr>
          <w:sz w:val="26"/>
          <w:szCs w:val="26"/>
        </w:rPr>
        <w:t>Банковская гарантия должна быть безотзывной и должна содержать:</w:t>
      </w:r>
    </w:p>
    <w:p w:rsidR="009643E7" w:rsidRPr="006422D2" w:rsidRDefault="009643E7" w:rsidP="009643E7">
      <w:pPr>
        <w:ind w:firstLine="540"/>
        <w:rPr>
          <w:sz w:val="26"/>
          <w:szCs w:val="26"/>
        </w:rPr>
      </w:pPr>
      <w:r w:rsidRPr="006422D2">
        <w:rPr>
          <w:sz w:val="26"/>
          <w:szCs w:val="26"/>
        </w:rPr>
        <w:t>-  сумму банковской гарантии, подлежащую уплате гарантом заказчику или сумму банковской гарантии, подлежащую уплате гарантом заказчику в случае ненадлежащего исполнения обязательств принципалом;</w:t>
      </w:r>
    </w:p>
    <w:p w:rsidR="009643E7" w:rsidRPr="006422D2" w:rsidRDefault="009643E7" w:rsidP="009643E7">
      <w:pPr>
        <w:ind w:firstLine="540"/>
        <w:rPr>
          <w:sz w:val="26"/>
          <w:szCs w:val="26"/>
        </w:rPr>
      </w:pPr>
      <w:r w:rsidRPr="006422D2">
        <w:rPr>
          <w:sz w:val="26"/>
          <w:szCs w:val="26"/>
        </w:rPr>
        <w:t>- обязательства принципала, надлежащее исполнение которых обеспечивается банковской гарантией;</w:t>
      </w:r>
    </w:p>
    <w:p w:rsidR="009643E7" w:rsidRPr="006422D2" w:rsidRDefault="009643E7" w:rsidP="009643E7">
      <w:pPr>
        <w:ind w:firstLine="540"/>
        <w:rPr>
          <w:sz w:val="26"/>
          <w:szCs w:val="26"/>
        </w:rPr>
      </w:pPr>
      <w:r w:rsidRPr="006422D2">
        <w:rPr>
          <w:sz w:val="26"/>
          <w:szCs w:val="26"/>
        </w:rPr>
        <w:t>- обязанность гаранта уплатить заказчику неустойку в размере 0,1 процента денежной суммы, подлежащей уплате, за каждый день просрочки;</w:t>
      </w:r>
    </w:p>
    <w:p w:rsidR="009643E7" w:rsidRPr="006422D2" w:rsidRDefault="009643E7" w:rsidP="009643E7">
      <w:pPr>
        <w:ind w:firstLine="540"/>
        <w:rPr>
          <w:sz w:val="26"/>
          <w:szCs w:val="26"/>
        </w:rPr>
      </w:pPr>
      <w:r w:rsidRPr="006422D2">
        <w:rPr>
          <w:sz w:val="26"/>
          <w:szCs w:val="26"/>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43E7" w:rsidRPr="006422D2" w:rsidRDefault="009643E7" w:rsidP="009643E7">
      <w:pPr>
        <w:ind w:firstLine="540"/>
        <w:rPr>
          <w:sz w:val="26"/>
          <w:szCs w:val="26"/>
        </w:rPr>
      </w:pPr>
      <w:r w:rsidRPr="006422D2">
        <w:rPr>
          <w:sz w:val="26"/>
          <w:szCs w:val="26"/>
        </w:rPr>
        <w:t>- срок действия банковской гарантии;</w:t>
      </w:r>
    </w:p>
    <w:p w:rsidR="009643E7" w:rsidRPr="006422D2" w:rsidRDefault="009643E7" w:rsidP="009643E7">
      <w:pPr>
        <w:ind w:firstLine="540"/>
        <w:rPr>
          <w:sz w:val="26"/>
          <w:szCs w:val="26"/>
        </w:rPr>
      </w:pPr>
      <w:r w:rsidRPr="006422D2">
        <w:rPr>
          <w:sz w:val="26"/>
          <w:szCs w:val="26"/>
        </w:rPr>
        <w:t>- отлагательное условие, предусматривающее заключение договора предоставления банковской гарантии по обязательствам пр</w:t>
      </w:r>
      <w:r w:rsidR="003325F6" w:rsidRPr="006422D2">
        <w:rPr>
          <w:sz w:val="26"/>
          <w:szCs w:val="26"/>
        </w:rPr>
        <w:t>инципала, возникшим из договора</w:t>
      </w:r>
      <w:r w:rsidRPr="006422D2">
        <w:rPr>
          <w:sz w:val="26"/>
          <w:szCs w:val="26"/>
        </w:rPr>
        <w:t xml:space="preserve"> при его заключении, в случае предоставления банковской гарантии в качестве </w:t>
      </w:r>
      <w:r w:rsidR="003325F6" w:rsidRPr="006422D2">
        <w:rPr>
          <w:sz w:val="26"/>
          <w:szCs w:val="26"/>
        </w:rPr>
        <w:t>обеспечения исполнения договора</w:t>
      </w:r>
      <w:r w:rsidRPr="006422D2">
        <w:rPr>
          <w:sz w:val="26"/>
          <w:szCs w:val="26"/>
        </w:rPr>
        <w:t>;</w:t>
      </w:r>
    </w:p>
    <w:p w:rsidR="009643E7" w:rsidRPr="006422D2" w:rsidRDefault="009643E7" w:rsidP="009643E7">
      <w:pPr>
        <w:ind w:firstLine="540"/>
        <w:rPr>
          <w:sz w:val="26"/>
          <w:szCs w:val="26"/>
        </w:rPr>
      </w:pPr>
      <w:r w:rsidRPr="006422D2">
        <w:rPr>
          <w:sz w:val="26"/>
          <w:szCs w:val="26"/>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43E7" w:rsidRPr="006422D2" w:rsidRDefault="009643E7" w:rsidP="009643E7">
      <w:pPr>
        <w:widowControl w:val="0"/>
        <w:autoSpaceDE w:val="0"/>
        <w:autoSpaceDN w:val="0"/>
        <w:adjustRightInd w:val="0"/>
        <w:rPr>
          <w:sz w:val="26"/>
          <w:szCs w:val="26"/>
          <w:lang w:eastAsia="ru-RU"/>
        </w:rPr>
      </w:pPr>
      <w:r w:rsidRPr="006422D2">
        <w:rPr>
          <w:sz w:val="26"/>
          <w:szCs w:val="26"/>
          <w:lang w:eastAsia="ru-RU"/>
        </w:rPr>
        <w:t>Срок действия безотзывной банковской гарантии, предоставленной в качестве обеспечения заявки, должен сост</w:t>
      </w:r>
      <w:r w:rsidR="00A07045" w:rsidRPr="006422D2">
        <w:rPr>
          <w:sz w:val="26"/>
          <w:szCs w:val="26"/>
          <w:lang w:eastAsia="ru-RU"/>
        </w:rPr>
        <w:t>авлять не менее чем один</w:t>
      </w:r>
      <w:r w:rsidR="00514CD9" w:rsidRPr="006422D2">
        <w:rPr>
          <w:sz w:val="26"/>
          <w:szCs w:val="26"/>
          <w:lang w:eastAsia="ru-RU"/>
        </w:rPr>
        <w:t xml:space="preserve"> месяц</w:t>
      </w:r>
      <w:r w:rsidRPr="006422D2">
        <w:rPr>
          <w:sz w:val="26"/>
          <w:szCs w:val="26"/>
          <w:lang w:eastAsia="ru-RU"/>
        </w:rPr>
        <w:t xml:space="preserve"> с даты окончания срока подачи заявок.</w:t>
      </w:r>
    </w:p>
    <w:p w:rsidR="00814A5D" w:rsidRPr="00814A5D" w:rsidRDefault="003462F8" w:rsidP="00814A5D">
      <w:pPr>
        <w:rPr>
          <w:sz w:val="26"/>
          <w:szCs w:val="26"/>
          <w:lang w:eastAsia="ru-RU"/>
        </w:rPr>
      </w:pPr>
      <w:r w:rsidRPr="006422D2">
        <w:rPr>
          <w:sz w:val="26"/>
          <w:szCs w:val="26"/>
        </w:rPr>
        <w:t>20.</w:t>
      </w:r>
      <w:r w:rsidR="009643E7" w:rsidRPr="006422D2">
        <w:rPr>
          <w:sz w:val="26"/>
          <w:szCs w:val="26"/>
        </w:rPr>
        <w:t>4</w:t>
      </w:r>
      <w:r w:rsidRPr="006422D2">
        <w:rPr>
          <w:sz w:val="26"/>
          <w:szCs w:val="26"/>
        </w:rPr>
        <w:t>.</w:t>
      </w:r>
      <w:r w:rsidR="00814A5D">
        <w:rPr>
          <w:sz w:val="26"/>
          <w:szCs w:val="26"/>
        </w:rPr>
        <w:t xml:space="preserve"> </w:t>
      </w:r>
      <w:r w:rsidR="00814A5D" w:rsidRPr="00814A5D">
        <w:rPr>
          <w:sz w:val="26"/>
          <w:szCs w:val="26"/>
          <w:lang w:eastAsia="ru-RU"/>
        </w:rPr>
        <w:t>Участие в закупке в электронной форме возможно при наличии у участника закупки на счете, открытом ему оператором электронной площадки, денежных средств в размере, достаточном для внесения обеспечения заявки участника закупки (если начальная (максимальная) цена договора более 5 млн. руб.).</w:t>
      </w:r>
    </w:p>
    <w:p w:rsidR="00814A5D" w:rsidRPr="00814A5D" w:rsidRDefault="00814A5D" w:rsidP="00814A5D">
      <w:pPr>
        <w:rPr>
          <w:sz w:val="26"/>
          <w:szCs w:val="26"/>
          <w:lang w:eastAsia="ru-RU"/>
        </w:rPr>
      </w:pPr>
      <w:r w:rsidRPr="00814A5D">
        <w:rPr>
          <w:sz w:val="26"/>
          <w:szCs w:val="26"/>
          <w:lang w:eastAsia="ru-RU"/>
        </w:rPr>
        <w:t xml:space="preserve">Оператор электронной площадки производит блокировку денежных средств участника закупки в размере суммы обеспечения заявки на участие в закупке в электронной форме (если начальная (максимальная) цена договора более 5 млн. руб.), размещенных на счете оператора электронной площадки, заявке присваивается номер. </w:t>
      </w:r>
    </w:p>
    <w:p w:rsidR="00814A5D" w:rsidRPr="00814A5D" w:rsidRDefault="00814A5D" w:rsidP="00814A5D">
      <w:pPr>
        <w:rPr>
          <w:sz w:val="26"/>
          <w:szCs w:val="26"/>
          <w:lang w:eastAsia="ru-RU"/>
        </w:rPr>
      </w:pPr>
      <w:r w:rsidRPr="00814A5D">
        <w:rPr>
          <w:sz w:val="26"/>
          <w:szCs w:val="26"/>
          <w:lang w:eastAsia="ru-RU"/>
        </w:rPr>
        <w:t>При этом блокирование не осуществляется в случае отсутствия на счете незаблокированных денежных средств в размере обеспечения данной заявки. Оператор электронной площадки возвращает заявку подавшему ее участнику в течение одного часа с даты и времени окончания срока подачи заявок на участие в закупке в электронной форме, при совокупности следующих условий:</w:t>
      </w:r>
    </w:p>
    <w:p w:rsidR="00814A5D" w:rsidRPr="00814A5D" w:rsidRDefault="00814A5D" w:rsidP="00814A5D">
      <w:pPr>
        <w:rPr>
          <w:sz w:val="26"/>
          <w:szCs w:val="26"/>
          <w:lang w:eastAsia="ru-RU"/>
        </w:rPr>
      </w:pPr>
      <w:r w:rsidRPr="00814A5D">
        <w:rPr>
          <w:sz w:val="26"/>
          <w:szCs w:val="26"/>
          <w:lang w:eastAsia="ru-RU"/>
        </w:rPr>
        <w:lastRenderedPageBreak/>
        <w:t>- на специальном счете участника закупки в электронной форме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14A5D" w:rsidRPr="00814A5D" w:rsidRDefault="00814A5D" w:rsidP="00814A5D">
      <w:pPr>
        <w:rPr>
          <w:sz w:val="26"/>
          <w:szCs w:val="26"/>
          <w:lang w:eastAsia="ru-RU"/>
        </w:rPr>
      </w:pPr>
      <w:r w:rsidRPr="00814A5D">
        <w:rPr>
          <w:sz w:val="26"/>
          <w:szCs w:val="26"/>
          <w:lang w:eastAsia="ru-RU"/>
        </w:rPr>
        <w:t>- в реестрах банковских гарантий отсутствует информация о банковской гарантии, выданной участнику закупки банком для целей обеспечения заявки.</w:t>
      </w:r>
    </w:p>
    <w:p w:rsidR="00814A5D" w:rsidRPr="00814A5D" w:rsidRDefault="00814A5D" w:rsidP="00814A5D">
      <w:pPr>
        <w:spacing w:line="40" w:lineRule="atLeast"/>
        <w:rPr>
          <w:sz w:val="26"/>
          <w:szCs w:val="26"/>
        </w:rPr>
      </w:pPr>
      <w:r w:rsidRPr="00814A5D">
        <w:rPr>
          <w:sz w:val="26"/>
          <w:szCs w:val="26"/>
          <w:lang w:eastAsia="ru-RU"/>
        </w:rPr>
        <w:t>Подача участником закупки заявки на участие в закупке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закупках.</w:t>
      </w:r>
      <w:r w:rsidR="003462F8" w:rsidRPr="00814A5D">
        <w:rPr>
          <w:sz w:val="26"/>
          <w:szCs w:val="26"/>
        </w:rPr>
        <w:t xml:space="preserve"> </w:t>
      </w:r>
    </w:p>
    <w:p w:rsidR="003462F8" w:rsidRPr="00381F2F" w:rsidRDefault="00814A5D" w:rsidP="003462F8">
      <w:pPr>
        <w:spacing w:line="40" w:lineRule="atLeast"/>
        <w:rPr>
          <w:sz w:val="26"/>
          <w:szCs w:val="26"/>
          <w:u w:val="single"/>
        </w:rPr>
      </w:pPr>
      <w:r>
        <w:rPr>
          <w:sz w:val="26"/>
          <w:szCs w:val="26"/>
        </w:rPr>
        <w:t xml:space="preserve">20.5. </w:t>
      </w:r>
      <w:r w:rsidR="003462F8" w:rsidRPr="006422D2">
        <w:rPr>
          <w:sz w:val="26"/>
          <w:szCs w:val="26"/>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r w:rsidR="00605BA1" w:rsidRPr="006422D2">
        <w:rPr>
          <w:sz w:val="26"/>
          <w:szCs w:val="26"/>
        </w:rPr>
        <w:t>.</w:t>
      </w:r>
      <w:r w:rsidR="003462F8" w:rsidRPr="006422D2">
        <w:rPr>
          <w:sz w:val="26"/>
          <w:szCs w:val="26"/>
        </w:rPr>
        <w:t xml:space="preserve"> </w:t>
      </w:r>
      <w:r w:rsidR="00605BA1" w:rsidRPr="00814A5D">
        <w:rPr>
          <w:sz w:val="26"/>
          <w:szCs w:val="26"/>
        </w:rPr>
        <w:t>Р</w:t>
      </w:r>
      <w:r w:rsidR="003462F8" w:rsidRPr="00814A5D">
        <w:rPr>
          <w:sz w:val="26"/>
          <w:szCs w:val="26"/>
        </w:rPr>
        <w:t>азмер обеспечения заявки на участие в конкурентной закупке не может превышать 2 процента начальной (максимальной) цены договора</w:t>
      </w:r>
      <w:r w:rsidR="00381F2F" w:rsidRPr="00814A5D">
        <w:rPr>
          <w:sz w:val="26"/>
          <w:szCs w:val="26"/>
        </w:rPr>
        <w:t>.</w:t>
      </w:r>
    </w:p>
    <w:p w:rsidR="003462F8" w:rsidRPr="006422D2" w:rsidRDefault="003462F8" w:rsidP="003462F8">
      <w:pPr>
        <w:spacing w:line="40" w:lineRule="atLeast"/>
      </w:pPr>
      <w:r w:rsidRPr="006422D2">
        <w:rPr>
          <w:sz w:val="26"/>
          <w:szCs w:val="26"/>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Pr="006422D2">
        <w:t xml:space="preserve"> </w:t>
      </w:r>
    </w:p>
    <w:p w:rsidR="0009677F" w:rsidRPr="006422D2" w:rsidRDefault="00814A5D" w:rsidP="003F5B8C">
      <w:pPr>
        <w:spacing w:line="40" w:lineRule="atLeast"/>
        <w:rPr>
          <w:sz w:val="26"/>
          <w:szCs w:val="26"/>
        </w:rPr>
      </w:pPr>
      <w:r>
        <w:rPr>
          <w:sz w:val="26"/>
          <w:szCs w:val="26"/>
        </w:rPr>
        <w:t>20.6</w:t>
      </w:r>
      <w:r w:rsidR="003F5B8C" w:rsidRPr="006422D2">
        <w:rPr>
          <w:sz w:val="26"/>
          <w:szCs w:val="26"/>
        </w:rPr>
        <w:t>.</w:t>
      </w:r>
      <w:r w:rsidR="004579D9" w:rsidRPr="006422D2">
        <w:rPr>
          <w:sz w:val="26"/>
          <w:szCs w:val="26"/>
        </w:rPr>
        <w:t>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w:t>
      </w:r>
    </w:p>
    <w:p w:rsidR="00B3467C" w:rsidRPr="006422D2" w:rsidRDefault="00814A5D" w:rsidP="003F5B8C">
      <w:pPr>
        <w:spacing w:line="40" w:lineRule="atLeast"/>
        <w:rPr>
          <w:sz w:val="26"/>
          <w:szCs w:val="26"/>
        </w:rPr>
      </w:pPr>
      <w:r>
        <w:rPr>
          <w:sz w:val="26"/>
          <w:szCs w:val="26"/>
        </w:rPr>
        <w:t>20.7</w:t>
      </w:r>
      <w:r w:rsidR="003F5B8C" w:rsidRPr="006422D2">
        <w:rPr>
          <w:sz w:val="26"/>
          <w:szCs w:val="26"/>
        </w:rPr>
        <w:t>.</w:t>
      </w:r>
      <w:r w:rsidR="00B3467C" w:rsidRPr="006422D2">
        <w:rPr>
          <w:sz w:val="26"/>
          <w:szCs w:val="26"/>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462F8" w:rsidRPr="006422D2" w:rsidRDefault="00117C2B" w:rsidP="002E4AA6">
      <w:pPr>
        <w:spacing w:line="40" w:lineRule="atLeast"/>
        <w:rPr>
          <w:sz w:val="26"/>
          <w:szCs w:val="26"/>
        </w:rPr>
      </w:pPr>
      <w:r w:rsidRPr="006422D2">
        <w:rPr>
          <w:sz w:val="26"/>
          <w:szCs w:val="26"/>
        </w:rPr>
        <w:t>2</w:t>
      </w:r>
      <w:r w:rsidR="00814A5D">
        <w:rPr>
          <w:sz w:val="26"/>
          <w:szCs w:val="26"/>
        </w:rPr>
        <w:t>0.8</w:t>
      </w:r>
      <w:r w:rsidRPr="006422D2">
        <w:rPr>
          <w:sz w:val="26"/>
          <w:szCs w:val="26"/>
        </w:rPr>
        <w:t>.</w:t>
      </w:r>
      <w:r w:rsidRPr="006422D2">
        <w:t xml:space="preserve"> </w:t>
      </w:r>
      <w:r w:rsidRPr="006422D2">
        <w:rPr>
          <w:sz w:val="26"/>
          <w:szCs w:val="26"/>
        </w:rPr>
        <w:t>Подачей заявки на участие в конкурентной закупке, участниками которой могут быть только субъекты малого и среднего предпринимательства, такой участник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информации о банковской гарантии, выданной такому участнику для обеспечения заявки на участие в соответствующей конкурентной закупке, участниками которой могут быть только субъекты малого и среднего предпринимательства, блокирование денежных средств, находящихся на его специальном счете, в размере обеспечения соответствующей заявки не осуществляется.</w:t>
      </w:r>
    </w:p>
    <w:p w:rsidR="006A0375" w:rsidRPr="006422D2" w:rsidRDefault="00814A5D" w:rsidP="006A0375">
      <w:pPr>
        <w:spacing w:line="40" w:lineRule="atLeast"/>
        <w:rPr>
          <w:sz w:val="26"/>
          <w:szCs w:val="26"/>
        </w:rPr>
      </w:pPr>
      <w:r>
        <w:rPr>
          <w:sz w:val="26"/>
          <w:szCs w:val="26"/>
        </w:rPr>
        <w:t>20.9</w:t>
      </w:r>
      <w:r w:rsidR="006A0375" w:rsidRPr="006422D2">
        <w:rPr>
          <w:sz w:val="26"/>
          <w:szCs w:val="26"/>
        </w:rPr>
        <w:t>.</w:t>
      </w:r>
      <w:r w:rsidR="006A0375" w:rsidRPr="006422D2">
        <w:t xml:space="preserve"> </w:t>
      </w:r>
      <w:r w:rsidR="006A0375" w:rsidRPr="006422D2">
        <w:rPr>
          <w:sz w:val="26"/>
          <w:szCs w:val="26"/>
        </w:rPr>
        <w:t xml:space="preserve">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w:t>
      </w:r>
      <w:r w:rsidR="006A0375" w:rsidRPr="006422D2">
        <w:rPr>
          <w:sz w:val="26"/>
          <w:szCs w:val="26"/>
        </w:rPr>
        <w:lastRenderedPageBreak/>
        <w:t>банк информацию об участнике такой закупки и размере денежных средств, необходимом для обеспечения заявки, за исключением случая наличия в реестрах банковских гарантий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осуществляет блокирование денежных средств на специальном счете участника такой закупки в размере обеспечения соответствующей заявки. При этом блокирование не осуществляется в случае отсутствия на специальном счете участника такой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возвращает заявку подавшему ее участнику 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при совокупности следующих условий:</w:t>
      </w:r>
    </w:p>
    <w:p w:rsidR="006A0375" w:rsidRPr="006422D2" w:rsidRDefault="006A0375" w:rsidP="00876488">
      <w:pPr>
        <w:pStyle w:val="a7"/>
        <w:numPr>
          <w:ilvl w:val="0"/>
          <w:numId w:val="32"/>
        </w:numPr>
        <w:spacing w:line="40" w:lineRule="atLeast"/>
        <w:rPr>
          <w:sz w:val="26"/>
          <w:szCs w:val="26"/>
        </w:rPr>
      </w:pPr>
      <w:r w:rsidRPr="006422D2">
        <w:rPr>
          <w:sz w:val="26"/>
          <w:szCs w:val="26"/>
        </w:rPr>
        <w:t>на специальном счете участника конкурентной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462F8" w:rsidRPr="006422D2" w:rsidRDefault="006A0375" w:rsidP="00876488">
      <w:pPr>
        <w:pStyle w:val="a7"/>
        <w:numPr>
          <w:ilvl w:val="0"/>
          <w:numId w:val="32"/>
        </w:numPr>
        <w:spacing w:line="40" w:lineRule="atLeast"/>
        <w:rPr>
          <w:sz w:val="26"/>
          <w:szCs w:val="26"/>
        </w:rPr>
      </w:pPr>
      <w:r w:rsidRPr="006422D2">
        <w:rPr>
          <w:sz w:val="26"/>
          <w:szCs w:val="26"/>
        </w:rPr>
        <w:t>в реестрах банковских гарантий отсутствует информация о банковской гарантии, выданной участнику закупки банком для целей обеспечения заявки.</w:t>
      </w:r>
    </w:p>
    <w:p w:rsidR="005201C0" w:rsidRPr="006422D2" w:rsidRDefault="00F82708" w:rsidP="005201C0">
      <w:pPr>
        <w:rPr>
          <w:rFonts w:eastAsiaTheme="minorHAnsi"/>
          <w:sz w:val="26"/>
          <w:szCs w:val="26"/>
        </w:rPr>
      </w:pPr>
      <w:r w:rsidRPr="006422D2">
        <w:rPr>
          <w:sz w:val="26"/>
          <w:szCs w:val="26"/>
        </w:rPr>
        <w:t>20</w:t>
      </w:r>
      <w:r w:rsidR="00814A5D">
        <w:rPr>
          <w:sz w:val="26"/>
          <w:szCs w:val="26"/>
        </w:rPr>
        <w:t>.10</w:t>
      </w:r>
      <w:r w:rsidR="00BE7E43" w:rsidRPr="006422D2">
        <w:rPr>
          <w:sz w:val="26"/>
          <w:szCs w:val="26"/>
        </w:rPr>
        <w:t xml:space="preserve">. </w:t>
      </w:r>
      <w:r w:rsidR="005201C0" w:rsidRPr="006422D2">
        <w:rPr>
          <w:rFonts w:eastAsiaTheme="minorHAnsi"/>
          <w:sz w:val="26"/>
          <w:szCs w:val="26"/>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Заказчика, в течение </w:t>
      </w:r>
      <w:r w:rsidR="008C32BC" w:rsidRPr="006422D2">
        <w:rPr>
          <w:rFonts w:eastAsiaTheme="minorHAnsi"/>
          <w:sz w:val="26"/>
          <w:szCs w:val="26"/>
        </w:rPr>
        <w:t xml:space="preserve">не более чем </w:t>
      </w:r>
      <w:r w:rsidR="005201C0" w:rsidRPr="006422D2">
        <w:rPr>
          <w:rFonts w:eastAsiaTheme="minorHAnsi"/>
          <w:sz w:val="26"/>
          <w:szCs w:val="26"/>
        </w:rPr>
        <w:t>1 рабоче</w:t>
      </w:r>
      <w:r w:rsidR="008C32BC" w:rsidRPr="006422D2">
        <w:rPr>
          <w:rFonts w:eastAsiaTheme="minorHAnsi"/>
          <w:sz w:val="26"/>
          <w:szCs w:val="26"/>
        </w:rPr>
        <w:t xml:space="preserve">го дня с даты </w:t>
      </w:r>
      <w:r w:rsidR="005201C0" w:rsidRPr="006422D2">
        <w:rPr>
          <w:rFonts w:eastAsiaTheme="minorHAnsi"/>
          <w:sz w:val="26"/>
          <w:szCs w:val="26"/>
        </w:rPr>
        <w:t>наступления одного из следующих событий:</w:t>
      </w:r>
    </w:p>
    <w:p w:rsidR="00BE7E43" w:rsidRPr="006422D2" w:rsidRDefault="00BE7E43" w:rsidP="00BE7E43">
      <w:pPr>
        <w:spacing w:line="40" w:lineRule="atLeast"/>
        <w:rPr>
          <w:sz w:val="26"/>
          <w:szCs w:val="26"/>
        </w:rPr>
      </w:pPr>
      <w:r w:rsidRPr="006422D2">
        <w:rPr>
          <w:sz w:val="26"/>
          <w:szCs w:val="26"/>
        </w:rPr>
        <w:t>1) уклонение или отказ участника закупки от заключения договора;</w:t>
      </w:r>
    </w:p>
    <w:p w:rsidR="00BE7E43" w:rsidRDefault="00D31CE7" w:rsidP="00BE7E43">
      <w:pPr>
        <w:spacing w:line="40" w:lineRule="atLeast"/>
        <w:rPr>
          <w:sz w:val="26"/>
          <w:szCs w:val="26"/>
        </w:rPr>
      </w:pPr>
      <w:r w:rsidRPr="006422D2">
        <w:rPr>
          <w:sz w:val="26"/>
          <w:szCs w:val="26"/>
        </w:rPr>
        <w:t>2) непред</w:t>
      </w:r>
      <w:r w:rsidR="00C36A1B" w:rsidRPr="006422D2">
        <w:rPr>
          <w:sz w:val="26"/>
          <w:szCs w:val="26"/>
        </w:rPr>
        <w:t>о</w:t>
      </w:r>
      <w:r w:rsidRPr="006422D2">
        <w:rPr>
          <w:sz w:val="26"/>
          <w:szCs w:val="26"/>
        </w:rPr>
        <w:t>ставление или</w:t>
      </w:r>
      <w:r>
        <w:rPr>
          <w:sz w:val="26"/>
          <w:szCs w:val="26"/>
        </w:rPr>
        <w:t xml:space="preserve"> пред</w:t>
      </w:r>
      <w:r w:rsidR="00C36A1B">
        <w:rPr>
          <w:sz w:val="26"/>
          <w:szCs w:val="26"/>
        </w:rPr>
        <w:t>о</w:t>
      </w:r>
      <w:r w:rsidR="00BE7E43" w:rsidRPr="00BE7E43">
        <w:rPr>
          <w:sz w:val="26"/>
          <w:szCs w:val="26"/>
        </w:rPr>
        <w:t>ставление с нарушен</w:t>
      </w:r>
      <w:r w:rsidR="005201C0">
        <w:rPr>
          <w:sz w:val="26"/>
          <w:szCs w:val="26"/>
        </w:rPr>
        <w:t>ием условий, установленных настоящим Положением</w:t>
      </w:r>
      <w:r w:rsidR="00BE7E43" w:rsidRPr="00BE7E43">
        <w:rPr>
          <w:sz w:val="26"/>
          <w:szCs w:val="26"/>
        </w:rPr>
        <w:t>, до заключения договора Заказчику обеспечения исполнения договора</w:t>
      </w:r>
      <w:r w:rsidR="005A63DF">
        <w:rPr>
          <w:sz w:val="26"/>
          <w:szCs w:val="26"/>
        </w:rPr>
        <w:t xml:space="preserve"> и (или) гарантийных обязательств</w:t>
      </w:r>
      <w:r w:rsidR="00BE7E43" w:rsidRPr="00BE7E43">
        <w:rPr>
          <w:sz w:val="26"/>
          <w:szCs w:val="26"/>
        </w:rPr>
        <w:t xml:space="preserve"> (если в извещении об осуществлении закупки, документации о закупке установлены требования об обеспечении исполнения договора</w:t>
      </w:r>
      <w:r w:rsidR="005A63DF">
        <w:rPr>
          <w:sz w:val="26"/>
          <w:szCs w:val="26"/>
        </w:rPr>
        <w:t xml:space="preserve"> и (или) гарантийных обязательств</w:t>
      </w:r>
      <w:r w:rsidR="005A63DF" w:rsidRPr="00BE7E43">
        <w:rPr>
          <w:sz w:val="26"/>
          <w:szCs w:val="26"/>
        </w:rPr>
        <w:t xml:space="preserve"> и</w:t>
      </w:r>
      <w:r w:rsidR="00BE7E43" w:rsidRPr="00BE7E43">
        <w:rPr>
          <w:sz w:val="26"/>
          <w:szCs w:val="26"/>
        </w:rPr>
        <w:t xml:space="preserve"> срок его предоставления до заключения договора).</w:t>
      </w:r>
    </w:p>
    <w:p w:rsidR="00BE7E43" w:rsidRPr="00BE7E43" w:rsidRDefault="00925344" w:rsidP="00662729">
      <w:pPr>
        <w:rPr>
          <w:sz w:val="26"/>
          <w:szCs w:val="26"/>
        </w:rPr>
      </w:pPr>
      <w:r>
        <w:rPr>
          <w:sz w:val="26"/>
          <w:szCs w:val="26"/>
        </w:rPr>
        <w:t>2</w:t>
      </w:r>
      <w:r w:rsidR="00F82708">
        <w:rPr>
          <w:sz w:val="26"/>
          <w:szCs w:val="26"/>
        </w:rPr>
        <w:t>0</w:t>
      </w:r>
      <w:r w:rsidR="00814A5D">
        <w:rPr>
          <w:sz w:val="26"/>
          <w:szCs w:val="26"/>
        </w:rPr>
        <w:t>.11</w:t>
      </w:r>
      <w:r>
        <w:rPr>
          <w:sz w:val="26"/>
          <w:szCs w:val="26"/>
        </w:rPr>
        <w:t xml:space="preserve">. </w:t>
      </w:r>
      <w:r w:rsidR="00BE7E43" w:rsidRPr="00BE7E43">
        <w:rPr>
          <w:sz w:val="26"/>
          <w:szCs w:val="26"/>
        </w:rPr>
        <w:t xml:space="preserve">Заказчик </w:t>
      </w:r>
      <w:r w:rsidR="00BE7E43" w:rsidRPr="00AD7831">
        <w:rPr>
          <w:sz w:val="26"/>
          <w:szCs w:val="26"/>
        </w:rPr>
        <w:t xml:space="preserve">возвращает обеспечение заявки в течение </w:t>
      </w:r>
      <w:r w:rsidR="008E3AE3" w:rsidRPr="00AD7831">
        <w:rPr>
          <w:sz w:val="26"/>
          <w:szCs w:val="26"/>
        </w:rPr>
        <w:t>пяти</w:t>
      </w:r>
      <w:r w:rsidR="00BE7E43" w:rsidRPr="00AD7831">
        <w:rPr>
          <w:sz w:val="26"/>
          <w:szCs w:val="26"/>
        </w:rPr>
        <w:t xml:space="preserve"> рабочих</w:t>
      </w:r>
      <w:r w:rsidR="00BE7E43" w:rsidRPr="008E3AE3">
        <w:rPr>
          <w:sz w:val="26"/>
          <w:szCs w:val="26"/>
        </w:rPr>
        <w:t xml:space="preserve"> дней</w:t>
      </w:r>
      <w:r w:rsidR="00DD3E4B">
        <w:rPr>
          <w:sz w:val="26"/>
          <w:szCs w:val="26"/>
        </w:rPr>
        <w:t xml:space="preserve"> (</w:t>
      </w:r>
      <w:r w:rsidR="00DD3E4B" w:rsidRPr="00DD3E4B">
        <w:rPr>
          <w:sz w:val="26"/>
          <w:szCs w:val="26"/>
        </w:rPr>
        <w:t>за исключением конкурентной закупки, участниками которой могут быть только субъекты малого и среднего предпринимательства</w:t>
      </w:r>
      <w:r w:rsidR="00DD3E4B">
        <w:rPr>
          <w:sz w:val="26"/>
          <w:szCs w:val="26"/>
        </w:rPr>
        <w:t>)</w:t>
      </w:r>
      <w:r w:rsidR="00BE7E43" w:rsidRPr="00BE7E43">
        <w:rPr>
          <w:sz w:val="26"/>
          <w:szCs w:val="26"/>
        </w:rPr>
        <w:t>:</w:t>
      </w:r>
    </w:p>
    <w:p w:rsidR="00BE7E43" w:rsidRPr="00BE7E43" w:rsidRDefault="00BE7E43" w:rsidP="00BE7E43">
      <w:pPr>
        <w:spacing w:line="40" w:lineRule="atLeast"/>
        <w:rPr>
          <w:sz w:val="26"/>
          <w:szCs w:val="26"/>
        </w:rPr>
      </w:pPr>
      <w:r w:rsidRPr="00BE7E43">
        <w:rPr>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BE7E43" w:rsidRPr="00BE7E43" w:rsidRDefault="00BE7E43" w:rsidP="00BE7E43">
      <w:pPr>
        <w:spacing w:line="40" w:lineRule="atLeast"/>
        <w:rPr>
          <w:sz w:val="26"/>
          <w:szCs w:val="26"/>
        </w:rPr>
      </w:pPr>
      <w:r w:rsidRPr="00BE7E43">
        <w:rPr>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BE7E43" w:rsidRPr="00BE7E43" w:rsidRDefault="00BE7E43" w:rsidP="00BE7E43">
      <w:pPr>
        <w:spacing w:line="40" w:lineRule="atLeast"/>
        <w:rPr>
          <w:sz w:val="26"/>
          <w:szCs w:val="26"/>
        </w:rPr>
      </w:pPr>
      <w:r w:rsidRPr="00BE7E43">
        <w:rPr>
          <w:sz w:val="26"/>
          <w:szCs w:val="26"/>
        </w:rPr>
        <w:t>– со дня подп</w:t>
      </w:r>
      <w:r w:rsidR="0043619B">
        <w:rPr>
          <w:sz w:val="26"/>
          <w:szCs w:val="26"/>
        </w:rPr>
        <w:t>исания протокола</w:t>
      </w:r>
      <w:r w:rsidRPr="00BE7E43">
        <w:rPr>
          <w:sz w:val="26"/>
          <w:szCs w:val="26"/>
        </w:rPr>
        <w:t xml:space="preserve">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E7E43" w:rsidRPr="00BE7E43" w:rsidRDefault="00BE7E43" w:rsidP="00BE7E43">
      <w:pPr>
        <w:spacing w:line="40" w:lineRule="atLeast"/>
        <w:rPr>
          <w:sz w:val="26"/>
          <w:szCs w:val="26"/>
        </w:rPr>
      </w:pPr>
      <w:r w:rsidRPr="00BE7E43">
        <w:rPr>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E7E43" w:rsidRDefault="00BE7E43" w:rsidP="00BE7E43">
      <w:pPr>
        <w:spacing w:line="40" w:lineRule="atLeast"/>
        <w:rPr>
          <w:sz w:val="26"/>
          <w:szCs w:val="26"/>
        </w:rPr>
      </w:pPr>
      <w:r w:rsidRPr="00BE7E43">
        <w:rPr>
          <w:sz w:val="26"/>
          <w:szCs w:val="26"/>
        </w:rPr>
        <w:lastRenderedPageBreak/>
        <w:t>– со дня принятия решения об отказе от проведения закупки – всем участникам, предоставившим обеспече</w:t>
      </w:r>
      <w:r w:rsidR="00DC1ABE">
        <w:rPr>
          <w:sz w:val="26"/>
          <w:szCs w:val="26"/>
        </w:rPr>
        <w:t xml:space="preserve">ние заявки на участие в закупке; </w:t>
      </w:r>
    </w:p>
    <w:p w:rsidR="009B741D" w:rsidRDefault="00DC1ABE" w:rsidP="00BE7E43">
      <w:pPr>
        <w:spacing w:line="40" w:lineRule="atLeast"/>
        <w:rPr>
          <w:sz w:val="26"/>
          <w:szCs w:val="26"/>
        </w:rPr>
      </w:pPr>
      <w:r>
        <w:rPr>
          <w:sz w:val="26"/>
          <w:szCs w:val="26"/>
        </w:rPr>
        <w:t>П</w:t>
      </w:r>
      <w:r w:rsidRPr="00DC1ABE">
        <w:rPr>
          <w:sz w:val="26"/>
          <w:szCs w:val="26"/>
        </w:rPr>
        <w:t xml:space="preserve">ри проведении конкурентной закупки, участниками которой могут быть только субъекты малого и среднего предпринимательства, </w:t>
      </w:r>
      <w:r w:rsidR="003A1C18">
        <w:rPr>
          <w:sz w:val="26"/>
          <w:szCs w:val="26"/>
        </w:rPr>
        <w:t xml:space="preserve">оператор электронной площадки в течение одного часа с момента </w:t>
      </w:r>
      <w:r w:rsidR="009B741D" w:rsidRPr="009B741D">
        <w:rPr>
          <w:sz w:val="26"/>
          <w:szCs w:val="26"/>
        </w:rPr>
        <w:t>наступления одного из выше указанных случаев</w:t>
      </w:r>
      <w:r w:rsidR="009B741D">
        <w:rPr>
          <w:sz w:val="26"/>
          <w:szCs w:val="26"/>
        </w:rPr>
        <w:t xml:space="preserve"> направляет в банк информацию, на ос</w:t>
      </w:r>
      <w:r w:rsidR="006C0076">
        <w:rPr>
          <w:sz w:val="26"/>
          <w:szCs w:val="26"/>
        </w:rPr>
        <w:t>новании которой банк в течение одного</w:t>
      </w:r>
      <w:r w:rsidR="009B741D">
        <w:rPr>
          <w:sz w:val="26"/>
          <w:szCs w:val="26"/>
        </w:rPr>
        <w:t xml:space="preserve"> рабочего дня прекращает</w:t>
      </w:r>
      <w:r w:rsidRPr="00DC1ABE">
        <w:rPr>
          <w:sz w:val="26"/>
          <w:szCs w:val="26"/>
        </w:rPr>
        <w:t xml:space="preserve"> блокирование денежных средств на специальном счете участника </w:t>
      </w:r>
      <w:r w:rsidR="003573AB">
        <w:rPr>
          <w:sz w:val="26"/>
          <w:szCs w:val="26"/>
        </w:rPr>
        <w:t xml:space="preserve">в размере обеспечения </w:t>
      </w:r>
      <w:r w:rsidRPr="00DC1ABE">
        <w:rPr>
          <w:sz w:val="26"/>
          <w:szCs w:val="26"/>
        </w:rPr>
        <w:t>такой закупки</w:t>
      </w:r>
      <w:r w:rsidR="009B741D">
        <w:rPr>
          <w:sz w:val="26"/>
          <w:szCs w:val="26"/>
        </w:rPr>
        <w:t>.</w:t>
      </w:r>
    </w:p>
    <w:p w:rsidR="00EF6677" w:rsidRPr="00AD7831" w:rsidRDefault="00814A5D" w:rsidP="00EF6677">
      <w:pPr>
        <w:rPr>
          <w:sz w:val="26"/>
          <w:szCs w:val="26"/>
        </w:rPr>
      </w:pPr>
      <w:r>
        <w:rPr>
          <w:sz w:val="26"/>
          <w:szCs w:val="26"/>
        </w:rPr>
        <w:t>20.12</w:t>
      </w:r>
      <w:r w:rsidR="00EF6677" w:rsidRPr="00AD7831">
        <w:rPr>
          <w:sz w:val="26"/>
          <w:szCs w:val="26"/>
        </w:rPr>
        <w:t xml:space="preserve">. Возврат банковской гарантии в случаях, </w:t>
      </w:r>
      <w:r w:rsidR="00B770AA" w:rsidRPr="00AD7831">
        <w:rPr>
          <w:sz w:val="26"/>
          <w:szCs w:val="26"/>
        </w:rPr>
        <w:t>указанных в п.</w:t>
      </w:r>
      <w:r w:rsidR="00EF6677" w:rsidRPr="00AD7831">
        <w:rPr>
          <w:sz w:val="26"/>
          <w:szCs w:val="26"/>
        </w:rPr>
        <w:t xml:space="preserve"> 20</w:t>
      </w:r>
      <w:r w:rsidR="00B770AA" w:rsidRPr="00AD7831">
        <w:rPr>
          <w:sz w:val="26"/>
          <w:szCs w:val="26"/>
        </w:rPr>
        <w:t>.</w:t>
      </w:r>
      <w:r w:rsidR="000C5B7A">
        <w:rPr>
          <w:sz w:val="26"/>
          <w:szCs w:val="26"/>
        </w:rPr>
        <w:t>11</w:t>
      </w:r>
      <w:r w:rsidR="00EF6677" w:rsidRPr="00AD7831">
        <w:rPr>
          <w:sz w:val="26"/>
          <w:szCs w:val="26"/>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rsidR="003A09E3" w:rsidRPr="00AD7831" w:rsidRDefault="003A09E3" w:rsidP="003A09E3">
      <w:pPr>
        <w:suppressAutoHyphens/>
        <w:spacing w:line="40" w:lineRule="atLeast"/>
        <w:rPr>
          <w:sz w:val="26"/>
          <w:szCs w:val="26"/>
        </w:rPr>
      </w:pPr>
      <w:r w:rsidRPr="00AD7831">
        <w:rPr>
          <w:sz w:val="26"/>
          <w:szCs w:val="26"/>
        </w:rPr>
        <w:t>20</w:t>
      </w:r>
      <w:r w:rsidR="00814A5D">
        <w:rPr>
          <w:sz w:val="26"/>
          <w:szCs w:val="26"/>
        </w:rPr>
        <w:t>.13</w:t>
      </w:r>
      <w:r w:rsidRPr="00AD7831">
        <w:rPr>
          <w:sz w:val="26"/>
          <w:szCs w:val="26"/>
        </w:rPr>
        <w:t>. Если обеспечение заявки было предусмотрено Заказчиком в документации о закупке на электронной площадке, то возврат обеспечения заявки на участие в закупке происходит согласно регламенту электронной площадки.</w:t>
      </w:r>
    </w:p>
    <w:p w:rsidR="00154823" w:rsidRPr="00AD7831" w:rsidRDefault="002666BA" w:rsidP="00E76A2D">
      <w:pPr>
        <w:spacing w:line="40" w:lineRule="atLeast"/>
      </w:pPr>
      <w:r w:rsidRPr="00AD7831">
        <w:rPr>
          <w:sz w:val="26"/>
          <w:szCs w:val="26"/>
        </w:rPr>
        <w:t>20</w:t>
      </w:r>
      <w:r w:rsidR="00B25D95" w:rsidRPr="00AD7831">
        <w:rPr>
          <w:sz w:val="26"/>
          <w:szCs w:val="26"/>
        </w:rPr>
        <w:t>.</w:t>
      </w:r>
      <w:r w:rsidR="00814A5D">
        <w:rPr>
          <w:sz w:val="26"/>
          <w:szCs w:val="26"/>
        </w:rPr>
        <w:t>14</w:t>
      </w:r>
      <w:r w:rsidR="00A5777D" w:rsidRPr="00AD7831">
        <w:rPr>
          <w:sz w:val="26"/>
          <w:szCs w:val="26"/>
        </w:rPr>
        <w:t>.</w:t>
      </w:r>
      <w:r w:rsidR="006E41D4" w:rsidRPr="00AD7831">
        <w:rPr>
          <w:sz w:val="26"/>
          <w:szCs w:val="26"/>
        </w:rPr>
        <w:tab/>
        <w:t xml:space="preserve">Заказчик </w:t>
      </w:r>
      <w:r w:rsidR="00E620A9" w:rsidRPr="00AD7831">
        <w:rPr>
          <w:sz w:val="26"/>
          <w:szCs w:val="26"/>
        </w:rPr>
        <w:t xml:space="preserve">вправе </w:t>
      </w:r>
      <w:r w:rsidR="006E41D4" w:rsidRPr="00AD7831">
        <w:rPr>
          <w:sz w:val="26"/>
          <w:szCs w:val="26"/>
        </w:rPr>
        <w:t xml:space="preserve">установить в документации </w:t>
      </w:r>
      <w:r w:rsidR="005D4397" w:rsidRPr="00AD7831">
        <w:rPr>
          <w:sz w:val="26"/>
          <w:szCs w:val="26"/>
        </w:rPr>
        <w:t>о</w:t>
      </w:r>
      <w:r w:rsidR="006E41D4" w:rsidRPr="00AD7831">
        <w:rPr>
          <w:sz w:val="26"/>
          <w:szCs w:val="26"/>
        </w:rPr>
        <w:t xml:space="preserve"> закупк</w:t>
      </w:r>
      <w:r w:rsidR="005D4397" w:rsidRPr="00AD7831">
        <w:rPr>
          <w:sz w:val="26"/>
          <w:szCs w:val="26"/>
        </w:rPr>
        <w:t>е</w:t>
      </w:r>
      <w:r w:rsidR="00832890" w:rsidRPr="00AD7831">
        <w:rPr>
          <w:sz w:val="26"/>
          <w:szCs w:val="26"/>
        </w:rPr>
        <w:t xml:space="preserve"> (извещении)</w:t>
      </w:r>
      <w:r w:rsidR="002D6CC1" w:rsidRPr="00AD7831">
        <w:rPr>
          <w:sz w:val="26"/>
          <w:szCs w:val="26"/>
        </w:rPr>
        <w:t xml:space="preserve"> </w:t>
      </w:r>
      <w:r w:rsidR="006E41D4" w:rsidRPr="00AD7831">
        <w:rPr>
          <w:sz w:val="26"/>
          <w:szCs w:val="26"/>
        </w:rPr>
        <w:t>требование об обеспечении исполнения договора, заключаемого по результатам проведения закупки</w:t>
      </w:r>
      <w:r w:rsidR="00832890" w:rsidRPr="00AD7831">
        <w:rPr>
          <w:sz w:val="26"/>
          <w:szCs w:val="26"/>
        </w:rPr>
        <w:t>.</w:t>
      </w:r>
      <w:r w:rsidR="009A07D8" w:rsidRPr="00AD7831">
        <w:t xml:space="preserve"> </w:t>
      </w:r>
    </w:p>
    <w:p w:rsidR="00A83EE4" w:rsidRPr="00AD7831" w:rsidRDefault="00A83EE4" w:rsidP="00E76A2D">
      <w:pPr>
        <w:spacing w:line="40" w:lineRule="atLeast"/>
        <w:rPr>
          <w:sz w:val="26"/>
          <w:szCs w:val="26"/>
        </w:rPr>
      </w:pPr>
      <w:r w:rsidRPr="00AD7831">
        <w:rPr>
          <w:sz w:val="26"/>
          <w:szCs w:val="26"/>
        </w:rPr>
        <w:t xml:space="preserve">Исполнение </w:t>
      </w:r>
      <w:r w:rsidR="00DB4FC2" w:rsidRPr="00AD7831">
        <w:rPr>
          <w:sz w:val="26"/>
          <w:szCs w:val="26"/>
        </w:rPr>
        <w:t xml:space="preserve">договора </w:t>
      </w:r>
      <w:r w:rsidRPr="00AD7831">
        <w:rPr>
          <w:sz w:val="26"/>
          <w:szCs w:val="26"/>
        </w:rPr>
        <w:t>может обеспечиваться предоставлением банковской гарантии, выданной банком и соответствующей требованиям п.</w:t>
      </w:r>
      <w:r w:rsidR="00FD4D15" w:rsidRPr="00AD7831">
        <w:rPr>
          <w:sz w:val="26"/>
          <w:szCs w:val="26"/>
        </w:rPr>
        <w:t xml:space="preserve"> </w:t>
      </w:r>
      <w:r w:rsidRPr="00AD7831">
        <w:rPr>
          <w:sz w:val="26"/>
          <w:szCs w:val="26"/>
        </w:rPr>
        <w:t xml:space="preserve">20.3. настоящего раздела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00DB4FC2" w:rsidRPr="00AD7831">
        <w:rPr>
          <w:sz w:val="26"/>
          <w:szCs w:val="26"/>
        </w:rPr>
        <w:t>обеспечения исполнения договора</w:t>
      </w:r>
      <w:r w:rsidRPr="00AD7831">
        <w:rPr>
          <w:sz w:val="26"/>
          <w:szCs w:val="26"/>
        </w:rPr>
        <w:t xml:space="preserve"> определяется участником закупки</w:t>
      </w:r>
      <w:r w:rsidR="00DB4FC2" w:rsidRPr="00AD7831">
        <w:rPr>
          <w:sz w:val="26"/>
          <w:szCs w:val="26"/>
        </w:rPr>
        <w:t>, с которым заключается договор</w:t>
      </w:r>
      <w:r w:rsidRPr="00AD7831">
        <w:rPr>
          <w:sz w:val="26"/>
          <w:szCs w:val="26"/>
        </w:rPr>
        <w:t>, самостоятельно. Срок действия банковской гарантии должен п</w:t>
      </w:r>
      <w:r w:rsidR="003325F6" w:rsidRPr="00AD7831">
        <w:rPr>
          <w:sz w:val="26"/>
          <w:szCs w:val="26"/>
        </w:rPr>
        <w:t>ревышать срок действия договора</w:t>
      </w:r>
      <w:r w:rsidRPr="00AD7831">
        <w:rPr>
          <w:sz w:val="26"/>
          <w:szCs w:val="26"/>
        </w:rPr>
        <w:t xml:space="preserve"> не менее чем на один месяц.</w:t>
      </w:r>
    </w:p>
    <w:p w:rsidR="005F2561" w:rsidRPr="00AD7831" w:rsidRDefault="009A07D8" w:rsidP="00E76A2D">
      <w:pPr>
        <w:spacing w:line="40" w:lineRule="atLeast"/>
        <w:rPr>
          <w:sz w:val="26"/>
          <w:szCs w:val="26"/>
        </w:rPr>
      </w:pPr>
      <w:r w:rsidRPr="00AD7831">
        <w:rPr>
          <w:sz w:val="26"/>
          <w:szCs w:val="26"/>
        </w:rPr>
        <w:t>Размер обеспечения исполнения договора должен составлять от 5 (пяти) до 30 (тридцати) процентов</w:t>
      </w:r>
      <w:r w:rsidR="002B4A1D" w:rsidRPr="00AD7831">
        <w:rPr>
          <w:sz w:val="26"/>
          <w:szCs w:val="26"/>
        </w:rPr>
        <w:t xml:space="preserve"> начальной (максимальной) цены</w:t>
      </w:r>
      <w:r w:rsidR="005F2561" w:rsidRPr="00AD7831">
        <w:rPr>
          <w:sz w:val="26"/>
          <w:szCs w:val="26"/>
        </w:rPr>
        <w:t xml:space="preserve">. </w:t>
      </w:r>
      <w:r w:rsidRPr="00AD7831">
        <w:rPr>
          <w:sz w:val="26"/>
          <w:szCs w:val="26"/>
        </w:rPr>
        <w:t xml:space="preserve">В случае, если начальная (максимальная) цена </w:t>
      </w:r>
      <w:r w:rsidR="005F2561" w:rsidRPr="00AD7831">
        <w:rPr>
          <w:sz w:val="26"/>
          <w:szCs w:val="26"/>
        </w:rPr>
        <w:t>договора</w:t>
      </w:r>
      <w:r w:rsidRPr="00AD7831">
        <w:rPr>
          <w:sz w:val="26"/>
          <w:szCs w:val="26"/>
        </w:rPr>
        <w:t xml:space="preserve"> превышает </w:t>
      </w:r>
      <w:r w:rsidR="005F2561" w:rsidRPr="00AD7831">
        <w:rPr>
          <w:sz w:val="26"/>
          <w:szCs w:val="26"/>
        </w:rPr>
        <w:t>50 (</w:t>
      </w:r>
      <w:r w:rsidRPr="00AD7831">
        <w:rPr>
          <w:sz w:val="26"/>
          <w:szCs w:val="26"/>
        </w:rPr>
        <w:t>пятьдесят</w:t>
      </w:r>
      <w:r w:rsidR="005F2561" w:rsidRPr="00AD7831">
        <w:rPr>
          <w:sz w:val="26"/>
          <w:szCs w:val="26"/>
        </w:rPr>
        <w:t>)</w:t>
      </w:r>
      <w:r w:rsidRPr="00AD7831">
        <w:rPr>
          <w:sz w:val="26"/>
          <w:szCs w:val="26"/>
        </w:rPr>
        <w:t xml:space="preserve"> миллионов рублей, заказчик </w:t>
      </w:r>
      <w:r w:rsidR="005F2561" w:rsidRPr="00AD7831">
        <w:rPr>
          <w:sz w:val="26"/>
          <w:szCs w:val="26"/>
        </w:rPr>
        <w:t>вправе</w:t>
      </w:r>
      <w:r w:rsidRPr="00AD7831">
        <w:rPr>
          <w:sz w:val="26"/>
          <w:szCs w:val="26"/>
        </w:rPr>
        <w:t xml:space="preserve"> установить требование обеспечения исполнения </w:t>
      </w:r>
      <w:r w:rsidR="005F2561" w:rsidRPr="00AD7831">
        <w:rPr>
          <w:sz w:val="26"/>
          <w:szCs w:val="26"/>
        </w:rPr>
        <w:t>договора</w:t>
      </w:r>
      <w:r w:rsidRPr="00AD7831">
        <w:rPr>
          <w:sz w:val="26"/>
          <w:szCs w:val="26"/>
        </w:rPr>
        <w:t xml:space="preserve"> в размере от </w:t>
      </w:r>
      <w:r w:rsidR="005F2561" w:rsidRPr="00AD7831">
        <w:rPr>
          <w:sz w:val="26"/>
          <w:szCs w:val="26"/>
        </w:rPr>
        <w:t>10 (</w:t>
      </w:r>
      <w:r w:rsidRPr="00AD7831">
        <w:rPr>
          <w:sz w:val="26"/>
          <w:szCs w:val="26"/>
        </w:rPr>
        <w:t>десяти</w:t>
      </w:r>
      <w:r w:rsidR="005F2561" w:rsidRPr="00AD7831">
        <w:rPr>
          <w:sz w:val="26"/>
          <w:szCs w:val="26"/>
        </w:rPr>
        <w:t>)</w:t>
      </w:r>
      <w:r w:rsidRPr="00AD7831">
        <w:rPr>
          <w:sz w:val="26"/>
          <w:szCs w:val="26"/>
        </w:rPr>
        <w:t xml:space="preserve"> до </w:t>
      </w:r>
      <w:r w:rsidR="005F2561" w:rsidRPr="00AD7831">
        <w:rPr>
          <w:sz w:val="26"/>
          <w:szCs w:val="26"/>
        </w:rPr>
        <w:t>30 (</w:t>
      </w:r>
      <w:r w:rsidRPr="00AD7831">
        <w:rPr>
          <w:sz w:val="26"/>
          <w:szCs w:val="26"/>
        </w:rPr>
        <w:t>тридцати</w:t>
      </w:r>
      <w:r w:rsidR="005F2561" w:rsidRPr="00AD7831">
        <w:rPr>
          <w:sz w:val="26"/>
          <w:szCs w:val="26"/>
        </w:rPr>
        <w:t>)</w:t>
      </w:r>
      <w:r w:rsidRPr="00AD7831">
        <w:rPr>
          <w:sz w:val="26"/>
          <w:szCs w:val="26"/>
        </w:rPr>
        <w:t xml:space="preserve"> процентов начальной (максимальной) цены </w:t>
      </w:r>
      <w:r w:rsidR="005F2561" w:rsidRPr="00AD7831">
        <w:rPr>
          <w:sz w:val="26"/>
          <w:szCs w:val="26"/>
        </w:rPr>
        <w:t>договора</w:t>
      </w:r>
      <w:r w:rsidRPr="00AD7831">
        <w:rPr>
          <w:sz w:val="26"/>
          <w:szCs w:val="26"/>
        </w:rPr>
        <w:t xml:space="preserve">, но не менее чем в размере аванса (если </w:t>
      </w:r>
      <w:r w:rsidR="005F2561" w:rsidRPr="00AD7831">
        <w:rPr>
          <w:sz w:val="26"/>
          <w:szCs w:val="26"/>
        </w:rPr>
        <w:t>договором</w:t>
      </w:r>
      <w:r w:rsidRPr="00AD7831">
        <w:rPr>
          <w:sz w:val="26"/>
          <w:szCs w:val="26"/>
        </w:rPr>
        <w:t xml:space="preserve"> предусмотрена выплата аванса). В случае, если аванс превышает </w:t>
      </w:r>
      <w:r w:rsidR="005F2561" w:rsidRPr="00AD7831">
        <w:rPr>
          <w:sz w:val="26"/>
          <w:szCs w:val="26"/>
        </w:rPr>
        <w:t>30 (</w:t>
      </w:r>
      <w:r w:rsidRPr="00AD7831">
        <w:rPr>
          <w:sz w:val="26"/>
          <w:szCs w:val="26"/>
        </w:rPr>
        <w:t>тридцать</w:t>
      </w:r>
      <w:r w:rsidR="005F2561" w:rsidRPr="00AD7831">
        <w:rPr>
          <w:sz w:val="26"/>
          <w:szCs w:val="26"/>
        </w:rPr>
        <w:t>)</w:t>
      </w:r>
      <w:r w:rsidRPr="00AD7831">
        <w:rPr>
          <w:sz w:val="26"/>
          <w:szCs w:val="26"/>
        </w:rPr>
        <w:t xml:space="preserve"> процентов начальной (максимальной) цены </w:t>
      </w:r>
      <w:r w:rsidR="005F2561" w:rsidRPr="00AD7831">
        <w:rPr>
          <w:sz w:val="26"/>
          <w:szCs w:val="26"/>
        </w:rPr>
        <w:t>договора</w:t>
      </w:r>
      <w:r w:rsidRPr="00AD7831">
        <w:rPr>
          <w:sz w:val="26"/>
          <w:szCs w:val="26"/>
        </w:rPr>
        <w:t xml:space="preserve">, размер обеспечения исполнения </w:t>
      </w:r>
      <w:r w:rsidR="003325F6" w:rsidRPr="00AD7831">
        <w:rPr>
          <w:sz w:val="26"/>
          <w:szCs w:val="26"/>
        </w:rPr>
        <w:t>договора</w:t>
      </w:r>
      <w:r w:rsidRPr="00AD7831">
        <w:rPr>
          <w:sz w:val="26"/>
          <w:szCs w:val="26"/>
        </w:rPr>
        <w:t xml:space="preserve"> ус</w:t>
      </w:r>
      <w:r w:rsidR="005F2561" w:rsidRPr="00AD7831">
        <w:rPr>
          <w:sz w:val="26"/>
          <w:szCs w:val="26"/>
        </w:rPr>
        <w:t>танавливается в размере аванса.</w:t>
      </w:r>
    </w:p>
    <w:p w:rsidR="006C6BA0" w:rsidRPr="00AD7831" w:rsidRDefault="00D22687" w:rsidP="00E76A2D">
      <w:pPr>
        <w:spacing w:line="40" w:lineRule="atLeast"/>
        <w:rPr>
          <w:sz w:val="26"/>
          <w:szCs w:val="26"/>
        </w:rPr>
      </w:pPr>
      <w:r w:rsidRPr="00AD7831">
        <w:rPr>
          <w:sz w:val="26"/>
          <w:szCs w:val="26"/>
        </w:rPr>
        <w:t>20.14.</w:t>
      </w:r>
      <w:r w:rsidR="009A07D8" w:rsidRPr="00AD7831">
        <w:rPr>
          <w:sz w:val="26"/>
          <w:szCs w:val="26"/>
        </w:rPr>
        <w:t xml:space="preserve">В случае, если предложенная в заявке участника закупки цена снижена на </w:t>
      </w:r>
      <w:r w:rsidR="00DE71AA" w:rsidRPr="00AD7831">
        <w:rPr>
          <w:sz w:val="26"/>
          <w:szCs w:val="26"/>
        </w:rPr>
        <w:t>25 (</w:t>
      </w:r>
      <w:r w:rsidR="009A07D8" w:rsidRPr="00AD7831">
        <w:rPr>
          <w:sz w:val="26"/>
          <w:szCs w:val="26"/>
        </w:rPr>
        <w:t>двадцать пять</w:t>
      </w:r>
      <w:r w:rsidR="00DE71AA" w:rsidRPr="00AD7831">
        <w:rPr>
          <w:sz w:val="26"/>
          <w:szCs w:val="26"/>
        </w:rPr>
        <w:t>)</w:t>
      </w:r>
      <w:r w:rsidR="009A07D8" w:rsidRPr="00AD7831">
        <w:rPr>
          <w:sz w:val="26"/>
          <w:szCs w:val="26"/>
        </w:rPr>
        <w:t xml:space="preserve"> и более процентов по отношению к</w:t>
      </w:r>
      <w:r w:rsidR="005F2561" w:rsidRPr="00AD7831">
        <w:rPr>
          <w:sz w:val="26"/>
          <w:szCs w:val="26"/>
        </w:rPr>
        <w:t xml:space="preserve"> начальной (максимальной) цене договора</w:t>
      </w:r>
      <w:r w:rsidR="009A07D8" w:rsidRPr="00AD7831">
        <w:rPr>
          <w:sz w:val="26"/>
          <w:szCs w:val="26"/>
        </w:rPr>
        <w:t xml:space="preserve">, участник закупки, с которым заключается </w:t>
      </w:r>
      <w:r w:rsidR="005F2561" w:rsidRPr="00AD7831">
        <w:rPr>
          <w:sz w:val="26"/>
          <w:szCs w:val="26"/>
        </w:rPr>
        <w:t>договор</w:t>
      </w:r>
      <w:r w:rsidR="009A07D8" w:rsidRPr="00AD7831">
        <w:rPr>
          <w:sz w:val="26"/>
          <w:szCs w:val="26"/>
        </w:rPr>
        <w:t xml:space="preserve">, предоставляет обеспечение исполнения </w:t>
      </w:r>
      <w:r w:rsidR="00DE71AA" w:rsidRPr="00AD7831">
        <w:rPr>
          <w:sz w:val="26"/>
          <w:szCs w:val="26"/>
        </w:rPr>
        <w:t>договора</w:t>
      </w:r>
      <w:r w:rsidR="009A07D8" w:rsidRPr="00AD7831">
        <w:rPr>
          <w:sz w:val="26"/>
          <w:szCs w:val="26"/>
        </w:rPr>
        <w:t xml:space="preserve"> с учетом положений </w:t>
      </w:r>
      <w:hyperlink r:id="rId26" w:anchor="dst100437" w:history="1">
        <w:r w:rsidR="00E2757B" w:rsidRPr="00AD7831">
          <w:rPr>
            <w:sz w:val="26"/>
            <w:szCs w:val="26"/>
          </w:rPr>
          <w:t>раздела</w:t>
        </w:r>
        <w:r w:rsidR="009A07D8" w:rsidRPr="00AD7831">
          <w:rPr>
            <w:sz w:val="26"/>
            <w:szCs w:val="26"/>
          </w:rPr>
          <w:t xml:space="preserve"> </w:t>
        </w:r>
      </w:hyperlink>
      <w:r w:rsidR="00830EE1" w:rsidRPr="00AD7831">
        <w:rPr>
          <w:sz w:val="26"/>
          <w:szCs w:val="26"/>
        </w:rPr>
        <w:t>86</w:t>
      </w:r>
      <w:r w:rsidR="009A07D8" w:rsidRPr="00AD7831">
        <w:rPr>
          <w:sz w:val="26"/>
          <w:szCs w:val="26"/>
        </w:rPr>
        <w:t xml:space="preserve"> настоящего </w:t>
      </w:r>
      <w:r w:rsidR="002B4A1D" w:rsidRPr="00AD7831">
        <w:rPr>
          <w:sz w:val="26"/>
          <w:szCs w:val="26"/>
        </w:rPr>
        <w:t>Положения</w:t>
      </w:r>
      <w:r w:rsidR="009A07D8" w:rsidRPr="00AD7831">
        <w:rPr>
          <w:sz w:val="26"/>
          <w:szCs w:val="26"/>
        </w:rPr>
        <w:t>.</w:t>
      </w:r>
    </w:p>
    <w:p w:rsidR="00D5295A" w:rsidRPr="00AD7831" w:rsidRDefault="002666BA" w:rsidP="00D5295A">
      <w:pPr>
        <w:spacing w:line="40" w:lineRule="atLeast"/>
        <w:rPr>
          <w:sz w:val="26"/>
          <w:szCs w:val="26"/>
        </w:rPr>
      </w:pPr>
      <w:r w:rsidRPr="00AD7831">
        <w:rPr>
          <w:sz w:val="26"/>
          <w:szCs w:val="26"/>
        </w:rPr>
        <w:t>20</w:t>
      </w:r>
      <w:r w:rsidR="00B25D95" w:rsidRPr="00AD7831">
        <w:rPr>
          <w:sz w:val="26"/>
          <w:szCs w:val="26"/>
        </w:rPr>
        <w:t>.</w:t>
      </w:r>
      <w:r w:rsidR="00154D97" w:rsidRPr="00AD7831">
        <w:rPr>
          <w:sz w:val="26"/>
          <w:szCs w:val="26"/>
        </w:rPr>
        <w:t>1</w:t>
      </w:r>
      <w:r w:rsidR="00D22687" w:rsidRPr="00AD7831">
        <w:rPr>
          <w:sz w:val="26"/>
          <w:szCs w:val="26"/>
        </w:rPr>
        <w:t>5</w:t>
      </w:r>
      <w:r w:rsidR="006E41D4" w:rsidRPr="00AD7831">
        <w:rPr>
          <w:sz w:val="26"/>
          <w:szCs w:val="26"/>
        </w:rPr>
        <w:t>.</w:t>
      </w:r>
      <w:r w:rsidR="00D5295A" w:rsidRPr="00AD7831">
        <w:rPr>
          <w:sz w:val="26"/>
          <w:szCs w:val="26"/>
        </w:rPr>
        <w:t xml:space="preserve"> 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D5295A" w:rsidRPr="00AD7831" w:rsidRDefault="00D5295A" w:rsidP="00D5295A">
      <w:pPr>
        <w:spacing w:line="40" w:lineRule="atLeast"/>
        <w:rPr>
          <w:sz w:val="26"/>
          <w:szCs w:val="26"/>
        </w:rPr>
      </w:pPr>
      <w:r w:rsidRPr="00AD7831">
        <w:rPr>
          <w:sz w:val="26"/>
          <w:szCs w:val="26"/>
        </w:rPr>
        <w:t xml:space="preserve">Срок предоставления обеспечение исполнения договора победителем закупки или иным участником, с которым заключается договор, в соответствии с условиями настоящего Положения, должен быть установлен в документации о закупке и не должен превышать пятнадцати календарных дней со дня размещения в ЕИС протокола закупки, </w:t>
      </w:r>
      <w:r w:rsidRPr="00AD7831">
        <w:rPr>
          <w:sz w:val="26"/>
          <w:szCs w:val="26"/>
        </w:rPr>
        <w:lastRenderedPageBreak/>
        <w:t>на основании которого с победителем закупки или с иным участником заключается такой договор.</w:t>
      </w:r>
    </w:p>
    <w:p w:rsidR="00D5295A" w:rsidRPr="00AD7831" w:rsidRDefault="00D5295A" w:rsidP="00D5295A">
      <w:pPr>
        <w:spacing w:line="40" w:lineRule="atLeast"/>
        <w:rPr>
          <w:sz w:val="26"/>
          <w:szCs w:val="26"/>
        </w:rPr>
      </w:pPr>
      <w:r w:rsidRPr="00AD7831">
        <w:rPr>
          <w:sz w:val="26"/>
          <w:szCs w:val="26"/>
        </w:rPr>
        <w:t>В случае если документацией о закупке (извещением) установлено требование о предоставлении обеспечения исполнения договора до заключения договора и в срок, установленный документацией о закупке (извещением),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953B9" w:rsidRPr="006953B9" w:rsidRDefault="00AC3DFE" w:rsidP="006953B9">
      <w:pPr>
        <w:rPr>
          <w:rFonts w:eastAsia="Calibri"/>
          <w:sz w:val="26"/>
          <w:szCs w:val="26"/>
        </w:rPr>
      </w:pPr>
      <w:r w:rsidRPr="00AD7831">
        <w:rPr>
          <w:sz w:val="26"/>
          <w:szCs w:val="26"/>
        </w:rPr>
        <w:t>20</w:t>
      </w:r>
      <w:r w:rsidR="002807CD" w:rsidRPr="00AD7831">
        <w:rPr>
          <w:sz w:val="26"/>
          <w:szCs w:val="26"/>
        </w:rPr>
        <w:t>.</w:t>
      </w:r>
      <w:r w:rsidR="00920F0F" w:rsidRPr="00AD7831">
        <w:rPr>
          <w:sz w:val="26"/>
          <w:szCs w:val="26"/>
        </w:rPr>
        <w:t>1</w:t>
      </w:r>
      <w:r w:rsidR="002807CD" w:rsidRPr="00AD7831">
        <w:rPr>
          <w:sz w:val="26"/>
          <w:szCs w:val="26"/>
        </w:rPr>
        <w:t xml:space="preserve">6. </w:t>
      </w:r>
      <w:r w:rsidR="006953B9" w:rsidRPr="006953B9">
        <w:rPr>
          <w:rFonts w:eastAsia="Calibri"/>
          <w:sz w:val="26"/>
          <w:szCs w:val="26"/>
        </w:rPr>
        <w:t>Если в документации о закупке, осуществляемой</w:t>
      </w:r>
      <w:r w:rsidR="006953B9" w:rsidRPr="006953B9">
        <w:rPr>
          <w:sz w:val="26"/>
          <w:szCs w:val="26"/>
        </w:rPr>
        <w:t xml:space="preserve"> </w:t>
      </w:r>
      <w:r w:rsidR="006953B9" w:rsidRPr="006953B9">
        <w:rPr>
          <w:rFonts w:eastAsia="Calibri"/>
          <w:sz w:val="26"/>
          <w:szCs w:val="26"/>
        </w:rPr>
        <w:t>с участием субъектов малого и среднего предпринимательства, установлено требование к обеспечению исполнения договора, размер такого обеспечения:</w:t>
      </w:r>
    </w:p>
    <w:p w:rsidR="006953B9" w:rsidRPr="006953B9" w:rsidRDefault="006953B9" w:rsidP="006953B9">
      <w:pPr>
        <w:rPr>
          <w:rFonts w:eastAsia="Calibri"/>
          <w:sz w:val="26"/>
          <w:szCs w:val="26"/>
        </w:rPr>
      </w:pPr>
      <w:r w:rsidRPr="006953B9">
        <w:rPr>
          <w:rFonts w:eastAsia="Calibri"/>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6953B9" w:rsidRPr="006953B9" w:rsidRDefault="006953B9" w:rsidP="006953B9">
      <w:pPr>
        <w:spacing w:line="40" w:lineRule="atLeast"/>
        <w:rPr>
          <w:sz w:val="26"/>
          <w:szCs w:val="26"/>
        </w:rPr>
      </w:pPr>
      <w:r w:rsidRPr="006953B9">
        <w:rPr>
          <w:rFonts w:eastAsia="Calibri"/>
          <w:sz w:val="26"/>
          <w:szCs w:val="26"/>
        </w:rPr>
        <w:t>б) устанавливается в размере аванса, если договором предусмотрена выплата аванса.</w:t>
      </w:r>
    </w:p>
    <w:p w:rsidR="002807CD" w:rsidRPr="00AD7831" w:rsidRDefault="006953B9" w:rsidP="002807CD">
      <w:pPr>
        <w:spacing w:line="40" w:lineRule="atLeast"/>
        <w:rPr>
          <w:sz w:val="26"/>
          <w:szCs w:val="26"/>
        </w:rPr>
      </w:pPr>
      <w:r>
        <w:rPr>
          <w:sz w:val="26"/>
          <w:szCs w:val="26"/>
        </w:rPr>
        <w:t xml:space="preserve">20.17. </w:t>
      </w:r>
      <w:r w:rsidR="002807CD" w:rsidRPr="00AD7831">
        <w:rPr>
          <w:sz w:val="26"/>
          <w:szCs w:val="26"/>
        </w:rPr>
        <w:t xml:space="preserve">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w:t>
      </w:r>
      <w:r w:rsidR="00F64E4F" w:rsidRPr="00AD7831">
        <w:rPr>
          <w:sz w:val="26"/>
          <w:szCs w:val="26"/>
        </w:rPr>
        <w:t xml:space="preserve">возврат </w:t>
      </w:r>
      <w:r w:rsidR="002807CD" w:rsidRPr="00AD7831">
        <w:rPr>
          <w:sz w:val="26"/>
          <w:szCs w:val="26"/>
        </w:rPr>
        <w:t>обеспечения исполнения договора, не</w:t>
      </w:r>
      <w:r w:rsidR="00CC255E" w:rsidRPr="00AD7831">
        <w:rPr>
          <w:sz w:val="26"/>
          <w:szCs w:val="26"/>
        </w:rPr>
        <w:t xml:space="preserve"> </w:t>
      </w:r>
      <w:r w:rsidR="00D55396" w:rsidRPr="00AD7831">
        <w:rPr>
          <w:sz w:val="26"/>
          <w:szCs w:val="26"/>
        </w:rPr>
        <w:t>производится</w:t>
      </w:r>
      <w:r w:rsidR="002807CD" w:rsidRPr="00AD7831">
        <w:rPr>
          <w:sz w:val="26"/>
          <w:szCs w:val="26"/>
        </w:rPr>
        <w:t>.</w:t>
      </w:r>
    </w:p>
    <w:p w:rsidR="00CF7685" w:rsidRPr="00AD7831" w:rsidRDefault="00AC3DFE" w:rsidP="00CF7685">
      <w:pPr>
        <w:suppressAutoHyphens/>
        <w:spacing w:line="40" w:lineRule="atLeast"/>
        <w:rPr>
          <w:sz w:val="26"/>
          <w:szCs w:val="26"/>
        </w:rPr>
      </w:pPr>
      <w:r w:rsidRPr="00AD7831">
        <w:rPr>
          <w:sz w:val="26"/>
          <w:szCs w:val="26"/>
        </w:rPr>
        <w:t>20</w:t>
      </w:r>
      <w:r w:rsidR="00CF7685" w:rsidRPr="00AD7831">
        <w:rPr>
          <w:sz w:val="26"/>
          <w:szCs w:val="26"/>
        </w:rPr>
        <w:t>.</w:t>
      </w:r>
      <w:r w:rsidR="00920F0F" w:rsidRPr="00AD7831">
        <w:rPr>
          <w:sz w:val="26"/>
          <w:szCs w:val="26"/>
        </w:rPr>
        <w:t>1</w:t>
      </w:r>
      <w:r w:rsidR="006953B9">
        <w:rPr>
          <w:sz w:val="26"/>
          <w:szCs w:val="26"/>
        </w:rPr>
        <w:t>8</w:t>
      </w:r>
      <w:r w:rsidR="00CF7685" w:rsidRPr="00AD7831">
        <w:rPr>
          <w:sz w:val="26"/>
          <w:szCs w:val="26"/>
        </w:rPr>
        <w:t>.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D5295A" w:rsidRPr="00AD7831" w:rsidRDefault="00AC3DFE" w:rsidP="00D5295A">
      <w:pPr>
        <w:spacing w:line="40" w:lineRule="atLeast"/>
        <w:rPr>
          <w:sz w:val="26"/>
          <w:szCs w:val="26"/>
        </w:rPr>
      </w:pPr>
      <w:r w:rsidRPr="00AD7831">
        <w:rPr>
          <w:sz w:val="26"/>
          <w:szCs w:val="26"/>
        </w:rPr>
        <w:t>20</w:t>
      </w:r>
      <w:r w:rsidR="00B25D95" w:rsidRPr="00AD7831">
        <w:rPr>
          <w:sz w:val="26"/>
          <w:szCs w:val="26"/>
        </w:rPr>
        <w:t>.</w:t>
      </w:r>
      <w:r w:rsidR="00920F0F" w:rsidRPr="00AD7831">
        <w:rPr>
          <w:sz w:val="26"/>
          <w:szCs w:val="26"/>
        </w:rPr>
        <w:t>1</w:t>
      </w:r>
      <w:r w:rsidR="006953B9">
        <w:rPr>
          <w:sz w:val="26"/>
          <w:szCs w:val="26"/>
        </w:rPr>
        <w:t>9</w:t>
      </w:r>
      <w:r w:rsidR="006E41D4" w:rsidRPr="00AD7831">
        <w:rPr>
          <w:sz w:val="26"/>
          <w:szCs w:val="26"/>
        </w:rPr>
        <w:t>.</w:t>
      </w:r>
      <w:r w:rsidR="006E41D4" w:rsidRPr="00AD7831">
        <w:rPr>
          <w:sz w:val="26"/>
          <w:szCs w:val="26"/>
        </w:rPr>
        <w:tab/>
      </w:r>
      <w:r w:rsidR="00D5295A" w:rsidRPr="00AD7831">
        <w:rPr>
          <w:sz w:val="26"/>
          <w:szCs w:val="26"/>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6E41D4" w:rsidRPr="00AD7831" w:rsidRDefault="00AC3DFE" w:rsidP="00E76A2D">
      <w:pPr>
        <w:spacing w:line="40" w:lineRule="atLeast"/>
        <w:rPr>
          <w:sz w:val="26"/>
          <w:szCs w:val="26"/>
        </w:rPr>
      </w:pPr>
      <w:r w:rsidRPr="00AD7831">
        <w:rPr>
          <w:sz w:val="26"/>
          <w:szCs w:val="26"/>
        </w:rPr>
        <w:t>20</w:t>
      </w:r>
      <w:r w:rsidR="00B25D95" w:rsidRPr="00AD7831">
        <w:rPr>
          <w:sz w:val="26"/>
          <w:szCs w:val="26"/>
        </w:rPr>
        <w:t>.</w:t>
      </w:r>
      <w:r w:rsidR="006953B9">
        <w:rPr>
          <w:sz w:val="26"/>
          <w:szCs w:val="26"/>
        </w:rPr>
        <w:t>20</w:t>
      </w:r>
      <w:r w:rsidR="006E41D4" w:rsidRPr="00AD7831">
        <w:rPr>
          <w:sz w:val="26"/>
          <w:szCs w:val="26"/>
        </w:rPr>
        <w:t>.</w:t>
      </w:r>
      <w:r w:rsidR="006E41D4" w:rsidRPr="00AD7831">
        <w:rPr>
          <w:sz w:val="26"/>
          <w:szCs w:val="26"/>
        </w:rPr>
        <w:tab/>
        <w:t xml:space="preserve">Обеспечение исполнения гарантийных обязательств, если это предусмотрено условиями договора, содержащимися в документации </w:t>
      </w:r>
      <w:r w:rsidR="005D4397" w:rsidRPr="00AD7831">
        <w:rPr>
          <w:sz w:val="26"/>
          <w:szCs w:val="26"/>
        </w:rPr>
        <w:t>о</w:t>
      </w:r>
      <w:r w:rsidR="006E41D4" w:rsidRPr="00AD7831">
        <w:rPr>
          <w:sz w:val="26"/>
          <w:szCs w:val="26"/>
        </w:rPr>
        <w:t xml:space="preserve"> закупк</w:t>
      </w:r>
      <w:r w:rsidR="005D4397" w:rsidRPr="00AD7831">
        <w:rPr>
          <w:sz w:val="26"/>
          <w:szCs w:val="26"/>
        </w:rPr>
        <w:t>е</w:t>
      </w:r>
      <w:r w:rsidR="00800A9A" w:rsidRPr="00AD7831">
        <w:rPr>
          <w:sz w:val="26"/>
          <w:szCs w:val="26"/>
        </w:rPr>
        <w:t xml:space="preserve"> (извещении)</w:t>
      </w:r>
      <w:r w:rsidR="006E41D4" w:rsidRPr="00AD7831">
        <w:rPr>
          <w:sz w:val="26"/>
          <w:szCs w:val="26"/>
        </w:rPr>
        <w:t xml:space="preserve">, может предоставляться после подписания сторонами по договору документа, подтверждающего выполнение </w:t>
      </w:r>
      <w:r w:rsidR="00B74CE3" w:rsidRPr="00AD7831">
        <w:rPr>
          <w:sz w:val="26"/>
          <w:szCs w:val="26"/>
        </w:rPr>
        <w:t xml:space="preserve">поставщиком (подрядчиком, исполнителем) </w:t>
      </w:r>
      <w:r w:rsidR="006E41D4" w:rsidRPr="00AD7831">
        <w:rPr>
          <w:sz w:val="26"/>
          <w:szCs w:val="26"/>
        </w:rPr>
        <w:t xml:space="preserve">основных обязательств по договору (акта приема-передачи товара, работ, услуг, акта ввода объекта в эксплуатацию и </w:t>
      </w:r>
      <w:r w:rsidR="009756CD" w:rsidRPr="00AD7831">
        <w:rPr>
          <w:sz w:val="26"/>
          <w:szCs w:val="26"/>
        </w:rPr>
        <w:t>тому подобные</w:t>
      </w:r>
      <w:r w:rsidR="006E41D4" w:rsidRPr="00AD7831">
        <w:rPr>
          <w:sz w:val="26"/>
          <w:szCs w:val="26"/>
        </w:rPr>
        <w:t>).</w:t>
      </w:r>
    </w:p>
    <w:p w:rsidR="006E41D4" w:rsidRPr="00AD7831" w:rsidRDefault="006E41D4" w:rsidP="00E76A2D">
      <w:pPr>
        <w:spacing w:line="40" w:lineRule="atLeast"/>
        <w:rPr>
          <w:sz w:val="26"/>
          <w:szCs w:val="26"/>
        </w:rPr>
      </w:pPr>
      <w:r w:rsidRPr="00AD7831">
        <w:rPr>
          <w:sz w:val="26"/>
          <w:szCs w:val="26"/>
        </w:rPr>
        <w:t xml:space="preserve">В случае установления требования о предоставлении обеспечения гарантийных обязательств документация </w:t>
      </w:r>
      <w:r w:rsidR="005D4397" w:rsidRPr="00AD7831">
        <w:rPr>
          <w:sz w:val="26"/>
          <w:szCs w:val="26"/>
        </w:rPr>
        <w:t>о</w:t>
      </w:r>
      <w:r w:rsidRPr="00AD7831">
        <w:rPr>
          <w:sz w:val="26"/>
          <w:szCs w:val="26"/>
        </w:rPr>
        <w:t xml:space="preserve"> закупк</w:t>
      </w:r>
      <w:r w:rsidR="005D4397" w:rsidRPr="00AD7831">
        <w:rPr>
          <w:sz w:val="26"/>
          <w:szCs w:val="26"/>
        </w:rPr>
        <w:t xml:space="preserve">е </w:t>
      </w:r>
      <w:r w:rsidRPr="00AD7831">
        <w:rPr>
          <w:sz w:val="26"/>
          <w:szCs w:val="26"/>
        </w:rPr>
        <w:t xml:space="preserve">должна содержать: </w:t>
      </w:r>
    </w:p>
    <w:p w:rsidR="006E41D4" w:rsidRPr="00AD7831" w:rsidRDefault="00800A9A" w:rsidP="00E76A2D">
      <w:pPr>
        <w:spacing w:line="40" w:lineRule="atLeast"/>
        <w:rPr>
          <w:sz w:val="26"/>
          <w:szCs w:val="26"/>
        </w:rPr>
      </w:pPr>
      <w:r w:rsidRPr="00AD7831">
        <w:rPr>
          <w:sz w:val="26"/>
          <w:szCs w:val="26"/>
        </w:rPr>
        <w:t xml:space="preserve">- </w:t>
      </w:r>
      <w:r w:rsidR="006E41D4" w:rsidRPr="00AD7831">
        <w:rPr>
          <w:sz w:val="26"/>
          <w:szCs w:val="26"/>
        </w:rPr>
        <w:t xml:space="preserve">размер обеспечения гарантийных обязательств; </w:t>
      </w:r>
    </w:p>
    <w:p w:rsidR="006E41D4" w:rsidRPr="00AD7831" w:rsidRDefault="00800A9A" w:rsidP="00E76A2D">
      <w:pPr>
        <w:spacing w:line="40" w:lineRule="atLeast"/>
        <w:rPr>
          <w:sz w:val="26"/>
          <w:szCs w:val="26"/>
        </w:rPr>
      </w:pPr>
      <w:r w:rsidRPr="00AD7831">
        <w:rPr>
          <w:sz w:val="26"/>
          <w:szCs w:val="26"/>
        </w:rPr>
        <w:t xml:space="preserve">- </w:t>
      </w:r>
      <w:r w:rsidR="006E41D4" w:rsidRPr="00AD7831">
        <w:rPr>
          <w:sz w:val="26"/>
          <w:szCs w:val="26"/>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6E41D4" w:rsidRDefault="006E41D4" w:rsidP="00E76A2D">
      <w:pPr>
        <w:spacing w:line="40" w:lineRule="atLeast"/>
        <w:rPr>
          <w:sz w:val="26"/>
          <w:szCs w:val="26"/>
        </w:rPr>
      </w:pPr>
      <w:r w:rsidRPr="00AD7831">
        <w:rPr>
          <w:sz w:val="26"/>
          <w:szCs w:val="26"/>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w:t>
      </w:r>
      <w:r w:rsidR="00B74CE3" w:rsidRPr="00AD7831">
        <w:rPr>
          <w:sz w:val="26"/>
          <w:szCs w:val="26"/>
        </w:rPr>
        <w:t xml:space="preserve"> (подрядчика, исполнителя)</w:t>
      </w:r>
      <w:r w:rsidRPr="00AD7831">
        <w:rPr>
          <w:sz w:val="26"/>
          <w:szCs w:val="26"/>
        </w:rPr>
        <w:t xml:space="preserve">, обязанность </w:t>
      </w:r>
      <w:r w:rsidR="00B74CE3" w:rsidRPr="00AD7831">
        <w:rPr>
          <w:sz w:val="26"/>
          <w:szCs w:val="26"/>
        </w:rPr>
        <w:t xml:space="preserve">поставщика (подрядчика, исполнителя) </w:t>
      </w:r>
      <w:r w:rsidRPr="00AD7831">
        <w:rPr>
          <w:sz w:val="26"/>
          <w:szCs w:val="26"/>
        </w:rPr>
        <w:t>предоставить обеспечение гарантийных обязательств, срок его предоставления, и ответственность</w:t>
      </w:r>
      <w:r w:rsidRPr="00800A9A">
        <w:rPr>
          <w:sz w:val="26"/>
          <w:szCs w:val="26"/>
        </w:rPr>
        <w:t xml:space="preserve"> </w:t>
      </w:r>
      <w:r w:rsidR="00B74CE3" w:rsidRPr="00800A9A">
        <w:rPr>
          <w:sz w:val="26"/>
          <w:szCs w:val="26"/>
        </w:rPr>
        <w:t xml:space="preserve">поставщика (подрядчика, исполнителя) </w:t>
      </w:r>
      <w:r w:rsidRPr="00800A9A">
        <w:rPr>
          <w:sz w:val="26"/>
          <w:szCs w:val="26"/>
        </w:rPr>
        <w:t xml:space="preserve">за </w:t>
      </w:r>
      <w:r w:rsidR="00BF6F0B" w:rsidRPr="00800A9A">
        <w:rPr>
          <w:sz w:val="26"/>
          <w:szCs w:val="26"/>
        </w:rPr>
        <w:t>не предоставление</w:t>
      </w:r>
      <w:r w:rsidRPr="00800A9A">
        <w:rPr>
          <w:sz w:val="26"/>
          <w:szCs w:val="26"/>
        </w:rPr>
        <w:t xml:space="preserve"> (несвоевременное предоставление) такого обеспечения.</w:t>
      </w:r>
    </w:p>
    <w:p w:rsidR="005050E0" w:rsidRDefault="005050E0" w:rsidP="00E76A2D">
      <w:pPr>
        <w:spacing w:line="40" w:lineRule="atLeast"/>
        <w:rPr>
          <w:sz w:val="26"/>
          <w:szCs w:val="26"/>
        </w:rPr>
      </w:pPr>
    </w:p>
    <w:p w:rsidR="005050E0" w:rsidRDefault="005050E0" w:rsidP="00E76A2D">
      <w:pPr>
        <w:spacing w:line="40" w:lineRule="atLeast"/>
        <w:rPr>
          <w:sz w:val="26"/>
          <w:szCs w:val="26"/>
        </w:rPr>
      </w:pPr>
    </w:p>
    <w:p w:rsidR="002D2E4B" w:rsidRPr="00B96C01" w:rsidRDefault="00BF38B9" w:rsidP="00F10FB4">
      <w:pPr>
        <w:pStyle w:val="11"/>
        <w:spacing w:before="0" w:after="0" w:line="40" w:lineRule="atLeast"/>
        <w:ind w:firstLine="709"/>
        <w:rPr>
          <w:b/>
          <w:color w:val="auto"/>
          <w:sz w:val="26"/>
          <w:szCs w:val="26"/>
        </w:rPr>
      </w:pPr>
      <w:bookmarkStart w:id="159" w:name="_Toc531366425"/>
      <w:bookmarkStart w:id="160" w:name="_Toc406770475"/>
      <w:bookmarkStart w:id="161" w:name="_Toc442792061"/>
      <w:r w:rsidRPr="00B96C01">
        <w:rPr>
          <w:color w:val="auto"/>
        </w:rPr>
        <w:lastRenderedPageBreak/>
        <w:t>21. Открытый к</w:t>
      </w:r>
      <w:r w:rsidR="00727E13" w:rsidRPr="00B96C01">
        <w:rPr>
          <w:color w:val="auto"/>
        </w:rPr>
        <w:t>онкурс</w:t>
      </w:r>
      <w:bookmarkEnd w:id="159"/>
      <w:r w:rsidR="00727E13" w:rsidRPr="00B96C01">
        <w:rPr>
          <w:color w:val="auto"/>
        </w:rPr>
        <w:t xml:space="preserve"> </w:t>
      </w:r>
      <w:bookmarkEnd w:id="160"/>
      <w:bookmarkEnd w:id="161"/>
    </w:p>
    <w:p w:rsidR="00F451FB" w:rsidRDefault="00F451FB" w:rsidP="00E76A2D">
      <w:pPr>
        <w:spacing w:line="40" w:lineRule="atLeast"/>
        <w:rPr>
          <w:sz w:val="26"/>
          <w:szCs w:val="26"/>
        </w:rPr>
      </w:pPr>
      <w:bookmarkStart w:id="162" w:name="_Toc312425147"/>
    </w:p>
    <w:p w:rsidR="006E41D4" w:rsidRPr="00D06E94" w:rsidRDefault="009A7939" w:rsidP="00E76A2D">
      <w:pPr>
        <w:spacing w:line="40" w:lineRule="atLeast"/>
        <w:rPr>
          <w:sz w:val="26"/>
          <w:szCs w:val="26"/>
        </w:rPr>
      </w:pPr>
      <w:r>
        <w:rPr>
          <w:sz w:val="26"/>
          <w:szCs w:val="26"/>
        </w:rPr>
        <w:t>21</w:t>
      </w:r>
      <w:r w:rsidR="006E41D4" w:rsidRPr="00D06E94">
        <w:rPr>
          <w:sz w:val="26"/>
          <w:szCs w:val="26"/>
        </w:rPr>
        <w:t>.</w:t>
      </w:r>
      <w:r w:rsidR="00A5777D" w:rsidRPr="00D06E94">
        <w:rPr>
          <w:sz w:val="26"/>
          <w:szCs w:val="26"/>
        </w:rPr>
        <w:t xml:space="preserve">1. </w:t>
      </w:r>
      <w:r w:rsidR="00C83EA9">
        <w:rPr>
          <w:sz w:val="26"/>
          <w:szCs w:val="26"/>
        </w:rPr>
        <w:t>Открытый к</w:t>
      </w:r>
      <w:r w:rsidR="006E41D4" w:rsidRPr="00D06E94">
        <w:rPr>
          <w:sz w:val="26"/>
          <w:szCs w:val="26"/>
        </w:rPr>
        <w:t>онкурс</w:t>
      </w:r>
      <w:r w:rsidR="003322A1">
        <w:rPr>
          <w:sz w:val="26"/>
          <w:szCs w:val="26"/>
        </w:rPr>
        <w:t xml:space="preserve"> </w:t>
      </w:r>
      <w:r w:rsidR="006E41D4" w:rsidRPr="00D06E94">
        <w:rPr>
          <w:sz w:val="26"/>
          <w:szCs w:val="26"/>
        </w:rPr>
        <w:t xml:space="preserve">– </w:t>
      </w:r>
      <w:bookmarkEnd w:id="162"/>
      <w:r w:rsidR="00D06E94" w:rsidRPr="00D06E94">
        <w:rPr>
          <w:rStyle w:val="blk"/>
          <w:sz w:val="26"/>
          <w:szCs w:val="26"/>
        </w:rPr>
        <w:t xml:space="preserve">форма торгов, при которой победителем </w:t>
      </w:r>
      <w:r w:rsidR="00C83EA9">
        <w:rPr>
          <w:rStyle w:val="blk"/>
          <w:sz w:val="26"/>
          <w:szCs w:val="26"/>
        </w:rPr>
        <w:t xml:space="preserve">открытого </w:t>
      </w:r>
      <w:r w:rsidR="00D06E94" w:rsidRPr="00D06E94">
        <w:rPr>
          <w:rStyle w:val="blk"/>
          <w:sz w:val="26"/>
          <w:szCs w:val="26"/>
        </w:rPr>
        <w:t>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A5D0E" w:rsidRPr="00D06E94" w:rsidRDefault="009A7939" w:rsidP="00E76A2D">
      <w:pPr>
        <w:pStyle w:val="a8"/>
        <w:spacing w:after="0" w:line="40" w:lineRule="atLeast"/>
        <w:ind w:firstLine="709"/>
        <w:rPr>
          <w:sz w:val="26"/>
          <w:szCs w:val="26"/>
        </w:rPr>
      </w:pPr>
      <w:r>
        <w:rPr>
          <w:sz w:val="26"/>
          <w:szCs w:val="26"/>
        </w:rPr>
        <w:t>21</w:t>
      </w:r>
      <w:r w:rsidR="00B25D95" w:rsidRPr="00D06E94">
        <w:rPr>
          <w:sz w:val="26"/>
          <w:szCs w:val="26"/>
        </w:rPr>
        <w:t>.</w:t>
      </w:r>
      <w:r w:rsidR="00A5777D" w:rsidRPr="00D06E94">
        <w:rPr>
          <w:sz w:val="26"/>
          <w:szCs w:val="26"/>
        </w:rPr>
        <w:t>2</w:t>
      </w:r>
      <w:r w:rsidR="006E41D4" w:rsidRPr="00D06E94">
        <w:rPr>
          <w:sz w:val="26"/>
          <w:szCs w:val="26"/>
        </w:rPr>
        <w:t>.</w:t>
      </w:r>
      <w:r w:rsidR="003A5D0E" w:rsidRPr="005A3EB4">
        <w:rPr>
          <w:sz w:val="26"/>
          <w:szCs w:val="26"/>
        </w:rPr>
        <w:t>Условия применения</w:t>
      </w:r>
      <w:r w:rsidR="00DD793F">
        <w:rPr>
          <w:sz w:val="26"/>
          <w:szCs w:val="26"/>
        </w:rPr>
        <w:t xml:space="preserve"> </w:t>
      </w:r>
      <w:r w:rsidR="00C83EA9">
        <w:rPr>
          <w:sz w:val="26"/>
          <w:szCs w:val="26"/>
        </w:rPr>
        <w:t xml:space="preserve">открытого </w:t>
      </w:r>
      <w:r w:rsidR="00DD793F">
        <w:rPr>
          <w:sz w:val="26"/>
          <w:szCs w:val="26"/>
        </w:rPr>
        <w:t xml:space="preserve">конкурса прописаны в </w:t>
      </w:r>
      <w:r w:rsidR="006B1DF8">
        <w:rPr>
          <w:sz w:val="26"/>
          <w:szCs w:val="26"/>
        </w:rPr>
        <w:t xml:space="preserve">п.п.14.1.1. </w:t>
      </w:r>
      <w:r w:rsidR="00DD793F">
        <w:rPr>
          <w:sz w:val="26"/>
          <w:szCs w:val="26"/>
        </w:rPr>
        <w:t>п.14.1 раздела 14</w:t>
      </w:r>
      <w:r w:rsidR="003A5D0E" w:rsidRPr="005A3EB4">
        <w:rPr>
          <w:sz w:val="26"/>
          <w:szCs w:val="26"/>
        </w:rPr>
        <w:t xml:space="preserve"> настоящего Положения о закупках</w:t>
      </w:r>
    </w:p>
    <w:p w:rsidR="006E41D4" w:rsidRPr="00D06E94" w:rsidRDefault="009A7939" w:rsidP="00E76A2D">
      <w:pPr>
        <w:spacing w:line="40" w:lineRule="atLeast"/>
        <w:rPr>
          <w:sz w:val="26"/>
          <w:szCs w:val="26"/>
        </w:rPr>
      </w:pPr>
      <w:r>
        <w:rPr>
          <w:sz w:val="26"/>
          <w:szCs w:val="26"/>
        </w:rPr>
        <w:t>21</w:t>
      </w:r>
      <w:r w:rsidR="00B25D95" w:rsidRPr="00D06E94">
        <w:rPr>
          <w:sz w:val="26"/>
          <w:szCs w:val="26"/>
        </w:rPr>
        <w:t>.</w:t>
      </w:r>
      <w:r w:rsidR="00302BAF">
        <w:rPr>
          <w:sz w:val="26"/>
          <w:szCs w:val="26"/>
        </w:rPr>
        <w:t>3</w:t>
      </w:r>
      <w:r w:rsidR="006E41D4" w:rsidRPr="00D06E94">
        <w:rPr>
          <w:sz w:val="26"/>
          <w:szCs w:val="26"/>
        </w:rPr>
        <w:t xml:space="preserve">. При проведении </w:t>
      </w:r>
      <w:r w:rsidR="00C83EA9">
        <w:rPr>
          <w:sz w:val="26"/>
          <w:szCs w:val="26"/>
        </w:rPr>
        <w:t>открытого</w:t>
      </w:r>
      <w:r w:rsidR="00C83EA9" w:rsidRPr="00C83EA9">
        <w:rPr>
          <w:sz w:val="26"/>
          <w:szCs w:val="26"/>
        </w:rPr>
        <w:t xml:space="preserve"> </w:t>
      </w:r>
      <w:r w:rsidR="006E41D4" w:rsidRPr="00D06E94">
        <w:rPr>
          <w:sz w:val="26"/>
          <w:szCs w:val="26"/>
        </w:rPr>
        <w:t>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810DDB" w:rsidRPr="007730EC" w:rsidRDefault="00810DDB" w:rsidP="00E76A2D">
      <w:pPr>
        <w:spacing w:line="40" w:lineRule="atLeast"/>
        <w:rPr>
          <w:color w:val="FF0000"/>
          <w:sz w:val="26"/>
          <w:szCs w:val="26"/>
        </w:rPr>
      </w:pPr>
    </w:p>
    <w:p w:rsidR="003A57EE" w:rsidRPr="007730EC" w:rsidRDefault="003A57EE" w:rsidP="00E76A2D">
      <w:pPr>
        <w:spacing w:line="40" w:lineRule="atLeast"/>
        <w:rPr>
          <w:color w:val="FF0000"/>
          <w:sz w:val="26"/>
          <w:szCs w:val="26"/>
        </w:rPr>
      </w:pPr>
    </w:p>
    <w:p w:rsidR="00727E13" w:rsidRPr="00892E26" w:rsidRDefault="00727E13" w:rsidP="00B233ED">
      <w:pPr>
        <w:pStyle w:val="11"/>
        <w:numPr>
          <w:ilvl w:val="0"/>
          <w:numId w:val="17"/>
        </w:numPr>
        <w:spacing w:before="0" w:after="0" w:line="40" w:lineRule="atLeast"/>
        <w:ind w:left="0" w:firstLine="709"/>
        <w:rPr>
          <w:color w:val="auto"/>
        </w:rPr>
      </w:pPr>
      <w:bookmarkStart w:id="163" w:name="_Toc406770476"/>
      <w:bookmarkStart w:id="164" w:name="_Toc442792062"/>
      <w:bookmarkStart w:id="165" w:name="_Toc531366426"/>
      <w:r w:rsidRPr="00892E26">
        <w:rPr>
          <w:color w:val="auto"/>
        </w:rPr>
        <w:t xml:space="preserve">Извещение о проведении </w:t>
      </w:r>
      <w:r w:rsidR="003876FE" w:rsidRPr="00B96C01">
        <w:rPr>
          <w:color w:val="auto"/>
        </w:rPr>
        <w:t xml:space="preserve">открытого </w:t>
      </w:r>
      <w:r w:rsidRPr="00892E26">
        <w:rPr>
          <w:color w:val="auto"/>
        </w:rPr>
        <w:t>конкурса</w:t>
      </w:r>
      <w:bookmarkEnd w:id="163"/>
      <w:bookmarkEnd w:id="164"/>
      <w:bookmarkEnd w:id="165"/>
    </w:p>
    <w:p w:rsidR="002D2E4B" w:rsidRPr="00167381" w:rsidRDefault="002D2E4B" w:rsidP="00167381">
      <w:pPr>
        <w:spacing w:line="40" w:lineRule="atLeast"/>
        <w:rPr>
          <w:sz w:val="26"/>
          <w:szCs w:val="26"/>
        </w:rPr>
      </w:pPr>
    </w:p>
    <w:p w:rsidR="006E41D4" w:rsidRPr="00167381" w:rsidRDefault="006100A1" w:rsidP="00167381">
      <w:pPr>
        <w:spacing w:line="40" w:lineRule="atLeast"/>
        <w:rPr>
          <w:sz w:val="26"/>
          <w:szCs w:val="26"/>
        </w:rPr>
      </w:pPr>
      <w:r w:rsidRPr="00167381">
        <w:rPr>
          <w:sz w:val="26"/>
          <w:szCs w:val="26"/>
        </w:rPr>
        <w:t>22</w:t>
      </w:r>
      <w:r w:rsidR="006E41D4" w:rsidRPr="00167381">
        <w:rPr>
          <w:sz w:val="26"/>
          <w:szCs w:val="26"/>
        </w:rPr>
        <w:t>.</w:t>
      </w:r>
      <w:r w:rsidR="00A5777D" w:rsidRPr="00167381">
        <w:rPr>
          <w:sz w:val="26"/>
          <w:szCs w:val="26"/>
        </w:rPr>
        <w:t>1.</w:t>
      </w:r>
      <w:r w:rsidR="006E41D4" w:rsidRPr="00167381">
        <w:rPr>
          <w:sz w:val="26"/>
          <w:szCs w:val="26"/>
        </w:rPr>
        <w:t xml:space="preserve"> Извещение о проведении </w:t>
      </w:r>
      <w:r w:rsidR="00CF0084" w:rsidRPr="00167381">
        <w:rPr>
          <w:sz w:val="26"/>
          <w:szCs w:val="26"/>
        </w:rPr>
        <w:t xml:space="preserve">открытого </w:t>
      </w:r>
      <w:r w:rsidR="006E41D4" w:rsidRPr="00167381">
        <w:rPr>
          <w:sz w:val="26"/>
          <w:szCs w:val="26"/>
        </w:rPr>
        <w:t>к</w:t>
      </w:r>
      <w:r w:rsidR="002E0CB7" w:rsidRPr="00167381">
        <w:rPr>
          <w:sz w:val="26"/>
          <w:szCs w:val="26"/>
        </w:rPr>
        <w:t xml:space="preserve">онкурса размещается Заказчиком </w:t>
      </w:r>
      <w:r w:rsidR="0087536F" w:rsidRPr="00167381">
        <w:rPr>
          <w:sz w:val="26"/>
          <w:szCs w:val="26"/>
        </w:rPr>
        <w:t>в ЕИС</w:t>
      </w:r>
      <w:r w:rsidR="006E41D4" w:rsidRPr="00167381">
        <w:rPr>
          <w:sz w:val="26"/>
          <w:szCs w:val="26"/>
        </w:rPr>
        <w:t xml:space="preserve"> </w:t>
      </w:r>
      <w:r w:rsidR="00892E26" w:rsidRPr="00167381">
        <w:rPr>
          <w:sz w:val="26"/>
          <w:szCs w:val="26"/>
        </w:rPr>
        <w:t xml:space="preserve">не менее чем за пятнадцать дней до даты окончания срока подачи заявок на участие в </w:t>
      </w:r>
      <w:r w:rsidR="00CF0084" w:rsidRPr="00167381">
        <w:rPr>
          <w:sz w:val="26"/>
          <w:szCs w:val="26"/>
        </w:rPr>
        <w:t xml:space="preserve">открытом </w:t>
      </w:r>
      <w:r w:rsidR="00892E26" w:rsidRPr="00167381">
        <w:rPr>
          <w:sz w:val="26"/>
          <w:szCs w:val="26"/>
        </w:rPr>
        <w:t>конкурсе.</w:t>
      </w:r>
    </w:p>
    <w:p w:rsidR="006E41D4" w:rsidRPr="00167381" w:rsidRDefault="006100A1" w:rsidP="00167381">
      <w:pPr>
        <w:spacing w:line="40" w:lineRule="atLeast"/>
        <w:rPr>
          <w:sz w:val="26"/>
          <w:szCs w:val="26"/>
        </w:rPr>
      </w:pPr>
      <w:r w:rsidRPr="00167381">
        <w:rPr>
          <w:sz w:val="26"/>
          <w:szCs w:val="26"/>
        </w:rPr>
        <w:t>22</w:t>
      </w:r>
      <w:r w:rsidR="00B25D95" w:rsidRPr="00167381">
        <w:rPr>
          <w:sz w:val="26"/>
          <w:szCs w:val="26"/>
        </w:rPr>
        <w:t>.</w:t>
      </w:r>
      <w:r w:rsidR="00A5777D" w:rsidRPr="00167381">
        <w:rPr>
          <w:sz w:val="26"/>
          <w:szCs w:val="26"/>
        </w:rPr>
        <w:t>2</w:t>
      </w:r>
      <w:r w:rsidR="006E41D4" w:rsidRPr="00167381">
        <w:rPr>
          <w:sz w:val="26"/>
          <w:szCs w:val="26"/>
        </w:rPr>
        <w:t>. Заказчик</w:t>
      </w:r>
      <w:r w:rsidR="00463980" w:rsidRPr="00167381">
        <w:rPr>
          <w:sz w:val="26"/>
          <w:szCs w:val="26"/>
        </w:rPr>
        <w:t xml:space="preserve"> </w:t>
      </w:r>
      <w:r w:rsidR="006E41D4" w:rsidRPr="00167381">
        <w:rPr>
          <w:sz w:val="26"/>
          <w:szCs w:val="26"/>
        </w:rPr>
        <w:t xml:space="preserve">также вправе дополнительно опубликовать извещение о проведении </w:t>
      </w:r>
      <w:r w:rsidR="00CF0084" w:rsidRPr="00167381">
        <w:rPr>
          <w:sz w:val="26"/>
          <w:szCs w:val="26"/>
        </w:rPr>
        <w:t xml:space="preserve">открытого </w:t>
      </w:r>
      <w:r w:rsidR="006E41D4" w:rsidRPr="00167381">
        <w:rPr>
          <w:sz w:val="26"/>
          <w:szCs w:val="26"/>
        </w:rPr>
        <w:t>конкурса в любых средствах массовой информации, в том числе в электронных средствах массовой информации.</w:t>
      </w:r>
    </w:p>
    <w:p w:rsidR="00167381" w:rsidRPr="00167381" w:rsidRDefault="00167381" w:rsidP="00167381">
      <w:pPr>
        <w:spacing w:line="40" w:lineRule="atLeast"/>
        <w:rPr>
          <w:sz w:val="26"/>
          <w:szCs w:val="26"/>
        </w:rPr>
      </w:pPr>
      <w:r w:rsidRPr="00167381">
        <w:rPr>
          <w:sz w:val="26"/>
          <w:szCs w:val="26"/>
        </w:rPr>
        <w:t>22.3.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E41D4" w:rsidRPr="00A00041" w:rsidRDefault="006100A1" w:rsidP="00167381">
      <w:pPr>
        <w:spacing w:line="40" w:lineRule="atLeast"/>
        <w:rPr>
          <w:sz w:val="26"/>
          <w:szCs w:val="26"/>
        </w:rPr>
      </w:pPr>
      <w:r w:rsidRPr="00167381">
        <w:rPr>
          <w:sz w:val="26"/>
          <w:szCs w:val="26"/>
        </w:rPr>
        <w:t>22</w:t>
      </w:r>
      <w:r w:rsidR="00B25D95" w:rsidRPr="00167381">
        <w:rPr>
          <w:sz w:val="26"/>
          <w:szCs w:val="26"/>
        </w:rPr>
        <w:t>.</w:t>
      </w:r>
      <w:r w:rsidR="00A5777D" w:rsidRPr="00167381">
        <w:rPr>
          <w:sz w:val="26"/>
          <w:szCs w:val="26"/>
        </w:rPr>
        <w:t>3</w:t>
      </w:r>
      <w:r w:rsidR="006E41D4" w:rsidRPr="00167381">
        <w:rPr>
          <w:sz w:val="26"/>
          <w:szCs w:val="26"/>
        </w:rPr>
        <w:t xml:space="preserve">. </w:t>
      </w:r>
      <w:r w:rsidR="006E41D4" w:rsidRPr="00A00041">
        <w:rPr>
          <w:sz w:val="26"/>
          <w:szCs w:val="26"/>
        </w:rPr>
        <w:t xml:space="preserve">В извещении о проведении </w:t>
      </w:r>
      <w:r w:rsidR="00CF0084" w:rsidRPr="00A00041">
        <w:rPr>
          <w:sz w:val="26"/>
          <w:szCs w:val="26"/>
        </w:rPr>
        <w:t xml:space="preserve">открытого </w:t>
      </w:r>
      <w:r w:rsidR="006E41D4" w:rsidRPr="00A00041">
        <w:rPr>
          <w:sz w:val="26"/>
          <w:szCs w:val="26"/>
        </w:rPr>
        <w:t>конкурса должны быть указаны следующие сведения</w:t>
      </w:r>
      <w:r w:rsidR="007304A1" w:rsidRPr="00A00041">
        <w:rPr>
          <w:sz w:val="26"/>
          <w:szCs w:val="26"/>
        </w:rPr>
        <w:t xml:space="preserve"> в соответствии с </w:t>
      </w:r>
      <w:r w:rsidR="00567DAC" w:rsidRPr="00A00041">
        <w:rPr>
          <w:sz w:val="26"/>
          <w:szCs w:val="26"/>
        </w:rPr>
        <w:t>п.9.9. раздела 9</w:t>
      </w:r>
      <w:r w:rsidR="00567DAC" w:rsidRPr="00A00041">
        <w:t xml:space="preserve"> </w:t>
      </w:r>
      <w:r w:rsidR="00567DAC" w:rsidRPr="00A00041">
        <w:rPr>
          <w:sz w:val="26"/>
          <w:szCs w:val="26"/>
        </w:rPr>
        <w:t>настоящего Положения.</w:t>
      </w:r>
    </w:p>
    <w:p w:rsidR="002E6139" w:rsidRPr="00A00041" w:rsidRDefault="006100A1" w:rsidP="00E76A2D">
      <w:pPr>
        <w:spacing w:line="40" w:lineRule="atLeast"/>
        <w:rPr>
          <w:strike/>
          <w:sz w:val="26"/>
          <w:szCs w:val="26"/>
        </w:rPr>
      </w:pPr>
      <w:r w:rsidRPr="00A00041">
        <w:rPr>
          <w:sz w:val="26"/>
          <w:szCs w:val="26"/>
        </w:rPr>
        <w:t>22</w:t>
      </w:r>
      <w:r w:rsidR="00B25D95" w:rsidRPr="00A00041">
        <w:rPr>
          <w:sz w:val="26"/>
          <w:szCs w:val="26"/>
        </w:rPr>
        <w:t>.</w:t>
      </w:r>
      <w:r w:rsidR="00A5777D" w:rsidRPr="00A00041">
        <w:rPr>
          <w:sz w:val="26"/>
          <w:szCs w:val="26"/>
        </w:rPr>
        <w:t>4</w:t>
      </w:r>
      <w:r w:rsidR="006E41D4" w:rsidRPr="00A00041">
        <w:rPr>
          <w:sz w:val="26"/>
          <w:szCs w:val="26"/>
        </w:rPr>
        <w:t xml:space="preserve">. Заказчик вправе принять решение о внесении изменений в извещение о проведении </w:t>
      </w:r>
      <w:r w:rsidR="00E275CB" w:rsidRPr="00A00041">
        <w:rPr>
          <w:sz w:val="26"/>
          <w:szCs w:val="26"/>
        </w:rPr>
        <w:t xml:space="preserve">открытого </w:t>
      </w:r>
      <w:r w:rsidR="006E41D4" w:rsidRPr="00A00041">
        <w:rPr>
          <w:sz w:val="26"/>
          <w:szCs w:val="26"/>
        </w:rPr>
        <w:t xml:space="preserve">конкурса </w:t>
      </w:r>
      <w:r w:rsidR="00F86128" w:rsidRPr="00A00041">
        <w:rPr>
          <w:sz w:val="26"/>
          <w:szCs w:val="26"/>
        </w:rPr>
        <w:t>в соответствии с п.</w:t>
      </w:r>
      <w:r w:rsidR="004D40D4" w:rsidRPr="00A00041">
        <w:rPr>
          <w:sz w:val="26"/>
          <w:szCs w:val="26"/>
        </w:rPr>
        <w:t xml:space="preserve"> </w:t>
      </w:r>
      <w:r w:rsidR="007725B2" w:rsidRPr="00A00041">
        <w:rPr>
          <w:sz w:val="26"/>
          <w:szCs w:val="26"/>
        </w:rPr>
        <w:t>5.7 раздела 5</w:t>
      </w:r>
      <w:r w:rsidR="00F86128" w:rsidRPr="00A00041">
        <w:rPr>
          <w:sz w:val="26"/>
          <w:szCs w:val="26"/>
        </w:rPr>
        <w:t xml:space="preserve"> настоящего Положения</w:t>
      </w:r>
      <w:r w:rsidR="00F71733" w:rsidRPr="00A00041">
        <w:rPr>
          <w:sz w:val="26"/>
          <w:szCs w:val="26"/>
        </w:rPr>
        <w:t>.</w:t>
      </w:r>
      <w:r w:rsidR="00F86128" w:rsidRPr="00A00041">
        <w:rPr>
          <w:strike/>
          <w:sz w:val="26"/>
          <w:szCs w:val="26"/>
        </w:rPr>
        <w:t xml:space="preserve"> </w:t>
      </w:r>
    </w:p>
    <w:p w:rsidR="00421F7E" w:rsidRPr="00A00041" w:rsidRDefault="006100A1" w:rsidP="00421F7E">
      <w:pPr>
        <w:spacing w:line="40" w:lineRule="atLeast"/>
        <w:rPr>
          <w:sz w:val="26"/>
          <w:szCs w:val="26"/>
        </w:rPr>
      </w:pPr>
      <w:r w:rsidRPr="00A00041">
        <w:rPr>
          <w:sz w:val="26"/>
          <w:szCs w:val="26"/>
        </w:rPr>
        <w:t>22</w:t>
      </w:r>
      <w:r w:rsidR="00A5777D" w:rsidRPr="00A00041">
        <w:rPr>
          <w:sz w:val="26"/>
          <w:szCs w:val="26"/>
        </w:rPr>
        <w:t>.5</w:t>
      </w:r>
      <w:r w:rsidR="006E41D4" w:rsidRPr="00A00041">
        <w:rPr>
          <w:sz w:val="26"/>
          <w:szCs w:val="26"/>
        </w:rPr>
        <w:t xml:space="preserve">. Заказчик, официально разместивший </w:t>
      </w:r>
      <w:r w:rsidR="0087536F" w:rsidRPr="00A00041">
        <w:rPr>
          <w:sz w:val="26"/>
          <w:szCs w:val="26"/>
        </w:rPr>
        <w:t>в ЕИС</w:t>
      </w:r>
      <w:r w:rsidR="006E41D4" w:rsidRPr="00A00041">
        <w:rPr>
          <w:sz w:val="26"/>
          <w:szCs w:val="26"/>
        </w:rPr>
        <w:t xml:space="preserve"> извещение о проведении </w:t>
      </w:r>
      <w:r w:rsidR="00E275CB" w:rsidRPr="00A00041">
        <w:rPr>
          <w:sz w:val="26"/>
          <w:szCs w:val="26"/>
        </w:rPr>
        <w:t xml:space="preserve">открытого </w:t>
      </w:r>
      <w:r w:rsidR="006E41D4" w:rsidRPr="00A00041">
        <w:rPr>
          <w:sz w:val="26"/>
          <w:szCs w:val="26"/>
        </w:rPr>
        <w:t>конкурса, вправ</w:t>
      </w:r>
      <w:r w:rsidR="004D6659" w:rsidRPr="00A00041">
        <w:rPr>
          <w:sz w:val="26"/>
          <w:szCs w:val="26"/>
        </w:rPr>
        <w:t xml:space="preserve">е отказаться от его проведения </w:t>
      </w:r>
      <w:r w:rsidR="00906811" w:rsidRPr="00A00041">
        <w:rPr>
          <w:sz w:val="26"/>
          <w:szCs w:val="26"/>
        </w:rPr>
        <w:t>в соответствии с п.</w:t>
      </w:r>
      <w:r w:rsidR="004575C3" w:rsidRPr="00A00041">
        <w:rPr>
          <w:sz w:val="26"/>
          <w:szCs w:val="26"/>
        </w:rPr>
        <w:t xml:space="preserve"> 5.8. раздела 5</w:t>
      </w:r>
      <w:r w:rsidR="004D6659" w:rsidRPr="00A00041">
        <w:rPr>
          <w:sz w:val="26"/>
          <w:szCs w:val="26"/>
        </w:rPr>
        <w:t xml:space="preserve"> настоящего Положения.</w:t>
      </w:r>
    </w:p>
    <w:p w:rsidR="006668E4" w:rsidRPr="00A00041" w:rsidRDefault="006668E4" w:rsidP="00E76A2D">
      <w:pPr>
        <w:spacing w:line="40" w:lineRule="atLeast"/>
        <w:rPr>
          <w:sz w:val="26"/>
          <w:szCs w:val="26"/>
        </w:rPr>
      </w:pPr>
    </w:p>
    <w:p w:rsidR="00FD28CB" w:rsidRPr="00A00041" w:rsidRDefault="00FD28CB" w:rsidP="00E76A2D">
      <w:pPr>
        <w:spacing w:line="40" w:lineRule="atLeast"/>
        <w:rPr>
          <w:sz w:val="26"/>
          <w:szCs w:val="26"/>
        </w:rPr>
      </w:pPr>
    </w:p>
    <w:p w:rsidR="00727E13" w:rsidRPr="00A00041" w:rsidRDefault="00727E13" w:rsidP="00876488">
      <w:pPr>
        <w:pStyle w:val="11"/>
        <w:numPr>
          <w:ilvl w:val="0"/>
          <w:numId w:val="17"/>
        </w:numPr>
        <w:spacing w:before="0" w:after="0" w:line="40" w:lineRule="atLeast"/>
        <w:ind w:left="0" w:firstLine="709"/>
        <w:rPr>
          <w:color w:val="auto"/>
        </w:rPr>
      </w:pPr>
      <w:bookmarkStart w:id="166" w:name="_Toc406770477"/>
      <w:bookmarkStart w:id="167" w:name="_Toc442792063"/>
      <w:bookmarkStart w:id="168" w:name="_Toc531366427"/>
      <w:r w:rsidRPr="00A00041">
        <w:rPr>
          <w:color w:val="auto"/>
        </w:rPr>
        <w:t>Конкурсная документация</w:t>
      </w:r>
      <w:bookmarkEnd w:id="166"/>
      <w:bookmarkEnd w:id="167"/>
      <w:bookmarkEnd w:id="168"/>
    </w:p>
    <w:p w:rsidR="002D2E4B" w:rsidRPr="00A00041" w:rsidRDefault="002D2E4B" w:rsidP="00E76A2D">
      <w:pPr>
        <w:spacing w:line="40" w:lineRule="atLeast"/>
        <w:jc w:val="center"/>
        <w:rPr>
          <w:b/>
          <w:sz w:val="26"/>
          <w:szCs w:val="26"/>
        </w:rPr>
      </w:pPr>
    </w:p>
    <w:p w:rsidR="00F75521" w:rsidRPr="00A00041" w:rsidRDefault="006100A1" w:rsidP="00E76A2D">
      <w:pPr>
        <w:spacing w:line="40" w:lineRule="atLeast"/>
        <w:rPr>
          <w:sz w:val="26"/>
          <w:szCs w:val="26"/>
        </w:rPr>
      </w:pPr>
      <w:r w:rsidRPr="00A00041">
        <w:rPr>
          <w:sz w:val="26"/>
          <w:szCs w:val="26"/>
        </w:rPr>
        <w:t>23</w:t>
      </w:r>
      <w:r w:rsidR="006E41D4" w:rsidRPr="00A00041">
        <w:rPr>
          <w:sz w:val="26"/>
          <w:szCs w:val="26"/>
        </w:rPr>
        <w:t>.</w:t>
      </w:r>
      <w:r w:rsidR="00A5777D" w:rsidRPr="00A00041">
        <w:rPr>
          <w:sz w:val="26"/>
          <w:szCs w:val="26"/>
        </w:rPr>
        <w:t>1.</w:t>
      </w:r>
      <w:r w:rsidR="0019242E" w:rsidRPr="00A00041">
        <w:rPr>
          <w:sz w:val="26"/>
          <w:szCs w:val="26"/>
        </w:rPr>
        <w:t xml:space="preserve"> Конкурсная д</w:t>
      </w:r>
      <w:r w:rsidR="00F75521" w:rsidRPr="00A00041">
        <w:rPr>
          <w:sz w:val="26"/>
          <w:szCs w:val="26"/>
        </w:rPr>
        <w:t xml:space="preserve">окументация разрабатывается </w:t>
      </w:r>
      <w:r w:rsidR="00036B78" w:rsidRPr="00A00041">
        <w:rPr>
          <w:sz w:val="26"/>
          <w:szCs w:val="26"/>
        </w:rPr>
        <w:t xml:space="preserve">и утверждается </w:t>
      </w:r>
      <w:r w:rsidR="00F75521" w:rsidRPr="00A00041">
        <w:rPr>
          <w:sz w:val="26"/>
          <w:szCs w:val="26"/>
        </w:rPr>
        <w:t xml:space="preserve">Заказчиком. </w:t>
      </w:r>
    </w:p>
    <w:p w:rsidR="00CF2837" w:rsidRPr="00A00041" w:rsidRDefault="006100A1" w:rsidP="00C7790C">
      <w:pPr>
        <w:spacing w:line="40" w:lineRule="atLeast"/>
        <w:rPr>
          <w:sz w:val="26"/>
          <w:szCs w:val="26"/>
        </w:rPr>
      </w:pPr>
      <w:r w:rsidRPr="00A00041">
        <w:rPr>
          <w:sz w:val="26"/>
          <w:szCs w:val="26"/>
        </w:rPr>
        <w:t>23</w:t>
      </w:r>
      <w:r w:rsidR="00B25D95" w:rsidRPr="00A00041">
        <w:rPr>
          <w:sz w:val="26"/>
          <w:szCs w:val="26"/>
        </w:rPr>
        <w:t>.</w:t>
      </w:r>
      <w:r w:rsidR="00A5777D" w:rsidRPr="00A00041">
        <w:rPr>
          <w:sz w:val="26"/>
          <w:szCs w:val="26"/>
        </w:rPr>
        <w:t>2</w:t>
      </w:r>
      <w:r w:rsidR="006E41D4" w:rsidRPr="00A00041">
        <w:rPr>
          <w:sz w:val="26"/>
          <w:szCs w:val="26"/>
        </w:rPr>
        <w:t xml:space="preserve">. </w:t>
      </w:r>
      <w:r w:rsidR="00DF4003" w:rsidRPr="00A00041">
        <w:rPr>
          <w:sz w:val="26"/>
          <w:szCs w:val="26"/>
        </w:rPr>
        <w:t>В конкурсной</w:t>
      </w:r>
      <w:r w:rsidR="006E41D4" w:rsidRPr="00A00041">
        <w:rPr>
          <w:sz w:val="26"/>
          <w:szCs w:val="26"/>
        </w:rPr>
        <w:t xml:space="preserve"> </w:t>
      </w:r>
      <w:r w:rsidR="00DF4003" w:rsidRPr="00A00041">
        <w:rPr>
          <w:sz w:val="26"/>
          <w:szCs w:val="26"/>
        </w:rPr>
        <w:t>документации должны быть указаны следующие сведения</w:t>
      </w:r>
      <w:r w:rsidR="009756CD" w:rsidRPr="00A00041">
        <w:rPr>
          <w:sz w:val="26"/>
          <w:szCs w:val="26"/>
        </w:rPr>
        <w:t>:</w:t>
      </w:r>
    </w:p>
    <w:p w:rsidR="00EF71FA" w:rsidRPr="00A00041" w:rsidRDefault="00EF71FA" w:rsidP="00876488">
      <w:pPr>
        <w:pStyle w:val="29"/>
        <w:numPr>
          <w:ilvl w:val="0"/>
          <w:numId w:val="26"/>
        </w:numPr>
        <w:shd w:val="clear" w:color="auto" w:fill="auto"/>
        <w:tabs>
          <w:tab w:val="left" w:pos="2432"/>
        </w:tabs>
        <w:jc w:val="both"/>
        <w:rPr>
          <w:b w:val="0"/>
          <w:sz w:val="26"/>
          <w:szCs w:val="26"/>
        </w:rPr>
      </w:pPr>
      <w:r w:rsidRPr="00A00041">
        <w:rPr>
          <w:b w:val="0"/>
          <w:sz w:val="26"/>
          <w:szCs w:val="26"/>
        </w:rPr>
        <w:lastRenderedPageBreak/>
        <w:t>информация, предусмотренная п.9.10. раздела 9 настоящего Положения;</w:t>
      </w:r>
    </w:p>
    <w:p w:rsidR="003748FC" w:rsidRPr="00A00041" w:rsidRDefault="0032351F" w:rsidP="00876488">
      <w:pPr>
        <w:pStyle w:val="29"/>
        <w:numPr>
          <w:ilvl w:val="0"/>
          <w:numId w:val="26"/>
        </w:numPr>
        <w:shd w:val="clear" w:color="auto" w:fill="auto"/>
        <w:tabs>
          <w:tab w:val="left" w:pos="2432"/>
        </w:tabs>
        <w:jc w:val="both"/>
        <w:rPr>
          <w:b w:val="0"/>
          <w:sz w:val="26"/>
          <w:szCs w:val="26"/>
        </w:rPr>
      </w:pPr>
      <w:r w:rsidRPr="00A00041">
        <w:rPr>
          <w:b w:val="0"/>
          <w:sz w:val="26"/>
          <w:szCs w:val="26"/>
        </w:rPr>
        <w:t xml:space="preserve">размер и порядок предоставления обеспечения заявки, </w:t>
      </w:r>
      <w:r w:rsidR="003748FC" w:rsidRPr="00A00041">
        <w:rPr>
          <w:b w:val="0"/>
          <w:sz w:val="26"/>
          <w:szCs w:val="26"/>
        </w:rPr>
        <w:t>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3748FC" w:rsidRPr="00A00041" w:rsidRDefault="003748FC" w:rsidP="00876488">
      <w:pPr>
        <w:pStyle w:val="29"/>
        <w:numPr>
          <w:ilvl w:val="0"/>
          <w:numId w:val="26"/>
        </w:numPr>
        <w:shd w:val="clear" w:color="auto" w:fill="auto"/>
        <w:tabs>
          <w:tab w:val="left" w:pos="2432"/>
        </w:tabs>
        <w:jc w:val="both"/>
        <w:rPr>
          <w:b w:val="0"/>
          <w:sz w:val="26"/>
          <w:szCs w:val="26"/>
        </w:rPr>
      </w:pPr>
      <w:r w:rsidRPr="00A00041">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32351F" w:rsidRPr="00A00041" w:rsidRDefault="0032351F" w:rsidP="00876488">
      <w:pPr>
        <w:pStyle w:val="29"/>
        <w:numPr>
          <w:ilvl w:val="0"/>
          <w:numId w:val="26"/>
        </w:numPr>
        <w:shd w:val="clear" w:color="auto" w:fill="auto"/>
        <w:tabs>
          <w:tab w:val="left" w:pos="2432"/>
        </w:tabs>
        <w:jc w:val="both"/>
        <w:rPr>
          <w:b w:val="0"/>
          <w:sz w:val="26"/>
          <w:szCs w:val="26"/>
        </w:rPr>
      </w:pPr>
      <w:r w:rsidRPr="00A00041">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66193E" w:rsidRPr="00A00041" w:rsidRDefault="0066193E" w:rsidP="00876488">
      <w:pPr>
        <w:pStyle w:val="ConsPlusNormal"/>
        <w:numPr>
          <w:ilvl w:val="0"/>
          <w:numId w:val="26"/>
        </w:numPr>
        <w:jc w:val="both"/>
        <w:rPr>
          <w:rFonts w:ascii="Times New Roman" w:hAnsi="Times New Roman" w:cs="Times New Roman"/>
          <w:sz w:val="26"/>
          <w:szCs w:val="26"/>
        </w:rPr>
      </w:pPr>
      <w:r w:rsidRPr="00A00041">
        <w:rPr>
          <w:rFonts w:ascii="Times New Roman" w:hAnsi="Times New Roman" w:cs="Times New Roman"/>
          <w:sz w:val="26"/>
          <w:szCs w:val="26"/>
        </w:rPr>
        <w:t xml:space="preserve">срок со дня размещения в </w:t>
      </w:r>
      <w:r w:rsidR="00403AEF" w:rsidRPr="00A00041">
        <w:rPr>
          <w:rFonts w:ascii="Times New Roman" w:hAnsi="Times New Roman" w:cs="Times New Roman"/>
          <w:sz w:val="26"/>
          <w:szCs w:val="26"/>
        </w:rPr>
        <w:t xml:space="preserve">ЕИС </w:t>
      </w:r>
      <w:r w:rsidRPr="00A00041">
        <w:rPr>
          <w:rFonts w:ascii="Times New Roman" w:hAnsi="Times New Roman" w:cs="Times New Roman"/>
          <w:sz w:val="26"/>
          <w:szCs w:val="26"/>
        </w:rPr>
        <w:t>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AF24DC" w:rsidRPr="00A00041" w:rsidRDefault="00AF24DC" w:rsidP="00AF24DC">
      <w:pPr>
        <w:pStyle w:val="a7"/>
        <w:spacing w:line="40" w:lineRule="atLeast"/>
        <w:ind w:left="0"/>
        <w:rPr>
          <w:sz w:val="26"/>
          <w:szCs w:val="26"/>
        </w:rPr>
      </w:pPr>
      <w:r w:rsidRPr="00A00041">
        <w:rPr>
          <w:sz w:val="26"/>
          <w:szCs w:val="26"/>
        </w:rPr>
        <w:t>Если из-за особенностей проведения закупки отсутствуют сведения, которые предусмотрены п. 23.2. настоящего раздела, в документации в соответствующем разделе указывается «не установлено», «не взимается», «не предоставляется» и т. д.</w:t>
      </w:r>
    </w:p>
    <w:p w:rsidR="00377FA6" w:rsidRPr="00A00041" w:rsidRDefault="00377FA6" w:rsidP="00377FA6">
      <w:pPr>
        <w:autoSpaceDE w:val="0"/>
        <w:autoSpaceDN w:val="0"/>
        <w:adjustRightInd w:val="0"/>
        <w:spacing w:line="40" w:lineRule="atLeast"/>
        <w:rPr>
          <w:sz w:val="26"/>
          <w:szCs w:val="26"/>
        </w:rPr>
      </w:pPr>
      <w:r w:rsidRPr="00A00041">
        <w:rPr>
          <w:sz w:val="26"/>
          <w:szCs w:val="26"/>
        </w:rPr>
        <w:t>23.3. Размещение конкурсной документации в ЕИС осуществляется Заказчиком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280E8C" w:rsidRPr="00A00041" w:rsidRDefault="00377FA6" w:rsidP="00ED1634">
      <w:pPr>
        <w:spacing w:line="40" w:lineRule="atLeast"/>
        <w:rPr>
          <w:sz w:val="26"/>
          <w:szCs w:val="26"/>
        </w:rPr>
      </w:pPr>
      <w:bookmarkStart w:id="169" w:name="dst419"/>
      <w:bookmarkEnd w:id="169"/>
      <w:r w:rsidRPr="00A00041">
        <w:rPr>
          <w:sz w:val="26"/>
          <w:szCs w:val="26"/>
        </w:rPr>
        <w:t>23.4</w:t>
      </w:r>
      <w:r w:rsidR="00D51EC6" w:rsidRPr="00A00041">
        <w:rPr>
          <w:sz w:val="26"/>
          <w:szCs w:val="26"/>
        </w:rPr>
        <w:t>.</w:t>
      </w:r>
      <w:r w:rsidR="00280E8C" w:rsidRPr="00A00041">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B72AD" w:rsidRPr="00A00041" w:rsidRDefault="00EB72AD" w:rsidP="00ED1634">
      <w:pPr>
        <w:spacing w:line="40" w:lineRule="atLeast"/>
        <w:rPr>
          <w:sz w:val="26"/>
          <w:szCs w:val="26"/>
        </w:rPr>
      </w:pPr>
      <w:r w:rsidRPr="00A00041">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C13CA" w:rsidRPr="00A00041" w:rsidRDefault="006100A1" w:rsidP="00ED1634">
      <w:pPr>
        <w:spacing w:line="40" w:lineRule="atLeast"/>
        <w:rPr>
          <w:sz w:val="26"/>
          <w:szCs w:val="26"/>
        </w:rPr>
      </w:pPr>
      <w:r w:rsidRPr="00A00041">
        <w:rPr>
          <w:sz w:val="26"/>
          <w:szCs w:val="26"/>
        </w:rPr>
        <w:t>23</w:t>
      </w:r>
      <w:r w:rsidR="00B25D95" w:rsidRPr="00A00041">
        <w:rPr>
          <w:sz w:val="26"/>
          <w:szCs w:val="26"/>
        </w:rPr>
        <w:t>.</w:t>
      </w:r>
      <w:r w:rsidR="00413F27" w:rsidRPr="00A00041">
        <w:rPr>
          <w:sz w:val="26"/>
          <w:szCs w:val="26"/>
        </w:rPr>
        <w:t>5</w:t>
      </w:r>
      <w:r w:rsidR="00F75521" w:rsidRPr="00A00041">
        <w:rPr>
          <w:sz w:val="26"/>
          <w:szCs w:val="26"/>
        </w:rPr>
        <w:t>.</w:t>
      </w:r>
      <w:r w:rsidR="006E41D4" w:rsidRPr="00A00041">
        <w:rPr>
          <w:sz w:val="26"/>
          <w:szCs w:val="26"/>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E1146" w:rsidRPr="00A00041" w:rsidRDefault="00413F27" w:rsidP="00ED1634">
      <w:pPr>
        <w:spacing w:line="40" w:lineRule="atLeast"/>
        <w:rPr>
          <w:sz w:val="26"/>
          <w:szCs w:val="26"/>
        </w:rPr>
      </w:pPr>
      <w:r w:rsidRPr="00A00041">
        <w:rPr>
          <w:sz w:val="26"/>
          <w:szCs w:val="26"/>
        </w:rPr>
        <w:t>23.6</w:t>
      </w:r>
      <w:r w:rsidR="00D51EC6" w:rsidRPr="00A00041">
        <w:rPr>
          <w:sz w:val="26"/>
          <w:szCs w:val="26"/>
        </w:rPr>
        <w:t>.</w:t>
      </w:r>
      <w:r w:rsidR="006E1146" w:rsidRPr="00A00041">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36F88" w:rsidRPr="00A00041" w:rsidRDefault="00736F88" w:rsidP="00ED1634">
      <w:pPr>
        <w:spacing w:line="40" w:lineRule="atLeast"/>
        <w:rPr>
          <w:sz w:val="26"/>
          <w:szCs w:val="26"/>
        </w:rPr>
      </w:pPr>
      <w:r w:rsidRPr="00A00041">
        <w:rPr>
          <w:sz w:val="26"/>
          <w:szCs w:val="26"/>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297804" w:rsidRPr="00A00041" w:rsidRDefault="00297804" w:rsidP="00297804">
      <w:pPr>
        <w:spacing w:line="40" w:lineRule="atLeast"/>
        <w:rPr>
          <w:sz w:val="26"/>
          <w:szCs w:val="26"/>
        </w:rPr>
      </w:pPr>
      <w:r w:rsidRPr="00A00041">
        <w:rPr>
          <w:sz w:val="26"/>
          <w:szCs w:val="26"/>
        </w:rPr>
        <w:t>23.7.В документации о закупке может быть предусмотрено проведение конкурса в один или несколько этапов в соответствии с разделом 59 настоящего Положения.</w:t>
      </w:r>
    </w:p>
    <w:p w:rsidR="00297804" w:rsidRPr="00A00041" w:rsidRDefault="00297804" w:rsidP="00297804">
      <w:pPr>
        <w:spacing w:line="40" w:lineRule="atLeast"/>
        <w:rPr>
          <w:sz w:val="26"/>
          <w:szCs w:val="26"/>
        </w:rPr>
      </w:pPr>
      <w:r w:rsidRPr="00A00041">
        <w:rPr>
          <w:sz w:val="26"/>
          <w:szCs w:val="26"/>
        </w:rPr>
        <w:t>23.8.При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C76A4" w:rsidRPr="00A00041" w:rsidRDefault="004C76A4" w:rsidP="004C76A4">
      <w:pPr>
        <w:spacing w:line="40" w:lineRule="atLeast"/>
        <w:rPr>
          <w:sz w:val="26"/>
          <w:szCs w:val="26"/>
        </w:rPr>
      </w:pPr>
      <w:r w:rsidRPr="00A00041">
        <w:rPr>
          <w:sz w:val="26"/>
          <w:szCs w:val="26"/>
        </w:rPr>
        <w:lastRenderedPageBreak/>
        <w:t>23.6.Изменения, внесенные в конкурсную документацию, размещаются в ЕИС в порядке и сроки, указанные в п.5.7. раздела 5 настоящего Положения.</w:t>
      </w:r>
    </w:p>
    <w:p w:rsidR="00CC4EE5" w:rsidRPr="00A00041" w:rsidRDefault="00CC4EE5" w:rsidP="00CC4EE5">
      <w:pPr>
        <w:autoSpaceDE w:val="0"/>
        <w:autoSpaceDN w:val="0"/>
        <w:adjustRightInd w:val="0"/>
        <w:spacing w:line="40" w:lineRule="atLeast"/>
        <w:rPr>
          <w:sz w:val="26"/>
          <w:szCs w:val="26"/>
        </w:rPr>
      </w:pPr>
      <w:r w:rsidRPr="00A00041">
        <w:rPr>
          <w:sz w:val="26"/>
          <w:szCs w:val="26"/>
        </w:rPr>
        <w:t>23.13.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4C76A4" w:rsidRPr="00A00041" w:rsidRDefault="004C76A4" w:rsidP="004C76A4">
      <w:pPr>
        <w:spacing w:line="40" w:lineRule="atLeast"/>
        <w:rPr>
          <w:sz w:val="26"/>
          <w:szCs w:val="26"/>
        </w:rPr>
      </w:pPr>
      <w:r w:rsidRPr="00A00041">
        <w:rPr>
          <w:sz w:val="26"/>
          <w:szCs w:val="26"/>
        </w:rPr>
        <w:t>23.12.Заказчик вправе установить требование о внесении денежных средств в качестве обеспечения заявки на участие в открытом конкурсе (далее по тексту - требование обеспечения заявки на участие в открытом конкурсе) в соответствии с разделом 20 настоящего Положения.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p w:rsidR="00CC4EE5" w:rsidRPr="00A00041" w:rsidRDefault="00CC4EE5" w:rsidP="00ED1634">
      <w:pPr>
        <w:spacing w:line="40" w:lineRule="atLeast"/>
        <w:rPr>
          <w:sz w:val="26"/>
          <w:szCs w:val="26"/>
        </w:rPr>
      </w:pPr>
    </w:p>
    <w:p w:rsidR="00ED3A7B" w:rsidRPr="00A00041" w:rsidRDefault="00ED3A7B" w:rsidP="00ED1634">
      <w:pPr>
        <w:spacing w:line="40" w:lineRule="atLeast"/>
        <w:rPr>
          <w:sz w:val="26"/>
          <w:szCs w:val="26"/>
        </w:rPr>
      </w:pPr>
    </w:p>
    <w:p w:rsidR="00727E13" w:rsidRPr="00A00041" w:rsidRDefault="00727E13" w:rsidP="00876488">
      <w:pPr>
        <w:pStyle w:val="11"/>
        <w:numPr>
          <w:ilvl w:val="0"/>
          <w:numId w:val="17"/>
        </w:numPr>
        <w:spacing w:before="0" w:after="0" w:line="40" w:lineRule="atLeast"/>
        <w:ind w:left="0" w:firstLine="709"/>
        <w:rPr>
          <w:color w:val="auto"/>
        </w:rPr>
      </w:pPr>
      <w:bookmarkStart w:id="170" w:name="_Toc406770478"/>
      <w:bookmarkStart w:id="171" w:name="_Toc442792064"/>
      <w:bookmarkStart w:id="172" w:name="_Toc531366428"/>
      <w:r w:rsidRPr="00A00041">
        <w:rPr>
          <w:color w:val="auto"/>
        </w:rPr>
        <w:t>Порядок предоставления конкурсной документации</w:t>
      </w:r>
      <w:bookmarkEnd w:id="170"/>
      <w:bookmarkEnd w:id="171"/>
      <w:bookmarkEnd w:id="172"/>
    </w:p>
    <w:p w:rsidR="002D2E4B" w:rsidRPr="00A00041" w:rsidRDefault="002D2E4B" w:rsidP="00E76A2D">
      <w:pPr>
        <w:spacing w:line="40" w:lineRule="atLeast"/>
        <w:jc w:val="center"/>
        <w:rPr>
          <w:b/>
          <w:sz w:val="26"/>
          <w:szCs w:val="26"/>
        </w:rPr>
      </w:pPr>
    </w:p>
    <w:p w:rsidR="0029764B" w:rsidRPr="00A00041" w:rsidRDefault="0075682E" w:rsidP="00916597">
      <w:pPr>
        <w:spacing w:line="40" w:lineRule="atLeast"/>
        <w:rPr>
          <w:rFonts w:ascii="Verdana" w:hAnsi="Verdana"/>
          <w:sz w:val="26"/>
          <w:szCs w:val="26"/>
          <w:lang w:eastAsia="ru-RU"/>
        </w:rPr>
      </w:pPr>
      <w:r w:rsidRPr="00A00041">
        <w:rPr>
          <w:sz w:val="26"/>
          <w:szCs w:val="26"/>
        </w:rPr>
        <w:t>24</w:t>
      </w:r>
      <w:r w:rsidR="0014179A" w:rsidRPr="00A00041">
        <w:rPr>
          <w:sz w:val="26"/>
          <w:szCs w:val="26"/>
        </w:rPr>
        <w:t>.</w:t>
      </w:r>
      <w:r w:rsidR="00FC37E5" w:rsidRPr="00A00041">
        <w:rPr>
          <w:sz w:val="26"/>
          <w:szCs w:val="26"/>
        </w:rPr>
        <w:t>1</w:t>
      </w:r>
      <w:r w:rsidR="0014179A" w:rsidRPr="00A00041">
        <w:rPr>
          <w:sz w:val="26"/>
          <w:szCs w:val="26"/>
        </w:rPr>
        <w:t>.</w:t>
      </w:r>
      <w:r w:rsidR="006E41D4" w:rsidRPr="00A00041">
        <w:rPr>
          <w:sz w:val="26"/>
          <w:szCs w:val="26"/>
        </w:rPr>
        <w:t xml:space="preserve"> </w:t>
      </w:r>
      <w:r w:rsidR="0029764B" w:rsidRPr="00A00041">
        <w:rPr>
          <w:sz w:val="26"/>
          <w:szCs w:val="26"/>
          <w:lang w:eastAsia="ru-RU"/>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9764B" w:rsidRPr="00A00041" w:rsidRDefault="0075682E" w:rsidP="00916597">
      <w:pPr>
        <w:spacing w:line="40" w:lineRule="atLeast"/>
        <w:rPr>
          <w:rFonts w:ascii="Verdana" w:hAnsi="Verdana"/>
          <w:sz w:val="26"/>
          <w:szCs w:val="26"/>
          <w:lang w:eastAsia="ru-RU"/>
        </w:rPr>
      </w:pPr>
      <w:r w:rsidRPr="00A00041">
        <w:rPr>
          <w:sz w:val="26"/>
          <w:szCs w:val="26"/>
        </w:rPr>
        <w:t>24</w:t>
      </w:r>
      <w:r w:rsidR="0014179A" w:rsidRPr="00A00041">
        <w:rPr>
          <w:sz w:val="26"/>
          <w:szCs w:val="26"/>
        </w:rPr>
        <w:t>.</w:t>
      </w:r>
      <w:r w:rsidR="00FC37E5" w:rsidRPr="00A00041">
        <w:rPr>
          <w:sz w:val="26"/>
          <w:szCs w:val="26"/>
        </w:rPr>
        <w:t>2</w:t>
      </w:r>
      <w:r w:rsidR="006E41D4" w:rsidRPr="00A00041">
        <w:rPr>
          <w:sz w:val="26"/>
          <w:szCs w:val="26"/>
        </w:rPr>
        <w:t xml:space="preserve">. </w:t>
      </w:r>
      <w:r w:rsidR="0029764B" w:rsidRPr="00A00041">
        <w:rPr>
          <w:sz w:val="26"/>
          <w:szCs w:val="26"/>
          <w:lang w:eastAsia="ru-RU"/>
        </w:rPr>
        <w:t>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9764B" w:rsidRPr="00A00041" w:rsidRDefault="0075682E" w:rsidP="00916597">
      <w:pPr>
        <w:spacing w:line="40" w:lineRule="atLeast"/>
        <w:rPr>
          <w:rFonts w:ascii="Verdana" w:hAnsi="Verdana"/>
          <w:sz w:val="26"/>
          <w:szCs w:val="26"/>
          <w:lang w:eastAsia="ru-RU"/>
        </w:rPr>
      </w:pPr>
      <w:r w:rsidRPr="00A00041">
        <w:rPr>
          <w:sz w:val="26"/>
          <w:szCs w:val="26"/>
        </w:rPr>
        <w:t>24</w:t>
      </w:r>
      <w:r w:rsidR="0014179A" w:rsidRPr="00A00041">
        <w:rPr>
          <w:sz w:val="26"/>
          <w:szCs w:val="26"/>
        </w:rPr>
        <w:t>.</w:t>
      </w:r>
      <w:r w:rsidR="00FC37E5" w:rsidRPr="00A00041">
        <w:rPr>
          <w:sz w:val="26"/>
          <w:szCs w:val="26"/>
        </w:rPr>
        <w:t>3</w:t>
      </w:r>
      <w:r w:rsidR="006E41D4" w:rsidRPr="00A00041">
        <w:rPr>
          <w:sz w:val="26"/>
          <w:szCs w:val="26"/>
        </w:rPr>
        <w:t xml:space="preserve">. </w:t>
      </w:r>
      <w:r w:rsidR="0029764B" w:rsidRPr="00A00041">
        <w:rPr>
          <w:sz w:val="26"/>
          <w:szCs w:val="26"/>
          <w:lang w:eastAsia="ru-RU"/>
        </w:rPr>
        <w:t>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29764B" w:rsidRPr="00A00041" w:rsidRDefault="0029764B" w:rsidP="00916597">
      <w:pPr>
        <w:spacing w:line="40" w:lineRule="atLeast"/>
        <w:rPr>
          <w:sz w:val="26"/>
          <w:szCs w:val="26"/>
        </w:rPr>
      </w:pPr>
    </w:p>
    <w:p w:rsidR="0029764B" w:rsidRPr="00A00041" w:rsidRDefault="0029764B" w:rsidP="00916597">
      <w:pPr>
        <w:spacing w:line="40" w:lineRule="atLeast"/>
        <w:rPr>
          <w:sz w:val="26"/>
          <w:szCs w:val="26"/>
        </w:rPr>
      </w:pPr>
    </w:p>
    <w:p w:rsidR="00727E13" w:rsidRPr="00A00041" w:rsidRDefault="00727E13" w:rsidP="00876488">
      <w:pPr>
        <w:pStyle w:val="11"/>
        <w:numPr>
          <w:ilvl w:val="0"/>
          <w:numId w:val="17"/>
        </w:numPr>
        <w:spacing w:before="0" w:after="0" w:line="40" w:lineRule="atLeast"/>
        <w:ind w:left="0" w:firstLine="709"/>
        <w:rPr>
          <w:color w:val="auto"/>
        </w:rPr>
      </w:pPr>
      <w:bookmarkStart w:id="173" w:name="_Toc406770479"/>
      <w:bookmarkStart w:id="174" w:name="_Toc442792065"/>
      <w:bookmarkStart w:id="175" w:name="_Toc531366429"/>
      <w:r w:rsidRPr="00A00041">
        <w:rPr>
          <w:color w:val="auto"/>
        </w:rPr>
        <w:lastRenderedPageBreak/>
        <w:t>Разъяснение положений конкурсной документации и внесение в нее изменений</w:t>
      </w:r>
      <w:bookmarkEnd w:id="173"/>
      <w:bookmarkEnd w:id="174"/>
      <w:bookmarkEnd w:id="175"/>
    </w:p>
    <w:p w:rsidR="002D2E4B" w:rsidRPr="00A00041" w:rsidRDefault="002D2E4B" w:rsidP="00E76A2D">
      <w:pPr>
        <w:spacing w:line="40" w:lineRule="atLeast"/>
        <w:jc w:val="center"/>
        <w:rPr>
          <w:b/>
          <w:sz w:val="26"/>
          <w:szCs w:val="26"/>
        </w:rPr>
      </w:pPr>
    </w:p>
    <w:p w:rsidR="00044A38" w:rsidRPr="00A00041" w:rsidRDefault="006E41D4" w:rsidP="00876488">
      <w:pPr>
        <w:pStyle w:val="a7"/>
        <w:numPr>
          <w:ilvl w:val="1"/>
          <w:numId w:val="17"/>
        </w:numPr>
        <w:spacing w:line="40" w:lineRule="atLeast"/>
        <w:ind w:left="0" w:firstLine="709"/>
        <w:rPr>
          <w:sz w:val="26"/>
          <w:szCs w:val="26"/>
        </w:rPr>
      </w:pPr>
      <w:r w:rsidRPr="00A00041">
        <w:rPr>
          <w:sz w:val="26"/>
          <w:szCs w:val="26"/>
        </w:rPr>
        <w:t>Любой участник закупки вправе направит</w:t>
      </w:r>
      <w:r w:rsidR="002E0CB7" w:rsidRPr="00A00041">
        <w:rPr>
          <w:sz w:val="26"/>
          <w:szCs w:val="26"/>
        </w:rPr>
        <w:t xml:space="preserve">ь Заказчику </w:t>
      </w:r>
      <w:r w:rsidRPr="00A00041">
        <w:rPr>
          <w:sz w:val="26"/>
          <w:szCs w:val="26"/>
        </w:rPr>
        <w:t xml:space="preserve">запрос о </w:t>
      </w:r>
      <w:r w:rsidR="00044A38" w:rsidRPr="00A00041">
        <w:rPr>
          <w:sz w:val="26"/>
          <w:szCs w:val="26"/>
        </w:rPr>
        <w:t>даче разъяснений</w:t>
      </w:r>
      <w:r w:rsidRPr="00A00041">
        <w:rPr>
          <w:sz w:val="26"/>
          <w:szCs w:val="26"/>
        </w:rPr>
        <w:t xml:space="preserve"> положений </w:t>
      </w:r>
      <w:r w:rsidR="00044A38" w:rsidRPr="00A00041">
        <w:rPr>
          <w:sz w:val="26"/>
          <w:szCs w:val="26"/>
        </w:rPr>
        <w:t xml:space="preserve">извещения и </w:t>
      </w:r>
      <w:r w:rsidRPr="00A00041">
        <w:rPr>
          <w:sz w:val="26"/>
          <w:szCs w:val="26"/>
        </w:rPr>
        <w:t xml:space="preserve">конкурсной документации. </w:t>
      </w:r>
    </w:p>
    <w:p w:rsidR="00413A03" w:rsidRPr="00A00041" w:rsidRDefault="00F858B5" w:rsidP="00876488">
      <w:pPr>
        <w:pStyle w:val="a7"/>
        <w:numPr>
          <w:ilvl w:val="1"/>
          <w:numId w:val="17"/>
        </w:numPr>
        <w:spacing w:line="40" w:lineRule="atLeast"/>
        <w:ind w:left="0" w:firstLine="709"/>
        <w:rPr>
          <w:sz w:val="26"/>
          <w:szCs w:val="26"/>
        </w:rPr>
      </w:pPr>
      <w:r w:rsidRPr="00A00041">
        <w:rPr>
          <w:sz w:val="26"/>
          <w:szCs w:val="26"/>
        </w:rPr>
        <w:t xml:space="preserve">В течение трех рабочих дней с даты поступления запроса, заказчик осуществляет разъяснение положений </w:t>
      </w:r>
      <w:r w:rsidR="00044A38" w:rsidRPr="00A00041">
        <w:rPr>
          <w:sz w:val="26"/>
          <w:szCs w:val="26"/>
        </w:rPr>
        <w:t xml:space="preserve">конкурсной документации </w:t>
      </w:r>
      <w:r w:rsidRPr="00A00041">
        <w:rPr>
          <w:sz w:val="26"/>
          <w:szCs w:val="26"/>
        </w:rPr>
        <w:t>и размещает их</w:t>
      </w:r>
      <w:r w:rsidR="00FE4C9D" w:rsidRPr="00A00041">
        <w:rPr>
          <w:sz w:val="26"/>
          <w:szCs w:val="26"/>
        </w:rPr>
        <w:t xml:space="preserve"> в ЕИС</w:t>
      </w:r>
      <w:r w:rsidRPr="00A00041">
        <w:rPr>
          <w:sz w:val="26"/>
          <w:szCs w:val="26"/>
        </w:rPr>
        <w:t xml:space="preserve"> с указанием предмета запроса, но без указания участника такой закупки, от которого поступил указанный запрос. </w:t>
      </w:r>
    </w:p>
    <w:p w:rsidR="00413A03" w:rsidRPr="00A00041" w:rsidRDefault="00413A03" w:rsidP="00876488">
      <w:pPr>
        <w:pStyle w:val="a7"/>
        <w:numPr>
          <w:ilvl w:val="1"/>
          <w:numId w:val="17"/>
        </w:numPr>
        <w:ind w:left="0" w:firstLine="709"/>
        <w:rPr>
          <w:sz w:val="26"/>
          <w:szCs w:val="26"/>
        </w:rPr>
      </w:pPr>
      <w:r w:rsidRPr="00A00041">
        <w:rPr>
          <w:sz w:val="26"/>
          <w:szCs w:val="26"/>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w:t>
      </w:r>
      <w:r w:rsidR="00F233DC" w:rsidRPr="00A00041">
        <w:rPr>
          <w:sz w:val="26"/>
          <w:szCs w:val="26"/>
        </w:rPr>
        <w:t>е в конкурсе</w:t>
      </w:r>
      <w:r w:rsidRPr="00A00041">
        <w:rPr>
          <w:sz w:val="26"/>
          <w:szCs w:val="26"/>
        </w:rPr>
        <w:t>.</w:t>
      </w:r>
    </w:p>
    <w:p w:rsidR="00044A38" w:rsidRPr="00A00041" w:rsidRDefault="00292F99" w:rsidP="00044A38">
      <w:pPr>
        <w:spacing w:line="40" w:lineRule="atLeast"/>
        <w:rPr>
          <w:sz w:val="26"/>
          <w:szCs w:val="26"/>
        </w:rPr>
      </w:pPr>
      <w:r w:rsidRPr="00A00041">
        <w:rPr>
          <w:sz w:val="26"/>
          <w:szCs w:val="26"/>
        </w:rPr>
        <w:t>25</w:t>
      </w:r>
      <w:r w:rsidR="008B5293" w:rsidRPr="00A00041">
        <w:rPr>
          <w:sz w:val="26"/>
          <w:szCs w:val="26"/>
        </w:rPr>
        <w:t>.</w:t>
      </w:r>
      <w:r w:rsidR="00413A03" w:rsidRPr="00A00041">
        <w:rPr>
          <w:sz w:val="26"/>
          <w:szCs w:val="26"/>
        </w:rPr>
        <w:t>4</w:t>
      </w:r>
      <w:r w:rsidR="008B5293" w:rsidRPr="00A00041">
        <w:rPr>
          <w:sz w:val="26"/>
          <w:szCs w:val="26"/>
        </w:rPr>
        <w:t>.</w:t>
      </w:r>
      <w:r w:rsidR="000207FB" w:rsidRPr="00A00041">
        <w:rPr>
          <w:sz w:val="26"/>
          <w:szCs w:val="26"/>
        </w:rPr>
        <w:t>Порядок оформления и направления участниками закупки запроса о разъяснении положений конкурсной документации определяется в конкурсной документ</w:t>
      </w:r>
      <w:r w:rsidR="003F4970" w:rsidRPr="00A00041">
        <w:rPr>
          <w:sz w:val="26"/>
          <w:szCs w:val="26"/>
        </w:rPr>
        <w:t xml:space="preserve">ации. </w:t>
      </w:r>
      <w:r w:rsidR="00044A38" w:rsidRPr="00A00041">
        <w:rPr>
          <w:sz w:val="26"/>
          <w:szCs w:val="26"/>
        </w:rPr>
        <w:t>Участник имеет право подать всего три запроса на разъяснение положений документации о закупке.</w:t>
      </w:r>
    </w:p>
    <w:p w:rsidR="004A7718" w:rsidRPr="00A00041" w:rsidRDefault="00292F99" w:rsidP="004A7718">
      <w:pPr>
        <w:spacing w:line="40" w:lineRule="atLeast"/>
        <w:rPr>
          <w:sz w:val="26"/>
          <w:szCs w:val="26"/>
        </w:rPr>
      </w:pPr>
      <w:r w:rsidRPr="00A00041">
        <w:rPr>
          <w:sz w:val="26"/>
          <w:szCs w:val="26"/>
        </w:rPr>
        <w:t>25</w:t>
      </w:r>
      <w:r w:rsidR="0014179A" w:rsidRPr="00A00041">
        <w:rPr>
          <w:sz w:val="26"/>
          <w:szCs w:val="26"/>
        </w:rPr>
        <w:t>.</w:t>
      </w:r>
      <w:r w:rsidR="00413A03" w:rsidRPr="00A00041">
        <w:rPr>
          <w:sz w:val="26"/>
          <w:szCs w:val="26"/>
        </w:rPr>
        <w:t>5</w:t>
      </w:r>
      <w:r w:rsidR="007F61DF" w:rsidRPr="00A00041">
        <w:rPr>
          <w:sz w:val="26"/>
          <w:szCs w:val="26"/>
        </w:rPr>
        <w:t xml:space="preserve">. </w:t>
      </w:r>
      <w:r w:rsidR="009823A1" w:rsidRPr="00A00041">
        <w:rPr>
          <w:sz w:val="26"/>
          <w:szCs w:val="26"/>
        </w:rPr>
        <w:t>Разъяснения положений конкурсной документации не должны изменять предмет закупки и существенные условия проекта договора.</w:t>
      </w:r>
      <w:r w:rsidR="004A7718" w:rsidRPr="00A00041">
        <w:rPr>
          <w:sz w:val="26"/>
          <w:szCs w:val="26"/>
        </w:rPr>
        <w:t xml:space="preserve"> </w:t>
      </w:r>
    </w:p>
    <w:p w:rsidR="00944E51" w:rsidRPr="00A00041" w:rsidRDefault="00292F99" w:rsidP="00944E51">
      <w:pPr>
        <w:spacing w:line="40" w:lineRule="atLeast"/>
        <w:rPr>
          <w:sz w:val="26"/>
          <w:szCs w:val="26"/>
        </w:rPr>
      </w:pPr>
      <w:r w:rsidRPr="00A00041">
        <w:rPr>
          <w:sz w:val="26"/>
          <w:szCs w:val="26"/>
        </w:rPr>
        <w:t>25</w:t>
      </w:r>
      <w:r w:rsidR="009823A1" w:rsidRPr="00A00041">
        <w:rPr>
          <w:sz w:val="26"/>
          <w:szCs w:val="26"/>
        </w:rPr>
        <w:t>.</w:t>
      </w:r>
      <w:r w:rsidR="00413A03" w:rsidRPr="00A00041">
        <w:rPr>
          <w:sz w:val="26"/>
          <w:szCs w:val="26"/>
        </w:rPr>
        <w:t>6</w:t>
      </w:r>
      <w:r w:rsidR="009823A1" w:rsidRPr="00A00041">
        <w:rPr>
          <w:sz w:val="26"/>
          <w:szCs w:val="26"/>
        </w:rPr>
        <w:t>.</w:t>
      </w:r>
      <w:r w:rsidR="009823A1" w:rsidRPr="00A00041">
        <w:rPr>
          <w:szCs w:val="28"/>
        </w:rPr>
        <w:t xml:space="preserve"> </w:t>
      </w:r>
      <w:r w:rsidR="006E41D4" w:rsidRPr="00A00041">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w:t>
      </w:r>
      <w:r w:rsidR="00BF5C9E" w:rsidRPr="00A00041">
        <w:rPr>
          <w:sz w:val="26"/>
          <w:szCs w:val="26"/>
        </w:rPr>
        <w:t>документацию в</w:t>
      </w:r>
      <w:r w:rsidR="001F3BB2" w:rsidRPr="00A00041">
        <w:rPr>
          <w:sz w:val="26"/>
          <w:szCs w:val="26"/>
        </w:rPr>
        <w:t xml:space="preserve"> соответствии с </w:t>
      </w:r>
      <w:r w:rsidR="00C40CE0" w:rsidRPr="00A00041">
        <w:rPr>
          <w:sz w:val="26"/>
          <w:szCs w:val="26"/>
        </w:rPr>
        <w:t xml:space="preserve">п.5.7. раздела 5 </w:t>
      </w:r>
      <w:r w:rsidR="001F3BB2" w:rsidRPr="00A00041">
        <w:rPr>
          <w:sz w:val="26"/>
          <w:szCs w:val="26"/>
        </w:rPr>
        <w:t>настоящего Положения.</w:t>
      </w:r>
      <w:r w:rsidR="00944E51" w:rsidRPr="00A00041">
        <w:rPr>
          <w:sz w:val="26"/>
          <w:szCs w:val="26"/>
        </w:rPr>
        <w:t xml:space="preserve"> </w:t>
      </w:r>
    </w:p>
    <w:p w:rsidR="009823A1" w:rsidRPr="00A00041" w:rsidRDefault="00292F99" w:rsidP="009823A1">
      <w:pPr>
        <w:pStyle w:val="29"/>
        <w:shd w:val="clear" w:color="auto" w:fill="auto"/>
        <w:spacing w:line="40" w:lineRule="atLeast"/>
        <w:ind w:firstLine="709"/>
        <w:jc w:val="both"/>
      </w:pPr>
      <w:r w:rsidRPr="00A00041">
        <w:rPr>
          <w:b w:val="0"/>
          <w:sz w:val="26"/>
          <w:szCs w:val="26"/>
        </w:rPr>
        <w:t>25</w:t>
      </w:r>
      <w:r w:rsidR="009823A1" w:rsidRPr="00A00041">
        <w:rPr>
          <w:b w:val="0"/>
          <w:sz w:val="26"/>
          <w:szCs w:val="26"/>
        </w:rPr>
        <w:t>.</w:t>
      </w:r>
      <w:r w:rsidR="00413A03" w:rsidRPr="00A00041">
        <w:rPr>
          <w:b w:val="0"/>
          <w:sz w:val="26"/>
          <w:szCs w:val="26"/>
        </w:rPr>
        <w:t>7</w:t>
      </w:r>
      <w:r w:rsidR="009823A1" w:rsidRPr="00A00041">
        <w:rPr>
          <w:b w:val="0"/>
          <w:sz w:val="26"/>
          <w:szCs w:val="26"/>
        </w:rPr>
        <w:t>.</w:t>
      </w:r>
      <w:r w:rsidR="00110442" w:rsidRPr="00A00041">
        <w:rPr>
          <w:b w:val="0"/>
          <w:sz w:val="26"/>
          <w:szCs w:val="26"/>
        </w:rPr>
        <w:t xml:space="preserve"> </w:t>
      </w:r>
      <w:r w:rsidR="009823A1" w:rsidRPr="00A00041">
        <w:rPr>
          <w:b w:val="0"/>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w:t>
      </w:r>
      <w:r w:rsidR="003A5AC4" w:rsidRPr="00A00041">
        <w:rPr>
          <w:b w:val="0"/>
          <w:sz w:val="26"/>
          <w:szCs w:val="26"/>
        </w:rPr>
        <w:t xml:space="preserve"> ЕИС</w:t>
      </w:r>
      <w:r w:rsidR="009823A1" w:rsidRPr="00A00041">
        <w:rPr>
          <w:b w:val="0"/>
          <w:sz w:val="26"/>
          <w:szCs w:val="26"/>
        </w:rPr>
        <w:t>.</w:t>
      </w:r>
      <w:r w:rsidR="00767A4B" w:rsidRPr="00A00041">
        <w:t xml:space="preserve"> </w:t>
      </w:r>
    </w:p>
    <w:p w:rsidR="00403AEF" w:rsidRPr="00A00041" w:rsidRDefault="00403AEF" w:rsidP="009823A1">
      <w:pPr>
        <w:pStyle w:val="29"/>
        <w:shd w:val="clear" w:color="auto" w:fill="auto"/>
        <w:spacing w:line="40" w:lineRule="atLeast"/>
        <w:ind w:firstLine="709"/>
        <w:jc w:val="both"/>
        <w:rPr>
          <w:b w:val="0"/>
          <w:sz w:val="26"/>
          <w:szCs w:val="26"/>
        </w:rPr>
      </w:pPr>
    </w:p>
    <w:p w:rsidR="00403AEF" w:rsidRPr="00A00041" w:rsidRDefault="00403AEF" w:rsidP="009823A1">
      <w:pPr>
        <w:pStyle w:val="29"/>
        <w:shd w:val="clear" w:color="auto" w:fill="auto"/>
        <w:spacing w:line="40" w:lineRule="atLeast"/>
        <w:ind w:firstLine="709"/>
        <w:jc w:val="both"/>
        <w:rPr>
          <w:b w:val="0"/>
          <w:sz w:val="26"/>
          <w:szCs w:val="26"/>
        </w:rPr>
      </w:pPr>
    </w:p>
    <w:p w:rsidR="00727E13" w:rsidRPr="00A00041" w:rsidRDefault="006822D6" w:rsidP="00E76A2D">
      <w:pPr>
        <w:pStyle w:val="11"/>
        <w:spacing w:before="0" w:after="0" w:line="40" w:lineRule="atLeast"/>
        <w:ind w:firstLine="709"/>
        <w:rPr>
          <w:color w:val="auto"/>
        </w:rPr>
      </w:pPr>
      <w:bookmarkStart w:id="176" w:name="_Toc406770480"/>
      <w:bookmarkStart w:id="177" w:name="_Toc442792066"/>
      <w:bookmarkStart w:id="178" w:name="_Toc531366430"/>
      <w:r w:rsidRPr="00A00041">
        <w:rPr>
          <w:color w:val="auto"/>
        </w:rPr>
        <w:t>26</w:t>
      </w:r>
      <w:r w:rsidR="002D2E4B" w:rsidRPr="00A00041">
        <w:rPr>
          <w:color w:val="auto"/>
        </w:rPr>
        <w:t xml:space="preserve">. </w:t>
      </w:r>
      <w:r w:rsidR="00727E13" w:rsidRPr="00A00041">
        <w:rPr>
          <w:color w:val="auto"/>
        </w:rPr>
        <w:t xml:space="preserve">Порядок подачи заявок на участие в </w:t>
      </w:r>
      <w:r w:rsidR="00084B3A" w:rsidRPr="00A00041">
        <w:rPr>
          <w:color w:val="auto"/>
        </w:rPr>
        <w:t xml:space="preserve">открытом </w:t>
      </w:r>
      <w:r w:rsidR="00727E13" w:rsidRPr="00A00041">
        <w:rPr>
          <w:color w:val="auto"/>
        </w:rPr>
        <w:t>конкурсе</w:t>
      </w:r>
      <w:bookmarkEnd w:id="176"/>
      <w:bookmarkEnd w:id="177"/>
      <w:bookmarkEnd w:id="178"/>
    </w:p>
    <w:p w:rsidR="002D2E4B" w:rsidRPr="00A00041" w:rsidRDefault="002D2E4B" w:rsidP="00E76A2D">
      <w:pPr>
        <w:spacing w:line="40" w:lineRule="atLeast"/>
        <w:jc w:val="center"/>
        <w:rPr>
          <w:b/>
          <w:sz w:val="26"/>
          <w:szCs w:val="26"/>
        </w:rPr>
      </w:pPr>
    </w:p>
    <w:p w:rsidR="006E41D4" w:rsidRPr="00A00041" w:rsidRDefault="00CF71AA" w:rsidP="00E76A2D">
      <w:pPr>
        <w:spacing w:line="40" w:lineRule="atLeast"/>
        <w:rPr>
          <w:sz w:val="26"/>
          <w:szCs w:val="26"/>
        </w:rPr>
      </w:pPr>
      <w:r w:rsidRPr="00A00041">
        <w:rPr>
          <w:sz w:val="26"/>
          <w:szCs w:val="26"/>
        </w:rPr>
        <w:t>26</w:t>
      </w:r>
      <w:r w:rsidR="006E41D4" w:rsidRPr="00A00041">
        <w:rPr>
          <w:sz w:val="26"/>
          <w:szCs w:val="26"/>
        </w:rPr>
        <w:t>.</w:t>
      </w:r>
      <w:r w:rsidR="00E32CE3" w:rsidRPr="00A00041">
        <w:rPr>
          <w:sz w:val="26"/>
          <w:szCs w:val="26"/>
        </w:rPr>
        <w:t>1.</w:t>
      </w:r>
      <w:r w:rsidR="00610EFC" w:rsidRPr="00A00041">
        <w:rPr>
          <w:sz w:val="26"/>
          <w:szCs w:val="26"/>
        </w:rPr>
        <w:t xml:space="preserve"> </w:t>
      </w:r>
      <w:r w:rsidR="006E41D4" w:rsidRPr="00A00041">
        <w:rPr>
          <w:sz w:val="26"/>
          <w:szCs w:val="26"/>
        </w:rPr>
        <w:t xml:space="preserve">Для участия в </w:t>
      </w:r>
      <w:r w:rsidR="00084B3A" w:rsidRPr="00A00041">
        <w:rPr>
          <w:sz w:val="26"/>
          <w:szCs w:val="26"/>
        </w:rPr>
        <w:t xml:space="preserve">открытом </w:t>
      </w:r>
      <w:r w:rsidR="006E41D4" w:rsidRPr="00A00041">
        <w:rPr>
          <w:sz w:val="26"/>
          <w:szCs w:val="26"/>
        </w:rPr>
        <w:t xml:space="preserve">конкурсе участник закупки подает заявку на участие в </w:t>
      </w:r>
      <w:r w:rsidR="00084B3A" w:rsidRPr="00A00041">
        <w:rPr>
          <w:sz w:val="26"/>
          <w:szCs w:val="26"/>
        </w:rPr>
        <w:t xml:space="preserve">открытом </w:t>
      </w:r>
      <w:r w:rsidR="006E41D4" w:rsidRPr="00A00041">
        <w:rPr>
          <w:sz w:val="26"/>
          <w:szCs w:val="26"/>
        </w:rPr>
        <w:t>конкурсе в срок и по форме, которые установлены конкурсной документацией.</w:t>
      </w:r>
    </w:p>
    <w:p w:rsidR="00EB54D4" w:rsidRPr="00A00041" w:rsidRDefault="00441EAF" w:rsidP="00F170FF">
      <w:pPr>
        <w:ind w:firstLine="540"/>
        <w:rPr>
          <w:sz w:val="26"/>
          <w:szCs w:val="26"/>
        </w:rPr>
      </w:pPr>
      <w:r w:rsidRPr="00A00041">
        <w:rPr>
          <w:sz w:val="26"/>
          <w:szCs w:val="26"/>
        </w:rPr>
        <w:t xml:space="preserve">   </w:t>
      </w:r>
      <w:r w:rsidR="00CF71AA" w:rsidRPr="00A00041">
        <w:rPr>
          <w:sz w:val="26"/>
          <w:szCs w:val="26"/>
        </w:rPr>
        <w:t>26</w:t>
      </w:r>
      <w:r w:rsidR="0014179A" w:rsidRPr="00A00041">
        <w:rPr>
          <w:sz w:val="26"/>
          <w:szCs w:val="26"/>
        </w:rPr>
        <w:t>.</w:t>
      </w:r>
      <w:r w:rsidR="00E32CE3" w:rsidRPr="00A00041">
        <w:rPr>
          <w:sz w:val="26"/>
          <w:szCs w:val="26"/>
        </w:rPr>
        <w:t>2</w:t>
      </w:r>
      <w:r w:rsidR="006E41D4" w:rsidRPr="00A00041">
        <w:rPr>
          <w:sz w:val="26"/>
          <w:szCs w:val="26"/>
        </w:rPr>
        <w:t xml:space="preserve">. Участник закупки подает заявку на участие в </w:t>
      </w:r>
      <w:r w:rsidR="00243EF1" w:rsidRPr="00A00041">
        <w:rPr>
          <w:sz w:val="26"/>
          <w:szCs w:val="26"/>
        </w:rPr>
        <w:t xml:space="preserve">открытом </w:t>
      </w:r>
      <w:r w:rsidR="006E41D4" w:rsidRPr="00A00041">
        <w:rPr>
          <w:sz w:val="26"/>
          <w:szCs w:val="26"/>
        </w:rPr>
        <w:t>конкурсе в письменно</w:t>
      </w:r>
      <w:r w:rsidR="00767A4B" w:rsidRPr="00A00041">
        <w:rPr>
          <w:sz w:val="26"/>
          <w:szCs w:val="26"/>
        </w:rPr>
        <w:t xml:space="preserve">й форме в запечатанном конверте, не позволяющем просматривать его содержимое. На </w:t>
      </w:r>
      <w:r w:rsidR="006E41D4" w:rsidRPr="00A00041">
        <w:rPr>
          <w:sz w:val="26"/>
          <w:szCs w:val="26"/>
        </w:rPr>
        <w:t>конверте указывается</w:t>
      </w:r>
      <w:r w:rsidR="00767A4B" w:rsidRPr="00A00041">
        <w:rPr>
          <w:sz w:val="26"/>
          <w:szCs w:val="26"/>
        </w:rPr>
        <w:t>:</w:t>
      </w:r>
      <w:r w:rsidR="006E41D4" w:rsidRPr="00A00041">
        <w:rPr>
          <w:sz w:val="26"/>
          <w:szCs w:val="26"/>
        </w:rPr>
        <w:t xml:space="preserve"> наименование </w:t>
      </w:r>
      <w:r w:rsidR="0023431E" w:rsidRPr="00A00041">
        <w:rPr>
          <w:sz w:val="26"/>
          <w:szCs w:val="26"/>
        </w:rPr>
        <w:t xml:space="preserve">открытого </w:t>
      </w:r>
      <w:r w:rsidR="006E41D4" w:rsidRPr="00A00041">
        <w:rPr>
          <w:sz w:val="26"/>
          <w:szCs w:val="26"/>
        </w:rPr>
        <w:t>конкурса</w:t>
      </w:r>
      <w:r w:rsidR="00F170FF" w:rsidRPr="00A00041">
        <w:rPr>
          <w:sz w:val="26"/>
          <w:szCs w:val="26"/>
        </w:rPr>
        <w:t xml:space="preserve"> </w:t>
      </w:r>
      <w:r w:rsidR="00EF5F09" w:rsidRPr="00A00041">
        <w:rPr>
          <w:sz w:val="26"/>
          <w:szCs w:val="26"/>
        </w:rPr>
        <w:t>и номер закупки</w:t>
      </w:r>
      <w:r w:rsidR="006E41D4" w:rsidRPr="00A00041">
        <w:rPr>
          <w:sz w:val="26"/>
          <w:szCs w:val="26"/>
        </w:rPr>
        <w:t>, на участие в</w:t>
      </w:r>
      <w:r w:rsidR="00EF5F09" w:rsidRPr="00A00041">
        <w:rPr>
          <w:sz w:val="26"/>
          <w:szCs w:val="26"/>
        </w:rPr>
        <w:t xml:space="preserve"> которой подается данная заявка, номер лота, а также наименование и адрес участника закупки. </w:t>
      </w:r>
      <w:r w:rsidR="00767A4B" w:rsidRPr="00A00041">
        <w:rPr>
          <w:sz w:val="26"/>
          <w:szCs w:val="26"/>
        </w:rPr>
        <w:t xml:space="preserve">Участник может подать заявку лично либо направить ее посредством почтовой связи </w:t>
      </w:r>
      <w:r w:rsidR="006E41D4" w:rsidRPr="00A00041">
        <w:rPr>
          <w:sz w:val="26"/>
          <w:szCs w:val="26"/>
        </w:rPr>
        <w:t xml:space="preserve">или курьерской службы. </w:t>
      </w:r>
      <w:r w:rsidR="00667E2E" w:rsidRPr="00A00041">
        <w:rPr>
          <w:sz w:val="26"/>
          <w:szCs w:val="26"/>
        </w:rPr>
        <w:t>Участник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E41D4" w:rsidRPr="00A00041" w:rsidRDefault="00CF71AA" w:rsidP="00E3559D">
      <w:pPr>
        <w:spacing w:line="40" w:lineRule="atLeast"/>
        <w:rPr>
          <w:sz w:val="26"/>
          <w:szCs w:val="26"/>
        </w:rPr>
      </w:pPr>
      <w:r w:rsidRPr="00A00041">
        <w:rPr>
          <w:sz w:val="26"/>
          <w:szCs w:val="26"/>
        </w:rPr>
        <w:lastRenderedPageBreak/>
        <w:t>26</w:t>
      </w:r>
      <w:r w:rsidR="0014179A" w:rsidRPr="00A00041">
        <w:rPr>
          <w:sz w:val="26"/>
          <w:szCs w:val="26"/>
        </w:rPr>
        <w:t>.</w:t>
      </w:r>
      <w:r w:rsidR="00E32CE3" w:rsidRPr="00A00041">
        <w:rPr>
          <w:sz w:val="26"/>
          <w:szCs w:val="26"/>
        </w:rPr>
        <w:t>3</w:t>
      </w:r>
      <w:r w:rsidR="006E41D4" w:rsidRPr="00A00041">
        <w:rPr>
          <w:sz w:val="26"/>
          <w:szCs w:val="26"/>
        </w:rPr>
        <w:t xml:space="preserve">. Заявка на участие в </w:t>
      </w:r>
      <w:r w:rsidR="00084B3A" w:rsidRPr="00A00041">
        <w:rPr>
          <w:sz w:val="26"/>
          <w:szCs w:val="26"/>
        </w:rPr>
        <w:t xml:space="preserve">открытом </w:t>
      </w:r>
      <w:r w:rsidR="00E3559D" w:rsidRPr="00A00041">
        <w:rPr>
          <w:sz w:val="26"/>
          <w:szCs w:val="26"/>
        </w:rPr>
        <w:t>конкурсе должна содержать и</w:t>
      </w:r>
      <w:r w:rsidR="0095561F" w:rsidRPr="00A00041">
        <w:rPr>
          <w:sz w:val="26"/>
          <w:szCs w:val="26"/>
        </w:rPr>
        <w:t>нформацию</w:t>
      </w:r>
      <w:r w:rsidR="006E41D4" w:rsidRPr="00A00041">
        <w:rPr>
          <w:sz w:val="26"/>
          <w:szCs w:val="26"/>
        </w:rPr>
        <w:t xml:space="preserve"> и документы об участнике закупки, подавшем такую заявку</w:t>
      </w:r>
      <w:r w:rsidR="00E3559D" w:rsidRPr="00A00041">
        <w:rPr>
          <w:sz w:val="26"/>
          <w:szCs w:val="26"/>
        </w:rPr>
        <w:t xml:space="preserve"> в соответствии с п.</w:t>
      </w:r>
      <w:r w:rsidR="008D5002" w:rsidRPr="00A00041">
        <w:rPr>
          <w:sz w:val="26"/>
          <w:szCs w:val="26"/>
        </w:rPr>
        <w:t xml:space="preserve"> </w:t>
      </w:r>
      <w:r w:rsidR="00E3559D" w:rsidRPr="00A00041">
        <w:rPr>
          <w:sz w:val="26"/>
          <w:szCs w:val="26"/>
        </w:rPr>
        <w:t>19.9 раздела 19 настоящего Положения.</w:t>
      </w:r>
    </w:p>
    <w:p w:rsidR="00FE1068" w:rsidRPr="00A00041" w:rsidRDefault="00CF71AA" w:rsidP="00E76A2D">
      <w:pPr>
        <w:spacing w:line="40" w:lineRule="atLeast"/>
        <w:rPr>
          <w:sz w:val="26"/>
          <w:szCs w:val="26"/>
        </w:rPr>
      </w:pPr>
      <w:r w:rsidRPr="00A00041">
        <w:rPr>
          <w:sz w:val="26"/>
          <w:szCs w:val="26"/>
        </w:rPr>
        <w:t>26</w:t>
      </w:r>
      <w:r w:rsidR="0014179A" w:rsidRPr="00A00041">
        <w:rPr>
          <w:sz w:val="26"/>
          <w:szCs w:val="26"/>
        </w:rPr>
        <w:t>.</w:t>
      </w:r>
      <w:r w:rsidR="00530796" w:rsidRPr="00A00041">
        <w:rPr>
          <w:sz w:val="26"/>
          <w:szCs w:val="26"/>
        </w:rPr>
        <w:t>4</w:t>
      </w:r>
      <w:r w:rsidR="006E41D4" w:rsidRPr="00A00041">
        <w:rPr>
          <w:sz w:val="26"/>
          <w:szCs w:val="26"/>
        </w:rPr>
        <w:t xml:space="preserve">. </w:t>
      </w:r>
      <w:r w:rsidR="00FE1068" w:rsidRPr="00A00041">
        <w:rPr>
          <w:sz w:val="26"/>
          <w:szCs w:val="26"/>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170FF" w:rsidRPr="00A00041" w:rsidRDefault="00F170FF" w:rsidP="00E76A2D">
      <w:pPr>
        <w:spacing w:line="40" w:lineRule="atLeast"/>
        <w:rPr>
          <w:sz w:val="26"/>
          <w:szCs w:val="26"/>
        </w:rPr>
      </w:pPr>
      <w:r w:rsidRPr="00A00041">
        <w:rPr>
          <w:sz w:val="26"/>
          <w:szCs w:val="26"/>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676E4" w:rsidRPr="00A00041" w:rsidRDefault="00CF71AA" w:rsidP="00E676E4">
      <w:pPr>
        <w:suppressAutoHyphens/>
        <w:spacing w:line="40" w:lineRule="atLeast"/>
        <w:rPr>
          <w:sz w:val="26"/>
          <w:szCs w:val="26"/>
        </w:rPr>
      </w:pPr>
      <w:r w:rsidRPr="00A00041">
        <w:rPr>
          <w:sz w:val="26"/>
          <w:szCs w:val="26"/>
        </w:rPr>
        <w:t>26</w:t>
      </w:r>
      <w:r w:rsidR="008B2506" w:rsidRPr="00A00041">
        <w:rPr>
          <w:sz w:val="26"/>
          <w:szCs w:val="26"/>
        </w:rPr>
        <w:t>.5</w:t>
      </w:r>
      <w:r w:rsidR="00E676E4" w:rsidRPr="00A00041">
        <w:rPr>
          <w:sz w:val="26"/>
          <w:szCs w:val="26"/>
        </w:rPr>
        <w:t>. Требования к оформлению заявки и примерная форма заявки на участие в конкурсе устанавливаются в конкурсной документации.</w:t>
      </w:r>
    </w:p>
    <w:p w:rsidR="008E4EBC" w:rsidRPr="00A00041" w:rsidRDefault="00CF71AA" w:rsidP="008E4EBC">
      <w:pPr>
        <w:widowControl w:val="0"/>
        <w:autoSpaceDE w:val="0"/>
        <w:autoSpaceDN w:val="0"/>
        <w:spacing w:line="40" w:lineRule="atLeast"/>
        <w:rPr>
          <w:sz w:val="26"/>
          <w:szCs w:val="26"/>
          <w:lang w:eastAsia="ru-RU"/>
        </w:rPr>
      </w:pPr>
      <w:r w:rsidRPr="00A00041">
        <w:rPr>
          <w:sz w:val="26"/>
          <w:szCs w:val="26"/>
        </w:rPr>
        <w:t>26</w:t>
      </w:r>
      <w:r w:rsidR="0014179A" w:rsidRPr="00A00041">
        <w:rPr>
          <w:sz w:val="26"/>
          <w:szCs w:val="26"/>
        </w:rPr>
        <w:t>.</w:t>
      </w:r>
      <w:r w:rsidR="008B2506" w:rsidRPr="00A00041">
        <w:rPr>
          <w:sz w:val="26"/>
          <w:szCs w:val="26"/>
        </w:rPr>
        <w:t>6</w:t>
      </w:r>
      <w:r w:rsidR="006E41D4" w:rsidRPr="00A00041">
        <w:rPr>
          <w:sz w:val="26"/>
          <w:szCs w:val="26"/>
        </w:rPr>
        <w:t xml:space="preserve">. </w:t>
      </w:r>
      <w:r w:rsidR="009C421A" w:rsidRPr="00A00041">
        <w:rPr>
          <w:sz w:val="26"/>
          <w:szCs w:val="26"/>
          <w:lang w:eastAsia="ru-RU"/>
        </w:rPr>
        <w:t xml:space="preserve">Требовать от участника открытого конкурса </w:t>
      </w:r>
      <w:r w:rsidR="008E4EBC" w:rsidRPr="00A00041">
        <w:rPr>
          <w:sz w:val="26"/>
          <w:szCs w:val="26"/>
          <w:lang w:eastAsia="ru-RU"/>
        </w:rPr>
        <w:t>документы и информацию, не предусмотренные настоящим Положением и конкурсной документацией, не допускается.</w:t>
      </w:r>
    </w:p>
    <w:p w:rsidR="00D13698" w:rsidRPr="00A00041" w:rsidRDefault="00CF71AA" w:rsidP="00D13698">
      <w:pPr>
        <w:spacing w:line="40" w:lineRule="atLeast"/>
        <w:rPr>
          <w:sz w:val="26"/>
          <w:szCs w:val="26"/>
        </w:rPr>
      </w:pPr>
      <w:r w:rsidRPr="00A00041">
        <w:rPr>
          <w:sz w:val="26"/>
          <w:szCs w:val="26"/>
        </w:rPr>
        <w:t>26</w:t>
      </w:r>
      <w:r w:rsidR="008B2506" w:rsidRPr="00A00041">
        <w:rPr>
          <w:sz w:val="26"/>
          <w:szCs w:val="26"/>
        </w:rPr>
        <w:t>.7</w:t>
      </w:r>
      <w:r w:rsidR="00D13698" w:rsidRPr="00A00041">
        <w:rPr>
          <w:sz w:val="26"/>
          <w:szCs w:val="26"/>
        </w:rPr>
        <w:t xml:space="preserve">. </w:t>
      </w:r>
      <w:r w:rsidR="00D13698" w:rsidRPr="00A00041">
        <w:rPr>
          <w:sz w:val="26"/>
          <w:szCs w:val="26"/>
        </w:rPr>
        <w:ta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13698" w:rsidRPr="00A00041" w:rsidRDefault="00CF71AA" w:rsidP="00D13698">
      <w:pPr>
        <w:spacing w:line="40" w:lineRule="atLeast"/>
        <w:rPr>
          <w:sz w:val="26"/>
          <w:szCs w:val="26"/>
        </w:rPr>
      </w:pPr>
      <w:r w:rsidRPr="00A00041">
        <w:rPr>
          <w:sz w:val="26"/>
          <w:szCs w:val="26"/>
        </w:rPr>
        <w:t>26</w:t>
      </w:r>
      <w:r w:rsidR="008B2506" w:rsidRPr="00A00041">
        <w:rPr>
          <w:sz w:val="26"/>
          <w:szCs w:val="26"/>
        </w:rPr>
        <w:t>.8</w:t>
      </w:r>
      <w:r w:rsidR="00D13698" w:rsidRPr="00A00041">
        <w:rPr>
          <w:sz w:val="26"/>
          <w:szCs w:val="26"/>
        </w:rPr>
        <w:t>.</w:t>
      </w:r>
      <w:r w:rsidR="00D13698" w:rsidRPr="00A00041">
        <w:rPr>
          <w:sz w:val="26"/>
          <w:szCs w:val="26"/>
        </w:rPr>
        <w:tab/>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w:t>
      </w:r>
    </w:p>
    <w:p w:rsidR="002A0818" w:rsidRPr="00A00041" w:rsidRDefault="00CF71AA" w:rsidP="00E76A2D">
      <w:pPr>
        <w:spacing w:line="40" w:lineRule="atLeast"/>
        <w:rPr>
          <w:sz w:val="26"/>
          <w:szCs w:val="26"/>
        </w:rPr>
      </w:pPr>
      <w:r w:rsidRPr="00A00041">
        <w:rPr>
          <w:sz w:val="26"/>
          <w:szCs w:val="26"/>
        </w:rPr>
        <w:t>26</w:t>
      </w:r>
      <w:r w:rsidR="0014179A" w:rsidRPr="00A00041">
        <w:rPr>
          <w:sz w:val="26"/>
          <w:szCs w:val="26"/>
        </w:rPr>
        <w:t>.</w:t>
      </w:r>
      <w:r w:rsidR="008B2506" w:rsidRPr="00A00041">
        <w:rPr>
          <w:sz w:val="26"/>
          <w:szCs w:val="26"/>
        </w:rPr>
        <w:t>9</w:t>
      </w:r>
      <w:r w:rsidR="006E41D4" w:rsidRPr="00A00041">
        <w:rPr>
          <w:sz w:val="26"/>
          <w:szCs w:val="26"/>
        </w:rPr>
        <w:t xml:space="preserve">. </w:t>
      </w:r>
      <w:r w:rsidR="002A0818" w:rsidRPr="00A00041">
        <w:rPr>
          <w:sz w:val="26"/>
          <w:szCs w:val="26"/>
        </w:rPr>
        <w:t>Участник открытого конкурса вправе подать только одну заявку на участие в такой закупке в отношении каждого предмета закупки (лота) в любое время с м</w:t>
      </w:r>
      <w:r w:rsidR="00F72711" w:rsidRPr="00A00041">
        <w:rPr>
          <w:sz w:val="26"/>
          <w:szCs w:val="26"/>
        </w:rPr>
        <w:t>омента размещения извещения о его</w:t>
      </w:r>
      <w:r w:rsidR="002A0818" w:rsidRPr="00A00041">
        <w:rPr>
          <w:sz w:val="26"/>
          <w:szCs w:val="26"/>
        </w:rPr>
        <w:t xml:space="preserve"> проведении до предусмотренных </w:t>
      </w:r>
      <w:r w:rsidR="00174FAB" w:rsidRPr="00A00041">
        <w:rPr>
          <w:sz w:val="26"/>
          <w:szCs w:val="26"/>
        </w:rPr>
        <w:t xml:space="preserve">конкурсной </w:t>
      </w:r>
      <w:r w:rsidR="002A0818" w:rsidRPr="00A00041">
        <w:rPr>
          <w:sz w:val="26"/>
          <w:szCs w:val="26"/>
        </w:rPr>
        <w:t>документацией даты и времени окончания срока подачи заявок на участие в такой закупке.</w:t>
      </w:r>
    </w:p>
    <w:p w:rsidR="006E41D4" w:rsidRPr="00A00041" w:rsidRDefault="00CF71AA" w:rsidP="00E76A2D">
      <w:pPr>
        <w:spacing w:line="40" w:lineRule="atLeast"/>
        <w:rPr>
          <w:sz w:val="26"/>
          <w:szCs w:val="26"/>
        </w:rPr>
      </w:pPr>
      <w:r w:rsidRPr="00A00041">
        <w:rPr>
          <w:sz w:val="26"/>
          <w:szCs w:val="26"/>
        </w:rPr>
        <w:t>26</w:t>
      </w:r>
      <w:r w:rsidR="0014179A" w:rsidRPr="00A00041">
        <w:rPr>
          <w:sz w:val="26"/>
          <w:szCs w:val="26"/>
        </w:rPr>
        <w:t>.</w:t>
      </w:r>
      <w:r w:rsidR="008B2506" w:rsidRPr="00A00041">
        <w:rPr>
          <w:sz w:val="26"/>
          <w:szCs w:val="26"/>
        </w:rPr>
        <w:t>10</w:t>
      </w:r>
      <w:r w:rsidR="006E41D4" w:rsidRPr="00A00041">
        <w:rPr>
          <w:sz w:val="26"/>
          <w:szCs w:val="26"/>
        </w:rPr>
        <w:t xml:space="preserve">. Каждый конверт с заявкой на участие в </w:t>
      </w:r>
      <w:r w:rsidR="00C816E4" w:rsidRPr="00A00041">
        <w:rPr>
          <w:sz w:val="26"/>
          <w:szCs w:val="26"/>
        </w:rPr>
        <w:t xml:space="preserve">открытом </w:t>
      </w:r>
      <w:r w:rsidR="006E41D4" w:rsidRPr="00A00041">
        <w:rPr>
          <w:sz w:val="26"/>
          <w:szCs w:val="26"/>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C816E4" w:rsidRPr="00A00041">
        <w:rPr>
          <w:sz w:val="26"/>
          <w:szCs w:val="26"/>
        </w:rPr>
        <w:t xml:space="preserve">открытом </w:t>
      </w:r>
      <w:r w:rsidR="006E41D4" w:rsidRPr="00A00041">
        <w:rPr>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823A1" w:rsidRPr="00A00041">
        <w:rPr>
          <w:sz w:val="26"/>
          <w:szCs w:val="26"/>
        </w:rPr>
        <w:t xml:space="preserve">открытом </w:t>
      </w:r>
      <w:r w:rsidR="006E41D4" w:rsidRPr="00A00041">
        <w:rPr>
          <w:sz w:val="26"/>
          <w:szCs w:val="26"/>
        </w:rPr>
        <w:t xml:space="preserve">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C816E4" w:rsidRPr="00A00041">
        <w:rPr>
          <w:sz w:val="26"/>
          <w:szCs w:val="26"/>
        </w:rPr>
        <w:t xml:space="preserve">открытом </w:t>
      </w:r>
      <w:r w:rsidR="006E41D4" w:rsidRPr="00A00041">
        <w:rPr>
          <w:sz w:val="26"/>
          <w:szCs w:val="26"/>
        </w:rPr>
        <w:t>конкурсе, Заказчик выда</w:t>
      </w:r>
      <w:r w:rsidR="002E0CB7" w:rsidRPr="00A00041">
        <w:rPr>
          <w:sz w:val="26"/>
          <w:szCs w:val="26"/>
        </w:rPr>
        <w:t>е</w:t>
      </w:r>
      <w:r w:rsidR="006E41D4" w:rsidRPr="00A00041">
        <w:rPr>
          <w:sz w:val="26"/>
          <w:szCs w:val="26"/>
        </w:rPr>
        <w:t xml:space="preserve">т расписку в получении конверта с такой заявкой </w:t>
      </w:r>
      <w:r w:rsidR="00CE6F0B" w:rsidRPr="00A00041">
        <w:rPr>
          <w:sz w:val="26"/>
          <w:szCs w:val="26"/>
        </w:rPr>
        <w:t xml:space="preserve">с указанием состояния конверта (наличие повреждений, признаков вскрытия), даты и времени получения заявки, ее регистрационного номера. </w:t>
      </w:r>
    </w:p>
    <w:p w:rsidR="00353F2C" w:rsidRPr="00A00041" w:rsidRDefault="00CF71AA" w:rsidP="00E76A2D">
      <w:pPr>
        <w:suppressAutoHyphens/>
        <w:spacing w:line="40" w:lineRule="atLeast"/>
        <w:rPr>
          <w:sz w:val="26"/>
          <w:szCs w:val="26"/>
        </w:rPr>
      </w:pPr>
      <w:r w:rsidRPr="00A00041">
        <w:rPr>
          <w:sz w:val="26"/>
          <w:szCs w:val="26"/>
        </w:rPr>
        <w:t>26</w:t>
      </w:r>
      <w:r w:rsidR="0014179A" w:rsidRPr="00A00041">
        <w:rPr>
          <w:sz w:val="26"/>
          <w:szCs w:val="26"/>
        </w:rPr>
        <w:t>.</w:t>
      </w:r>
      <w:r w:rsidR="00E35F16" w:rsidRPr="00A00041">
        <w:rPr>
          <w:sz w:val="26"/>
          <w:szCs w:val="26"/>
        </w:rPr>
        <w:t>1</w:t>
      </w:r>
      <w:r w:rsidR="008B2506" w:rsidRPr="00A00041">
        <w:rPr>
          <w:sz w:val="26"/>
          <w:szCs w:val="26"/>
        </w:rPr>
        <w:t>1</w:t>
      </w:r>
      <w:r w:rsidR="00EA7131" w:rsidRPr="00A00041">
        <w:rPr>
          <w:sz w:val="26"/>
          <w:szCs w:val="26"/>
        </w:rPr>
        <w:t xml:space="preserve">. </w:t>
      </w:r>
      <w:r w:rsidR="00353F2C" w:rsidRPr="00A00041">
        <w:rPr>
          <w:sz w:val="26"/>
          <w:szCs w:val="26"/>
        </w:rPr>
        <w:t>Заказчик,</w:t>
      </w:r>
      <w:r w:rsidR="009F5A36" w:rsidRPr="00A00041">
        <w:t xml:space="preserve"> </w:t>
      </w:r>
      <w:r w:rsidR="00E47535" w:rsidRPr="00A00041">
        <w:rPr>
          <w:sz w:val="26"/>
          <w:szCs w:val="26"/>
        </w:rPr>
        <w:t>принявший</w:t>
      </w:r>
      <w:r w:rsidR="00353F2C" w:rsidRPr="00A00041">
        <w:rPr>
          <w:sz w:val="26"/>
          <w:szCs w:val="26"/>
        </w:rPr>
        <w:t xml:space="preserve"> заявку на участие в </w:t>
      </w:r>
      <w:r w:rsidR="009F5A36" w:rsidRPr="00A00041">
        <w:rPr>
          <w:sz w:val="26"/>
          <w:szCs w:val="26"/>
        </w:rPr>
        <w:t xml:space="preserve">открытом </w:t>
      </w:r>
      <w:r w:rsidR="00353F2C" w:rsidRPr="00A00041">
        <w:rPr>
          <w:sz w:val="26"/>
          <w:szCs w:val="26"/>
        </w:rPr>
        <w:t>конкурсе, обязан обесп</w:t>
      </w:r>
      <w:r w:rsidR="00E47535" w:rsidRPr="00A00041">
        <w:rPr>
          <w:sz w:val="26"/>
          <w:szCs w:val="26"/>
        </w:rPr>
        <w:t>ечить целостность конверта с данной заявкой</w:t>
      </w:r>
      <w:r w:rsidR="00353F2C" w:rsidRPr="00A00041">
        <w:rPr>
          <w:sz w:val="26"/>
          <w:szCs w:val="26"/>
        </w:rPr>
        <w:t xml:space="preserve"> и конфиденциальность содержащихся в заявке сведений до вскрытия конвертов.</w:t>
      </w:r>
    </w:p>
    <w:p w:rsidR="00317746" w:rsidRPr="00A00041" w:rsidRDefault="00CF71AA" w:rsidP="00246A73">
      <w:pPr>
        <w:tabs>
          <w:tab w:val="left" w:pos="1276"/>
        </w:tabs>
        <w:suppressAutoHyphens/>
        <w:spacing w:line="40" w:lineRule="atLeast"/>
        <w:rPr>
          <w:sz w:val="26"/>
          <w:szCs w:val="26"/>
        </w:rPr>
      </w:pPr>
      <w:bookmarkStart w:id="179" w:name="_Toc312425154"/>
      <w:r w:rsidRPr="00A00041">
        <w:rPr>
          <w:sz w:val="26"/>
          <w:szCs w:val="26"/>
        </w:rPr>
        <w:t>26</w:t>
      </w:r>
      <w:r w:rsidR="0014179A" w:rsidRPr="00A00041">
        <w:rPr>
          <w:sz w:val="26"/>
          <w:szCs w:val="26"/>
        </w:rPr>
        <w:t>.</w:t>
      </w:r>
      <w:r w:rsidR="008B2506" w:rsidRPr="00A00041">
        <w:rPr>
          <w:sz w:val="26"/>
          <w:szCs w:val="26"/>
        </w:rPr>
        <w:t>12</w:t>
      </w:r>
      <w:r w:rsidR="0039274B" w:rsidRPr="00A00041">
        <w:rPr>
          <w:sz w:val="26"/>
          <w:szCs w:val="26"/>
        </w:rPr>
        <w:t xml:space="preserve">. </w:t>
      </w:r>
      <w:bookmarkEnd w:id="179"/>
      <w:r w:rsidR="00317746" w:rsidRPr="00A00041">
        <w:rPr>
          <w:sz w:val="26"/>
          <w:szCs w:val="26"/>
        </w:rPr>
        <w:t xml:space="preserve">Участник открытого конкурса вправе изменить или отозвать свою заявку до истечения срока подачи заявок. Заявка на участие в такой закупке является измененной </w:t>
      </w:r>
      <w:r w:rsidR="00317746" w:rsidRPr="00A00041">
        <w:rPr>
          <w:sz w:val="26"/>
          <w:szCs w:val="26"/>
        </w:rPr>
        <w:lastRenderedPageBreak/>
        <w:t>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D38B7" w:rsidRPr="00A00041" w:rsidRDefault="000D38B7" w:rsidP="00246A73">
      <w:pPr>
        <w:tabs>
          <w:tab w:val="left" w:pos="1276"/>
        </w:tabs>
        <w:suppressAutoHyphens/>
        <w:spacing w:line="40" w:lineRule="atLeast"/>
        <w:rPr>
          <w:sz w:val="26"/>
          <w:szCs w:val="26"/>
        </w:rPr>
      </w:pPr>
    </w:p>
    <w:p w:rsidR="000D38B7" w:rsidRPr="00A00041" w:rsidRDefault="000D38B7" w:rsidP="00246A73">
      <w:pPr>
        <w:tabs>
          <w:tab w:val="left" w:pos="1276"/>
        </w:tabs>
        <w:suppressAutoHyphens/>
        <w:spacing w:line="40" w:lineRule="atLeast"/>
        <w:rPr>
          <w:sz w:val="26"/>
          <w:szCs w:val="26"/>
        </w:rPr>
      </w:pPr>
    </w:p>
    <w:p w:rsidR="005B248B" w:rsidRPr="00A00041" w:rsidRDefault="005B248B" w:rsidP="00246A73">
      <w:pPr>
        <w:tabs>
          <w:tab w:val="left" w:pos="1276"/>
        </w:tabs>
        <w:suppressAutoHyphens/>
        <w:spacing w:line="40" w:lineRule="atLeast"/>
        <w:rPr>
          <w:sz w:val="26"/>
          <w:szCs w:val="26"/>
        </w:rPr>
      </w:pPr>
    </w:p>
    <w:p w:rsidR="00727E13" w:rsidRPr="00A00041" w:rsidRDefault="00ED2EBC" w:rsidP="00E76A2D">
      <w:pPr>
        <w:pStyle w:val="11"/>
        <w:spacing w:before="0" w:after="0" w:line="40" w:lineRule="atLeast"/>
        <w:ind w:firstLine="709"/>
        <w:rPr>
          <w:color w:val="auto"/>
        </w:rPr>
      </w:pPr>
      <w:bookmarkStart w:id="180" w:name="_Toc406770481"/>
      <w:bookmarkStart w:id="181" w:name="_Toc442792067"/>
      <w:bookmarkStart w:id="182" w:name="_Toc531366431"/>
      <w:r w:rsidRPr="00A00041">
        <w:rPr>
          <w:color w:val="auto"/>
        </w:rPr>
        <w:t>27</w:t>
      </w:r>
      <w:r w:rsidR="002D2E4B" w:rsidRPr="00A00041">
        <w:rPr>
          <w:color w:val="auto"/>
        </w:rPr>
        <w:t xml:space="preserve">. </w:t>
      </w:r>
      <w:r w:rsidR="00727E13" w:rsidRPr="00A00041">
        <w:rPr>
          <w:color w:val="auto"/>
        </w:rPr>
        <w:t xml:space="preserve">Порядок вскрытия конвертов с заявками на участие в </w:t>
      </w:r>
      <w:r w:rsidR="008100D4" w:rsidRPr="00A00041">
        <w:rPr>
          <w:color w:val="auto"/>
        </w:rPr>
        <w:t xml:space="preserve">открытом </w:t>
      </w:r>
      <w:r w:rsidR="00727E13" w:rsidRPr="00A00041">
        <w:rPr>
          <w:color w:val="auto"/>
        </w:rPr>
        <w:t>конкурсе</w:t>
      </w:r>
      <w:bookmarkEnd w:id="180"/>
      <w:bookmarkEnd w:id="181"/>
      <w:bookmarkEnd w:id="182"/>
    </w:p>
    <w:p w:rsidR="002D2E4B" w:rsidRPr="00A00041" w:rsidRDefault="002D2E4B" w:rsidP="00E76A2D">
      <w:pPr>
        <w:tabs>
          <w:tab w:val="left" w:pos="900"/>
          <w:tab w:val="left" w:pos="1080"/>
        </w:tabs>
        <w:suppressAutoHyphens/>
        <w:spacing w:line="40" w:lineRule="atLeast"/>
        <w:jc w:val="center"/>
        <w:rPr>
          <w:b/>
          <w:sz w:val="26"/>
          <w:szCs w:val="26"/>
        </w:rPr>
      </w:pPr>
    </w:p>
    <w:p w:rsidR="006E41D4" w:rsidRPr="00A00041" w:rsidRDefault="00CC7335" w:rsidP="00E76A2D">
      <w:pPr>
        <w:tabs>
          <w:tab w:val="left" w:pos="900"/>
          <w:tab w:val="left" w:pos="1080"/>
        </w:tabs>
        <w:suppressAutoHyphens/>
        <w:spacing w:line="40" w:lineRule="atLeast"/>
        <w:rPr>
          <w:sz w:val="26"/>
          <w:szCs w:val="26"/>
        </w:rPr>
      </w:pPr>
      <w:r w:rsidRPr="00A00041">
        <w:rPr>
          <w:sz w:val="26"/>
          <w:szCs w:val="26"/>
        </w:rPr>
        <w:t>27</w:t>
      </w:r>
      <w:r w:rsidR="00EA7131" w:rsidRPr="00A00041">
        <w:rPr>
          <w:sz w:val="26"/>
          <w:szCs w:val="26"/>
        </w:rPr>
        <w:t>.</w:t>
      </w:r>
      <w:r w:rsidR="00E32CE3" w:rsidRPr="00A00041">
        <w:rPr>
          <w:sz w:val="26"/>
          <w:szCs w:val="26"/>
        </w:rPr>
        <w:t>1.</w:t>
      </w:r>
      <w:r w:rsidR="00FE5772" w:rsidRPr="00A00041">
        <w:rPr>
          <w:sz w:val="26"/>
          <w:szCs w:val="26"/>
        </w:rPr>
        <w:t xml:space="preserve"> </w:t>
      </w:r>
      <w:r w:rsidR="00AD7B5A" w:rsidRPr="00A00041">
        <w:rPr>
          <w:sz w:val="26"/>
          <w:szCs w:val="26"/>
        </w:rPr>
        <w:t>В</w:t>
      </w:r>
      <w:r w:rsidR="00EA7131" w:rsidRPr="00A00041">
        <w:rPr>
          <w:sz w:val="26"/>
          <w:szCs w:val="26"/>
        </w:rPr>
        <w:t>скрыти</w:t>
      </w:r>
      <w:r w:rsidR="00AD7B5A" w:rsidRPr="00A00041">
        <w:rPr>
          <w:sz w:val="26"/>
          <w:szCs w:val="26"/>
        </w:rPr>
        <w:t>е</w:t>
      </w:r>
      <w:r w:rsidR="00EA7131" w:rsidRPr="00A00041">
        <w:rPr>
          <w:sz w:val="26"/>
          <w:szCs w:val="26"/>
        </w:rPr>
        <w:t xml:space="preserve"> поступивших конвертов с заявками на участие в </w:t>
      </w:r>
      <w:r w:rsidR="005F2F6E" w:rsidRPr="00A00041">
        <w:rPr>
          <w:sz w:val="26"/>
          <w:szCs w:val="26"/>
        </w:rPr>
        <w:t xml:space="preserve">открытом </w:t>
      </w:r>
      <w:r w:rsidR="00EA7131" w:rsidRPr="00A00041">
        <w:rPr>
          <w:sz w:val="26"/>
          <w:szCs w:val="26"/>
        </w:rPr>
        <w:t xml:space="preserve">конкурсе (в том числе при поступлении единственного конверта) проводится </w:t>
      </w:r>
      <w:r w:rsidR="00E57227" w:rsidRPr="00A00041">
        <w:rPr>
          <w:sz w:val="26"/>
          <w:szCs w:val="26"/>
        </w:rPr>
        <w:t>на заседании К</w:t>
      </w:r>
      <w:r w:rsidR="007259D7" w:rsidRPr="00A00041">
        <w:rPr>
          <w:sz w:val="26"/>
          <w:szCs w:val="26"/>
        </w:rPr>
        <w:t>омиссии по закупкам в дату</w:t>
      </w:r>
      <w:r w:rsidR="006063AE" w:rsidRPr="00A00041">
        <w:rPr>
          <w:sz w:val="26"/>
          <w:szCs w:val="26"/>
        </w:rPr>
        <w:t xml:space="preserve">, </w:t>
      </w:r>
      <w:r w:rsidR="006913A3" w:rsidRPr="00A00041">
        <w:rPr>
          <w:sz w:val="26"/>
          <w:szCs w:val="26"/>
        </w:rPr>
        <w:t>время</w:t>
      </w:r>
      <w:r w:rsidR="006E41D4" w:rsidRPr="00A00041">
        <w:rPr>
          <w:sz w:val="26"/>
          <w:szCs w:val="26"/>
        </w:rPr>
        <w:t xml:space="preserve"> и месте, указанные в извещении о проведении конкурса</w:t>
      </w:r>
      <w:r w:rsidR="002D223C" w:rsidRPr="00A00041">
        <w:t xml:space="preserve"> </w:t>
      </w:r>
      <w:r w:rsidR="002D223C" w:rsidRPr="00A00041">
        <w:rPr>
          <w:sz w:val="26"/>
          <w:szCs w:val="26"/>
        </w:rPr>
        <w:t xml:space="preserve">и в конкурсной документации. </w:t>
      </w:r>
    </w:p>
    <w:p w:rsidR="00E57227" w:rsidRPr="00A00041" w:rsidRDefault="006E41D4" w:rsidP="00AB57C1">
      <w:pPr>
        <w:spacing w:line="40" w:lineRule="atLeast"/>
        <w:rPr>
          <w:sz w:val="26"/>
          <w:szCs w:val="26"/>
        </w:rPr>
      </w:pPr>
      <w:r w:rsidRPr="00A00041">
        <w:rPr>
          <w:sz w:val="26"/>
          <w:szCs w:val="26"/>
        </w:rPr>
        <w:t>2</w:t>
      </w:r>
      <w:r w:rsidR="00CC7335" w:rsidRPr="00A00041">
        <w:rPr>
          <w:sz w:val="26"/>
          <w:szCs w:val="26"/>
        </w:rPr>
        <w:t>7</w:t>
      </w:r>
      <w:r w:rsidR="0014179A" w:rsidRPr="00A00041">
        <w:rPr>
          <w:sz w:val="26"/>
          <w:szCs w:val="26"/>
        </w:rPr>
        <w:t>.</w:t>
      </w:r>
      <w:r w:rsidR="00E32CE3" w:rsidRPr="00A00041">
        <w:rPr>
          <w:sz w:val="26"/>
          <w:szCs w:val="26"/>
        </w:rPr>
        <w:t>2</w:t>
      </w:r>
      <w:r w:rsidR="00AB57C1" w:rsidRPr="00A00041">
        <w:rPr>
          <w:sz w:val="26"/>
          <w:szCs w:val="26"/>
        </w:rPr>
        <w:t xml:space="preserve">. </w:t>
      </w:r>
      <w:r w:rsidR="00E57227" w:rsidRPr="00A00041">
        <w:rPr>
          <w:sz w:val="26"/>
          <w:szCs w:val="26"/>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FB103E" w:rsidRPr="00A00041" w:rsidRDefault="00CC7335" w:rsidP="00E76A2D">
      <w:pPr>
        <w:pStyle w:val="Style10"/>
        <w:spacing w:line="40" w:lineRule="atLeast"/>
        <w:ind w:firstLine="709"/>
        <w:jc w:val="both"/>
        <w:rPr>
          <w:sz w:val="26"/>
          <w:szCs w:val="26"/>
        </w:rPr>
      </w:pPr>
      <w:r w:rsidRPr="00A00041">
        <w:rPr>
          <w:sz w:val="26"/>
          <w:szCs w:val="26"/>
        </w:rPr>
        <w:t>27</w:t>
      </w:r>
      <w:r w:rsidR="0014179A" w:rsidRPr="00A00041">
        <w:rPr>
          <w:sz w:val="26"/>
          <w:szCs w:val="26"/>
        </w:rPr>
        <w:t>.</w:t>
      </w:r>
      <w:r w:rsidR="00AB57C1" w:rsidRPr="00A00041">
        <w:rPr>
          <w:sz w:val="26"/>
          <w:szCs w:val="26"/>
        </w:rPr>
        <w:t>3</w:t>
      </w:r>
      <w:r w:rsidR="006E41D4" w:rsidRPr="00A00041">
        <w:rPr>
          <w:sz w:val="26"/>
          <w:szCs w:val="26"/>
        </w:rPr>
        <w:t xml:space="preserve">. Участники закупки, подавшие заявки на участие в </w:t>
      </w:r>
      <w:r w:rsidR="002B411A" w:rsidRPr="00A00041">
        <w:rPr>
          <w:sz w:val="26"/>
          <w:szCs w:val="26"/>
        </w:rPr>
        <w:t xml:space="preserve">открытом </w:t>
      </w:r>
      <w:r w:rsidR="006E41D4" w:rsidRPr="00A00041">
        <w:rPr>
          <w:sz w:val="26"/>
          <w:szCs w:val="26"/>
        </w:rPr>
        <w:t xml:space="preserve">конкурсе, или их представители вправе присутствовать при вскрытии конвертов с заявками на участие в </w:t>
      </w:r>
      <w:r w:rsidR="002B411A" w:rsidRPr="00A00041">
        <w:rPr>
          <w:sz w:val="26"/>
          <w:szCs w:val="26"/>
        </w:rPr>
        <w:t xml:space="preserve">открытом </w:t>
      </w:r>
      <w:r w:rsidR="00FB103E" w:rsidRPr="00A00041">
        <w:rPr>
          <w:sz w:val="26"/>
          <w:szCs w:val="26"/>
        </w:rPr>
        <w:t xml:space="preserve">конкурсе </w:t>
      </w:r>
      <w:r w:rsidR="0094775E" w:rsidRPr="00A00041">
        <w:rPr>
          <w:sz w:val="26"/>
          <w:szCs w:val="26"/>
        </w:rPr>
        <w:t>в порядке, у</w:t>
      </w:r>
      <w:r w:rsidR="00FB103E" w:rsidRPr="00A00041">
        <w:rPr>
          <w:sz w:val="26"/>
          <w:szCs w:val="26"/>
        </w:rPr>
        <w:t>казанном Конкурсной документацией</w:t>
      </w:r>
      <w:r w:rsidR="0094775E" w:rsidRPr="00A00041">
        <w:rPr>
          <w:sz w:val="26"/>
          <w:szCs w:val="26"/>
        </w:rPr>
        <w:t>.</w:t>
      </w:r>
      <w:r w:rsidR="005E0A0F" w:rsidRPr="00A00041">
        <w:t xml:space="preserve"> </w:t>
      </w:r>
      <w:r w:rsidR="005E0A0F" w:rsidRPr="00A00041">
        <w:rPr>
          <w:sz w:val="26"/>
          <w:szCs w:val="26"/>
        </w:rPr>
        <w:t>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DD76B2" w:rsidRPr="00A00041" w:rsidRDefault="00CC7335" w:rsidP="00D26E54">
      <w:pPr>
        <w:pStyle w:val="Style10"/>
        <w:tabs>
          <w:tab w:val="left" w:pos="709"/>
        </w:tabs>
        <w:spacing w:line="40" w:lineRule="atLeast"/>
        <w:jc w:val="both"/>
        <w:rPr>
          <w:sz w:val="26"/>
          <w:szCs w:val="26"/>
        </w:rPr>
      </w:pPr>
      <w:r w:rsidRPr="00A00041">
        <w:rPr>
          <w:sz w:val="26"/>
          <w:szCs w:val="26"/>
        </w:rPr>
        <w:t xml:space="preserve">           27</w:t>
      </w:r>
      <w:r w:rsidR="00DD76B2" w:rsidRPr="00A00041">
        <w:rPr>
          <w:sz w:val="26"/>
          <w:szCs w:val="26"/>
        </w:rPr>
        <w:t xml:space="preserve">.5. </w:t>
      </w:r>
      <w:r w:rsidR="00BA7B21" w:rsidRPr="00A00041">
        <w:rPr>
          <w:sz w:val="26"/>
          <w:szCs w:val="26"/>
        </w:rPr>
        <w:t xml:space="preserve"> </w:t>
      </w:r>
      <w:r w:rsidR="00DD76B2" w:rsidRPr="00A00041">
        <w:rPr>
          <w:sz w:val="26"/>
          <w:szCs w:val="26"/>
        </w:rPr>
        <w:t>При вскрытии конвертов с конкурсными заявками объявляется</w:t>
      </w:r>
      <w:r w:rsidR="00B613EB" w:rsidRPr="00A00041">
        <w:rPr>
          <w:sz w:val="26"/>
          <w:szCs w:val="26"/>
        </w:rPr>
        <w:t xml:space="preserve"> и заносится в </w:t>
      </w:r>
      <w:r w:rsidR="00B613EB" w:rsidRPr="003F4A7A">
        <w:rPr>
          <w:sz w:val="26"/>
          <w:szCs w:val="26"/>
        </w:rPr>
        <w:t>протокол вскрытия конвертов</w:t>
      </w:r>
      <w:r w:rsidR="00B613EB" w:rsidRPr="00A00041">
        <w:rPr>
          <w:sz w:val="26"/>
          <w:szCs w:val="26"/>
        </w:rPr>
        <w:t xml:space="preserve"> с заявками, сведения, указанные в п.</w:t>
      </w:r>
      <w:r w:rsidR="00170FEE" w:rsidRPr="00A00041">
        <w:rPr>
          <w:sz w:val="26"/>
          <w:szCs w:val="26"/>
        </w:rPr>
        <w:t xml:space="preserve"> </w:t>
      </w:r>
      <w:r w:rsidR="00F01CE3" w:rsidRPr="00A00041">
        <w:rPr>
          <w:sz w:val="26"/>
          <w:szCs w:val="26"/>
        </w:rPr>
        <w:t>6.12. раздела 6</w:t>
      </w:r>
      <w:r w:rsidR="00B613EB" w:rsidRPr="00A00041">
        <w:rPr>
          <w:sz w:val="26"/>
          <w:szCs w:val="26"/>
        </w:rPr>
        <w:t xml:space="preserve"> настоящего Положения</w:t>
      </w:r>
      <w:r w:rsidR="00F01CE3" w:rsidRPr="00A00041">
        <w:rPr>
          <w:sz w:val="26"/>
          <w:szCs w:val="26"/>
        </w:rPr>
        <w:t xml:space="preserve">, а также </w:t>
      </w:r>
      <w:r w:rsidR="001C3005" w:rsidRPr="00A00041">
        <w:rPr>
          <w:sz w:val="26"/>
          <w:szCs w:val="26"/>
        </w:rPr>
        <w:t>следующая информация</w:t>
      </w:r>
      <w:r w:rsidR="00DD76B2" w:rsidRPr="00A00041">
        <w:rPr>
          <w:sz w:val="26"/>
          <w:szCs w:val="26"/>
        </w:rPr>
        <w:t>:</w:t>
      </w:r>
    </w:p>
    <w:p w:rsidR="00D26E54" w:rsidRPr="00A00041" w:rsidRDefault="00D26E54" w:rsidP="00876488">
      <w:pPr>
        <w:pStyle w:val="Style10"/>
        <w:numPr>
          <w:ilvl w:val="0"/>
          <w:numId w:val="34"/>
        </w:numPr>
        <w:spacing w:line="40" w:lineRule="atLeast"/>
        <w:jc w:val="both"/>
        <w:rPr>
          <w:sz w:val="26"/>
          <w:szCs w:val="26"/>
        </w:rPr>
      </w:pPr>
      <w:r w:rsidRPr="00A00041">
        <w:rPr>
          <w:sz w:val="26"/>
          <w:szCs w:val="26"/>
        </w:rPr>
        <w:t>наименование и номер конкурса (лота);</w:t>
      </w:r>
    </w:p>
    <w:p w:rsidR="005C0490" w:rsidRPr="00A00041" w:rsidRDefault="005C0490" w:rsidP="00876488">
      <w:pPr>
        <w:pStyle w:val="Style10"/>
        <w:numPr>
          <w:ilvl w:val="0"/>
          <w:numId w:val="34"/>
        </w:numPr>
        <w:spacing w:line="40" w:lineRule="atLeast"/>
        <w:jc w:val="both"/>
        <w:rPr>
          <w:sz w:val="26"/>
          <w:szCs w:val="26"/>
        </w:rPr>
      </w:pPr>
      <w:r w:rsidRPr="00A00041">
        <w:rPr>
          <w:sz w:val="26"/>
          <w:szCs w:val="26"/>
        </w:rPr>
        <w:t>фамилии, имена, отчества, членов комиссии по закупкам;</w:t>
      </w:r>
    </w:p>
    <w:p w:rsidR="00292734" w:rsidRPr="00A00041" w:rsidRDefault="00292734" w:rsidP="00876488">
      <w:pPr>
        <w:pStyle w:val="a7"/>
        <w:numPr>
          <w:ilvl w:val="0"/>
          <w:numId w:val="34"/>
        </w:numPr>
        <w:autoSpaceDE w:val="0"/>
        <w:autoSpaceDN w:val="0"/>
        <w:adjustRightInd w:val="0"/>
        <w:spacing w:line="40" w:lineRule="atLeast"/>
        <w:rPr>
          <w:sz w:val="26"/>
          <w:szCs w:val="26"/>
        </w:rPr>
      </w:pPr>
      <w:r w:rsidRPr="00A00041">
        <w:rPr>
          <w:sz w:val="26"/>
          <w:szCs w:val="26"/>
        </w:rPr>
        <w:t>место, дата, время</w:t>
      </w:r>
      <w:r w:rsidR="007E1E84" w:rsidRPr="00A00041">
        <w:rPr>
          <w:sz w:val="26"/>
          <w:szCs w:val="26"/>
        </w:rPr>
        <w:t xml:space="preserve"> вскрытия конвертов с конкурсными заявками</w:t>
      </w:r>
      <w:r w:rsidRPr="00A00041">
        <w:rPr>
          <w:sz w:val="26"/>
          <w:szCs w:val="26"/>
        </w:rPr>
        <w:t>;</w:t>
      </w:r>
    </w:p>
    <w:p w:rsidR="00D26E54" w:rsidRPr="00A00041" w:rsidRDefault="00D26E54" w:rsidP="00876488">
      <w:pPr>
        <w:pStyle w:val="Style10"/>
        <w:numPr>
          <w:ilvl w:val="0"/>
          <w:numId w:val="34"/>
        </w:numPr>
        <w:spacing w:line="40" w:lineRule="atLeast"/>
        <w:jc w:val="both"/>
        <w:rPr>
          <w:sz w:val="26"/>
          <w:szCs w:val="26"/>
        </w:rPr>
      </w:pPr>
      <w:r w:rsidRPr="00A00041">
        <w:rPr>
          <w:sz w:val="26"/>
          <w:szCs w:val="26"/>
        </w:rPr>
        <w:t>номер каждой поступившей заявки, присвоенный при ее получении;</w:t>
      </w:r>
    </w:p>
    <w:p w:rsidR="00D26E54" w:rsidRPr="00A00041" w:rsidRDefault="00D26E54" w:rsidP="00876488">
      <w:pPr>
        <w:pStyle w:val="Style10"/>
        <w:numPr>
          <w:ilvl w:val="0"/>
          <w:numId w:val="34"/>
        </w:numPr>
        <w:spacing w:line="40" w:lineRule="atLeast"/>
        <w:jc w:val="both"/>
        <w:rPr>
          <w:sz w:val="26"/>
          <w:szCs w:val="26"/>
        </w:rPr>
      </w:pPr>
      <w:r w:rsidRPr="00A00041">
        <w:rPr>
          <w:sz w:val="26"/>
          <w:szCs w:val="26"/>
        </w:rPr>
        <w:t>состояние каждого конверта с заявкой: наличие либо отсутствие повреждений, признаков вскрытия и т. п.;</w:t>
      </w:r>
    </w:p>
    <w:p w:rsidR="00D26E54" w:rsidRPr="00A00041" w:rsidRDefault="00D26E54" w:rsidP="00876488">
      <w:pPr>
        <w:pStyle w:val="Style10"/>
        <w:numPr>
          <w:ilvl w:val="0"/>
          <w:numId w:val="34"/>
        </w:numPr>
        <w:spacing w:line="40" w:lineRule="atLeast"/>
        <w:jc w:val="both"/>
        <w:rPr>
          <w:sz w:val="26"/>
          <w:szCs w:val="26"/>
        </w:rPr>
      </w:pPr>
      <w:r w:rsidRPr="00A00041">
        <w:rPr>
          <w:sz w:val="26"/>
          <w:szCs w:val="26"/>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w:t>
      </w:r>
      <w:r w:rsidR="002A2ABC" w:rsidRPr="00A00041">
        <w:rPr>
          <w:sz w:val="26"/>
          <w:szCs w:val="26"/>
        </w:rPr>
        <w:t>при наличии</w:t>
      </w:r>
      <w:r w:rsidR="00CF6833" w:rsidRPr="00A00041">
        <w:rPr>
          <w:sz w:val="26"/>
          <w:szCs w:val="26"/>
        </w:rPr>
        <w:t>)</w:t>
      </w:r>
      <w:r w:rsidR="002A2ABC" w:rsidRPr="00A00041">
        <w:rPr>
          <w:sz w:val="26"/>
          <w:szCs w:val="26"/>
        </w:rPr>
        <w:t xml:space="preserve"> </w:t>
      </w:r>
      <w:r w:rsidR="00CF6833" w:rsidRPr="00A00041">
        <w:rPr>
          <w:sz w:val="26"/>
          <w:szCs w:val="26"/>
        </w:rPr>
        <w:t>(</w:t>
      </w:r>
      <w:r w:rsidRPr="00A00041">
        <w:rPr>
          <w:sz w:val="26"/>
          <w:szCs w:val="26"/>
        </w:rPr>
        <w:t>для юридических лиц), имеются ли повреждения;</w:t>
      </w:r>
    </w:p>
    <w:p w:rsidR="00D26E54" w:rsidRPr="00A00041" w:rsidRDefault="00D26E54" w:rsidP="00876488">
      <w:pPr>
        <w:pStyle w:val="Style10"/>
        <w:numPr>
          <w:ilvl w:val="0"/>
          <w:numId w:val="34"/>
        </w:numPr>
        <w:spacing w:line="40" w:lineRule="atLeast"/>
        <w:jc w:val="both"/>
        <w:rPr>
          <w:sz w:val="26"/>
          <w:szCs w:val="26"/>
        </w:rPr>
      </w:pPr>
      <w:r w:rsidRPr="00A00041">
        <w:rPr>
          <w:sz w:val="26"/>
          <w:szCs w:val="26"/>
        </w:rPr>
        <w:t>наименование каждого участника закупки, ИНН, фамилию, имя, отчество физического лица ИНН</w:t>
      </w:r>
      <w:r w:rsidR="00DE0B18" w:rsidRPr="00A00041">
        <w:rPr>
          <w:sz w:val="26"/>
          <w:szCs w:val="26"/>
        </w:rPr>
        <w:t xml:space="preserve">, </w:t>
      </w:r>
      <w:r w:rsidRPr="00A00041">
        <w:rPr>
          <w:sz w:val="26"/>
          <w:szCs w:val="26"/>
        </w:rPr>
        <w:t>почтовый адрес</w:t>
      </w:r>
      <w:r w:rsidR="00DE0B18" w:rsidRPr="00A00041">
        <w:rPr>
          <w:sz w:val="26"/>
          <w:szCs w:val="26"/>
        </w:rPr>
        <w:t>;</w:t>
      </w:r>
    </w:p>
    <w:p w:rsidR="00991A77" w:rsidRPr="00A00041" w:rsidRDefault="00991A77" w:rsidP="00876488">
      <w:pPr>
        <w:pStyle w:val="Style10"/>
        <w:numPr>
          <w:ilvl w:val="0"/>
          <w:numId w:val="34"/>
        </w:numPr>
        <w:spacing w:line="40" w:lineRule="atLeast"/>
        <w:jc w:val="both"/>
        <w:rPr>
          <w:sz w:val="26"/>
          <w:szCs w:val="26"/>
        </w:rPr>
      </w:pPr>
      <w:r w:rsidRPr="00A00041">
        <w:rPr>
          <w:sz w:val="26"/>
          <w:szCs w:val="26"/>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802A9E" w:rsidRPr="00A00041" w:rsidRDefault="00D26E54" w:rsidP="00876488">
      <w:pPr>
        <w:pStyle w:val="Style10"/>
        <w:numPr>
          <w:ilvl w:val="0"/>
          <w:numId w:val="34"/>
        </w:numPr>
        <w:spacing w:line="40" w:lineRule="atLeast"/>
        <w:jc w:val="both"/>
        <w:rPr>
          <w:sz w:val="26"/>
          <w:szCs w:val="26"/>
        </w:rPr>
      </w:pPr>
      <w:r w:rsidRPr="00A00041">
        <w:rPr>
          <w:sz w:val="26"/>
          <w:szCs w:val="26"/>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DE0B18" w:rsidRPr="00A00041">
        <w:rPr>
          <w:sz w:val="26"/>
          <w:szCs w:val="26"/>
        </w:rPr>
        <w:t>пункте 12.2. раздела 12</w:t>
      </w:r>
      <w:r w:rsidR="005643DA" w:rsidRPr="00A00041">
        <w:rPr>
          <w:sz w:val="26"/>
          <w:szCs w:val="26"/>
        </w:rPr>
        <w:t xml:space="preserve"> </w:t>
      </w:r>
      <w:r w:rsidRPr="00A00041">
        <w:rPr>
          <w:sz w:val="26"/>
          <w:szCs w:val="26"/>
        </w:rPr>
        <w:t xml:space="preserve">настоящего Положения. </w:t>
      </w:r>
    </w:p>
    <w:p w:rsidR="00DD76B2" w:rsidRPr="00A00041" w:rsidRDefault="00DD76B2" w:rsidP="00D26E54">
      <w:pPr>
        <w:pStyle w:val="Style10"/>
        <w:spacing w:line="40" w:lineRule="atLeast"/>
        <w:ind w:firstLine="709"/>
        <w:jc w:val="both"/>
        <w:rPr>
          <w:sz w:val="26"/>
          <w:szCs w:val="26"/>
        </w:rPr>
      </w:pPr>
      <w:r w:rsidRPr="00A00041">
        <w:rPr>
          <w:sz w:val="26"/>
          <w:szCs w:val="26"/>
        </w:rPr>
        <w:t>При вскрытии конвертов с заявками документы по существу не рассматриваются.</w:t>
      </w:r>
    </w:p>
    <w:p w:rsidR="00BA1ACB" w:rsidRPr="00A00041" w:rsidRDefault="00CC7335" w:rsidP="00BA1ACB">
      <w:pPr>
        <w:spacing w:line="40" w:lineRule="atLeast"/>
        <w:rPr>
          <w:sz w:val="26"/>
          <w:szCs w:val="26"/>
        </w:rPr>
      </w:pPr>
      <w:r w:rsidRPr="00A00041">
        <w:rPr>
          <w:sz w:val="26"/>
          <w:szCs w:val="26"/>
        </w:rPr>
        <w:lastRenderedPageBreak/>
        <w:t>27</w:t>
      </w:r>
      <w:r w:rsidR="0014179A" w:rsidRPr="00A00041">
        <w:rPr>
          <w:sz w:val="26"/>
          <w:szCs w:val="26"/>
        </w:rPr>
        <w:t>.</w:t>
      </w:r>
      <w:r w:rsidR="00BA7BC4" w:rsidRPr="00A00041">
        <w:rPr>
          <w:sz w:val="26"/>
          <w:szCs w:val="26"/>
        </w:rPr>
        <w:t>7</w:t>
      </w:r>
      <w:r w:rsidR="0014179A" w:rsidRPr="00A00041">
        <w:rPr>
          <w:sz w:val="26"/>
          <w:szCs w:val="26"/>
        </w:rPr>
        <w:t>.</w:t>
      </w:r>
      <w:r w:rsidR="00BA7B21" w:rsidRPr="00A00041">
        <w:rPr>
          <w:sz w:val="26"/>
          <w:szCs w:val="26"/>
        </w:rPr>
        <w:t xml:space="preserve"> </w:t>
      </w:r>
      <w:r w:rsidR="000F723B" w:rsidRPr="00A00041">
        <w:rPr>
          <w:sz w:val="26"/>
          <w:szCs w:val="26"/>
        </w:rPr>
        <w:t xml:space="preserve">Протокол вскрытия конвертов с заявками на участие в </w:t>
      </w:r>
      <w:r w:rsidR="00361170" w:rsidRPr="00A00041">
        <w:rPr>
          <w:sz w:val="26"/>
          <w:szCs w:val="26"/>
        </w:rPr>
        <w:t xml:space="preserve">открытом </w:t>
      </w:r>
      <w:r w:rsidR="000F723B" w:rsidRPr="00A00041">
        <w:rPr>
          <w:sz w:val="26"/>
          <w:szCs w:val="26"/>
        </w:rPr>
        <w:t>конкурсе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3 (три) дня со дня подписания.</w:t>
      </w:r>
    </w:p>
    <w:p w:rsidR="00885D61" w:rsidRPr="00A00041" w:rsidRDefault="00CC7335" w:rsidP="00361170">
      <w:pPr>
        <w:pStyle w:val="ConsPlusNormal"/>
        <w:ind w:firstLine="709"/>
        <w:jc w:val="both"/>
        <w:rPr>
          <w:sz w:val="26"/>
          <w:szCs w:val="26"/>
        </w:rPr>
      </w:pPr>
      <w:r w:rsidRPr="00A00041">
        <w:rPr>
          <w:rFonts w:ascii="Times New Roman" w:hAnsi="Times New Roman" w:cs="Times New Roman"/>
          <w:sz w:val="26"/>
          <w:szCs w:val="26"/>
        </w:rPr>
        <w:t>27</w:t>
      </w:r>
      <w:r w:rsidR="0014179A" w:rsidRPr="00A00041">
        <w:rPr>
          <w:rFonts w:ascii="Times New Roman" w:hAnsi="Times New Roman" w:cs="Times New Roman"/>
          <w:sz w:val="26"/>
          <w:szCs w:val="26"/>
        </w:rPr>
        <w:t>.</w:t>
      </w:r>
      <w:r w:rsidR="00885D61" w:rsidRPr="00A00041">
        <w:rPr>
          <w:rFonts w:ascii="Times New Roman" w:hAnsi="Times New Roman" w:cs="Times New Roman"/>
          <w:sz w:val="26"/>
          <w:szCs w:val="26"/>
        </w:rPr>
        <w:t>8</w:t>
      </w:r>
      <w:r w:rsidR="006E41D4" w:rsidRPr="00A00041">
        <w:rPr>
          <w:rFonts w:ascii="Times New Roman" w:hAnsi="Times New Roman" w:cs="Times New Roman"/>
          <w:sz w:val="26"/>
          <w:szCs w:val="26"/>
        </w:rPr>
        <w:t>.</w:t>
      </w:r>
      <w:r w:rsidR="00885D61" w:rsidRPr="00A00041">
        <w:t xml:space="preserve"> </w:t>
      </w:r>
      <w:r w:rsidR="00885D61" w:rsidRPr="00A00041">
        <w:rPr>
          <w:rFonts w:ascii="Times New Roman" w:hAnsi="Times New Roman" w:cs="Times New Roman"/>
          <w:sz w:val="26"/>
          <w:szCs w:val="26"/>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r w:rsidR="006E41D4" w:rsidRPr="00A00041">
        <w:rPr>
          <w:sz w:val="26"/>
          <w:szCs w:val="26"/>
        </w:rPr>
        <w:t xml:space="preserve"> </w:t>
      </w:r>
    </w:p>
    <w:p w:rsidR="00D7173C" w:rsidRPr="00A00041" w:rsidRDefault="00CC7335" w:rsidP="00E76A2D">
      <w:pPr>
        <w:spacing w:line="40" w:lineRule="atLeast"/>
        <w:rPr>
          <w:sz w:val="26"/>
          <w:szCs w:val="26"/>
        </w:rPr>
      </w:pPr>
      <w:r w:rsidRPr="00A00041">
        <w:rPr>
          <w:sz w:val="26"/>
          <w:szCs w:val="26"/>
        </w:rPr>
        <w:t>27</w:t>
      </w:r>
      <w:r w:rsidR="004D2B2E" w:rsidRPr="00A00041">
        <w:rPr>
          <w:sz w:val="26"/>
          <w:szCs w:val="26"/>
        </w:rPr>
        <w:t>.</w:t>
      </w:r>
      <w:r w:rsidR="005006AA" w:rsidRPr="00A00041">
        <w:rPr>
          <w:sz w:val="26"/>
          <w:szCs w:val="26"/>
        </w:rPr>
        <w:t>9</w:t>
      </w:r>
      <w:r w:rsidR="004D2B2E" w:rsidRPr="00A00041">
        <w:rPr>
          <w:sz w:val="26"/>
          <w:szCs w:val="26"/>
        </w:rPr>
        <w:t xml:space="preserve">. </w:t>
      </w:r>
      <w:r w:rsidR="006E41D4" w:rsidRPr="00A00041">
        <w:rPr>
          <w:sz w:val="26"/>
          <w:szCs w:val="26"/>
        </w:rPr>
        <w:t xml:space="preserve">Заказчик </w:t>
      </w:r>
      <w:r w:rsidR="00B9481A" w:rsidRPr="00A00041">
        <w:rPr>
          <w:sz w:val="26"/>
          <w:szCs w:val="26"/>
        </w:rPr>
        <w:t>вправе</w:t>
      </w:r>
      <w:r w:rsidR="006E41D4" w:rsidRPr="00A00041">
        <w:rPr>
          <w:sz w:val="26"/>
          <w:szCs w:val="26"/>
        </w:rPr>
        <w:t xml:space="preserve"> осуществлять аудиозапись вскрытия конвертов с заявками на участие в конкурсе. </w:t>
      </w:r>
    </w:p>
    <w:p w:rsidR="00D441B6" w:rsidRPr="00A00041" w:rsidRDefault="00CC7335" w:rsidP="00E76A2D">
      <w:pPr>
        <w:spacing w:line="40" w:lineRule="atLeast"/>
        <w:rPr>
          <w:sz w:val="26"/>
          <w:szCs w:val="26"/>
        </w:rPr>
      </w:pPr>
      <w:r w:rsidRPr="00A00041">
        <w:rPr>
          <w:sz w:val="26"/>
          <w:szCs w:val="26"/>
        </w:rPr>
        <w:t>27</w:t>
      </w:r>
      <w:r w:rsidR="005006AA" w:rsidRPr="00A00041">
        <w:rPr>
          <w:sz w:val="26"/>
          <w:szCs w:val="26"/>
        </w:rPr>
        <w:t>.10</w:t>
      </w:r>
      <w:r w:rsidR="004D2B2E" w:rsidRPr="00A00041">
        <w:rPr>
          <w:sz w:val="26"/>
          <w:szCs w:val="26"/>
        </w:rPr>
        <w:t xml:space="preserve">. </w:t>
      </w:r>
      <w:r w:rsidR="007C2F3D" w:rsidRPr="00A00041">
        <w:rPr>
          <w:sz w:val="26"/>
          <w:szCs w:val="26"/>
        </w:rPr>
        <w:t>Заявки, п</w:t>
      </w:r>
      <w:r w:rsidR="006E41D4" w:rsidRPr="00A00041">
        <w:rPr>
          <w:sz w:val="26"/>
          <w:szCs w:val="26"/>
        </w:rPr>
        <w:t>олученные после окончания срока</w:t>
      </w:r>
      <w:r w:rsidR="00CE0F6F" w:rsidRPr="00A00041">
        <w:rPr>
          <w:sz w:val="26"/>
          <w:szCs w:val="26"/>
        </w:rPr>
        <w:t xml:space="preserve"> представления заявок на участие в конкурсе</w:t>
      </w:r>
      <w:r w:rsidR="00BF236A" w:rsidRPr="00A00041">
        <w:rPr>
          <w:sz w:val="26"/>
          <w:szCs w:val="26"/>
        </w:rPr>
        <w:t>,</w:t>
      </w:r>
      <w:r w:rsidR="001E03DB" w:rsidRPr="00A00041">
        <w:rPr>
          <w:sz w:val="26"/>
          <w:szCs w:val="26"/>
        </w:rPr>
        <w:t xml:space="preserve"> </w:t>
      </w:r>
      <w:r w:rsidR="00AE0538" w:rsidRPr="00A00041">
        <w:rPr>
          <w:sz w:val="26"/>
          <w:szCs w:val="26"/>
        </w:rPr>
        <w:t>не вскры</w:t>
      </w:r>
      <w:r w:rsidR="00BF236A" w:rsidRPr="00A00041">
        <w:rPr>
          <w:sz w:val="26"/>
          <w:szCs w:val="26"/>
        </w:rPr>
        <w:t xml:space="preserve">ваются. </w:t>
      </w:r>
      <w:r w:rsidR="00AE0538" w:rsidRPr="00A00041">
        <w:rPr>
          <w:sz w:val="26"/>
          <w:szCs w:val="26"/>
        </w:rPr>
        <w:t xml:space="preserve"> По письменному требованию, такие заявки могут быть возвращены</w:t>
      </w:r>
      <w:r w:rsidR="006E41D4" w:rsidRPr="00A00041">
        <w:rPr>
          <w:sz w:val="26"/>
          <w:szCs w:val="26"/>
        </w:rPr>
        <w:t xml:space="preserve"> участникам закупки</w:t>
      </w:r>
      <w:r w:rsidR="001E03DB" w:rsidRPr="00A00041">
        <w:rPr>
          <w:sz w:val="26"/>
          <w:szCs w:val="26"/>
        </w:rPr>
        <w:t xml:space="preserve"> </w:t>
      </w:r>
      <w:r w:rsidR="007C2F3D" w:rsidRPr="00A00041">
        <w:rPr>
          <w:sz w:val="26"/>
          <w:szCs w:val="26"/>
        </w:rPr>
        <w:t>в течение трех рабочих дней</w:t>
      </w:r>
      <w:r w:rsidR="00824A14" w:rsidRPr="00A00041">
        <w:rPr>
          <w:sz w:val="26"/>
          <w:szCs w:val="26"/>
        </w:rPr>
        <w:t>.</w:t>
      </w:r>
      <w:r w:rsidR="00CE0F6F" w:rsidRPr="00A00041">
        <w:rPr>
          <w:sz w:val="26"/>
          <w:szCs w:val="26"/>
        </w:rPr>
        <w:t xml:space="preserve"> </w:t>
      </w:r>
    </w:p>
    <w:p w:rsidR="00112F91" w:rsidRPr="00A00041" w:rsidRDefault="00112F91" w:rsidP="00E76A2D">
      <w:pPr>
        <w:spacing w:line="40" w:lineRule="atLeast"/>
        <w:rPr>
          <w:sz w:val="26"/>
          <w:szCs w:val="26"/>
        </w:rPr>
      </w:pPr>
    </w:p>
    <w:p w:rsidR="00112F91" w:rsidRPr="00A00041" w:rsidRDefault="00112F91" w:rsidP="00E76A2D">
      <w:pPr>
        <w:spacing w:line="40" w:lineRule="atLeast"/>
        <w:rPr>
          <w:sz w:val="26"/>
          <w:szCs w:val="26"/>
        </w:rPr>
      </w:pPr>
    </w:p>
    <w:p w:rsidR="00727E13" w:rsidRPr="00602744" w:rsidRDefault="003D2EA0" w:rsidP="00E76A2D">
      <w:pPr>
        <w:pStyle w:val="11"/>
        <w:spacing w:before="0" w:after="0" w:line="40" w:lineRule="atLeast"/>
        <w:ind w:firstLine="709"/>
        <w:rPr>
          <w:color w:val="auto"/>
        </w:rPr>
      </w:pPr>
      <w:bookmarkStart w:id="183" w:name="_Toc406770482"/>
      <w:bookmarkStart w:id="184" w:name="_Toc442792068"/>
      <w:bookmarkStart w:id="185" w:name="_Toc531366432"/>
      <w:r w:rsidRPr="00A00041">
        <w:rPr>
          <w:color w:val="auto"/>
        </w:rPr>
        <w:t>28</w:t>
      </w:r>
      <w:r w:rsidR="002D2E4B" w:rsidRPr="00A00041">
        <w:rPr>
          <w:color w:val="auto"/>
        </w:rPr>
        <w:t xml:space="preserve">. </w:t>
      </w:r>
      <w:r w:rsidR="00727E13" w:rsidRPr="00A00041">
        <w:rPr>
          <w:color w:val="auto"/>
        </w:rPr>
        <w:t xml:space="preserve">Порядок рассмотрения заявок на участие в </w:t>
      </w:r>
      <w:r w:rsidR="00B63FB5" w:rsidRPr="00A00041">
        <w:rPr>
          <w:color w:val="auto"/>
        </w:rPr>
        <w:t>открытом</w:t>
      </w:r>
      <w:r w:rsidR="00B63FB5">
        <w:rPr>
          <w:color w:val="auto"/>
        </w:rPr>
        <w:t xml:space="preserve"> </w:t>
      </w:r>
      <w:r w:rsidR="00727E13" w:rsidRPr="00602744">
        <w:rPr>
          <w:color w:val="auto"/>
        </w:rPr>
        <w:t>конкурсе</w:t>
      </w:r>
      <w:bookmarkEnd w:id="183"/>
      <w:bookmarkEnd w:id="184"/>
      <w:bookmarkEnd w:id="185"/>
    </w:p>
    <w:p w:rsidR="002D2E4B" w:rsidRPr="00E70FA8" w:rsidRDefault="002D2E4B" w:rsidP="00E76A2D">
      <w:pPr>
        <w:spacing w:line="40" w:lineRule="atLeast"/>
        <w:jc w:val="center"/>
        <w:rPr>
          <w:b/>
          <w:sz w:val="26"/>
          <w:szCs w:val="26"/>
        </w:rPr>
      </w:pPr>
    </w:p>
    <w:p w:rsidR="0014179A" w:rsidRDefault="003D2EA0" w:rsidP="00160558">
      <w:pPr>
        <w:spacing w:line="40" w:lineRule="atLeast"/>
        <w:rPr>
          <w:sz w:val="26"/>
          <w:szCs w:val="26"/>
        </w:rPr>
      </w:pPr>
      <w:r>
        <w:rPr>
          <w:sz w:val="26"/>
          <w:szCs w:val="26"/>
        </w:rPr>
        <w:t>28</w:t>
      </w:r>
      <w:r w:rsidR="006E41D4" w:rsidRPr="00E70FA8">
        <w:rPr>
          <w:sz w:val="26"/>
          <w:szCs w:val="26"/>
        </w:rPr>
        <w:t>.</w:t>
      </w:r>
      <w:r w:rsidR="00E32CE3" w:rsidRPr="00E70FA8">
        <w:rPr>
          <w:sz w:val="26"/>
          <w:szCs w:val="26"/>
        </w:rPr>
        <w:t>1.</w:t>
      </w:r>
      <w:r w:rsidR="00516659">
        <w:rPr>
          <w:sz w:val="26"/>
          <w:szCs w:val="26"/>
        </w:rPr>
        <w:t xml:space="preserve"> </w:t>
      </w:r>
      <w:r w:rsidR="006E41D4" w:rsidRPr="00E70FA8">
        <w:rPr>
          <w:sz w:val="26"/>
          <w:szCs w:val="26"/>
        </w:rPr>
        <w:t xml:space="preserve">Комиссия рассматривает заявки на участие в </w:t>
      </w:r>
      <w:r w:rsidR="00B63FB5">
        <w:rPr>
          <w:sz w:val="26"/>
          <w:szCs w:val="26"/>
        </w:rPr>
        <w:t xml:space="preserve">открытом </w:t>
      </w:r>
      <w:r w:rsidR="006E41D4" w:rsidRPr="00E70FA8">
        <w:rPr>
          <w:sz w:val="26"/>
          <w:szCs w:val="26"/>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w:t>
      </w:r>
      <w:r w:rsidR="001E6CBD">
        <w:rPr>
          <w:sz w:val="26"/>
          <w:szCs w:val="26"/>
        </w:rPr>
        <w:t xml:space="preserve">законодательством, </w:t>
      </w:r>
      <w:r w:rsidR="006E41D4" w:rsidRPr="00E70FA8">
        <w:rPr>
          <w:sz w:val="26"/>
          <w:szCs w:val="26"/>
        </w:rPr>
        <w:t>настоящим Положе</w:t>
      </w:r>
      <w:r w:rsidR="001F07E7" w:rsidRPr="00E70FA8">
        <w:rPr>
          <w:sz w:val="26"/>
          <w:szCs w:val="26"/>
        </w:rPr>
        <w:t xml:space="preserve">нием и конкурсной документацией. </w:t>
      </w:r>
      <w:r w:rsidR="006E41D4" w:rsidRPr="00E70FA8">
        <w:rPr>
          <w:sz w:val="26"/>
          <w:szCs w:val="26"/>
        </w:rPr>
        <w:t xml:space="preserve">Срок рассмотрения </w:t>
      </w:r>
      <w:r w:rsidR="00C834D4">
        <w:rPr>
          <w:sz w:val="26"/>
          <w:szCs w:val="26"/>
        </w:rPr>
        <w:t xml:space="preserve">и оценки </w:t>
      </w:r>
      <w:r w:rsidR="006E41D4" w:rsidRPr="00E70FA8">
        <w:rPr>
          <w:sz w:val="26"/>
          <w:szCs w:val="26"/>
        </w:rPr>
        <w:t xml:space="preserve">заявок на участие в </w:t>
      </w:r>
      <w:r w:rsidR="0098322C">
        <w:rPr>
          <w:sz w:val="26"/>
          <w:szCs w:val="26"/>
        </w:rPr>
        <w:t xml:space="preserve">открытом </w:t>
      </w:r>
      <w:r w:rsidR="006E41D4" w:rsidRPr="00E70FA8">
        <w:rPr>
          <w:sz w:val="26"/>
          <w:szCs w:val="26"/>
        </w:rPr>
        <w:t xml:space="preserve">конкурсе не может превышать </w:t>
      </w:r>
      <w:r w:rsidR="00E70FA8" w:rsidRPr="00CF5D7D">
        <w:rPr>
          <w:sz w:val="26"/>
          <w:szCs w:val="26"/>
        </w:rPr>
        <w:t>20 (</w:t>
      </w:r>
      <w:r w:rsidR="006E41D4" w:rsidRPr="00CF5D7D">
        <w:rPr>
          <w:sz w:val="26"/>
          <w:szCs w:val="26"/>
        </w:rPr>
        <w:t>двадцать</w:t>
      </w:r>
      <w:r w:rsidR="00E70FA8" w:rsidRPr="00CF5D7D">
        <w:rPr>
          <w:sz w:val="26"/>
          <w:szCs w:val="26"/>
        </w:rPr>
        <w:t>)</w:t>
      </w:r>
      <w:r w:rsidR="006E41D4" w:rsidRPr="00CF5D7D">
        <w:rPr>
          <w:sz w:val="26"/>
          <w:szCs w:val="26"/>
        </w:rPr>
        <w:t xml:space="preserve"> дней</w:t>
      </w:r>
      <w:r w:rsidR="006E41D4" w:rsidRPr="00E70FA8">
        <w:rPr>
          <w:sz w:val="26"/>
          <w:szCs w:val="26"/>
        </w:rPr>
        <w:t xml:space="preserve"> со дня вскрытия конвертов с заявками на участие в </w:t>
      </w:r>
      <w:r w:rsidR="0098322C">
        <w:rPr>
          <w:sz w:val="26"/>
          <w:szCs w:val="26"/>
        </w:rPr>
        <w:t xml:space="preserve">открытом </w:t>
      </w:r>
      <w:r w:rsidR="006E41D4" w:rsidRPr="00E70FA8">
        <w:rPr>
          <w:sz w:val="26"/>
          <w:szCs w:val="26"/>
        </w:rPr>
        <w:t>конкурсе.</w:t>
      </w:r>
    </w:p>
    <w:p w:rsidR="001E6CBD" w:rsidRPr="00E70FA8" w:rsidRDefault="003D2EA0" w:rsidP="00160558">
      <w:pPr>
        <w:spacing w:line="40" w:lineRule="atLeast"/>
        <w:rPr>
          <w:sz w:val="26"/>
          <w:szCs w:val="26"/>
        </w:rPr>
      </w:pPr>
      <w:r>
        <w:rPr>
          <w:sz w:val="26"/>
          <w:szCs w:val="26"/>
        </w:rPr>
        <w:t>28</w:t>
      </w:r>
      <w:r w:rsidR="001E6CBD">
        <w:rPr>
          <w:sz w:val="26"/>
          <w:szCs w:val="26"/>
        </w:rPr>
        <w:t>.2.</w:t>
      </w:r>
      <w:r w:rsidR="001E6CBD" w:rsidRPr="001E6CBD">
        <w:t xml:space="preserve"> </w:t>
      </w:r>
      <w:r w:rsidR="001E6CBD" w:rsidRPr="001E6CBD">
        <w:rPr>
          <w:sz w:val="26"/>
          <w:szCs w:val="26"/>
        </w:rPr>
        <w:t>Комиссия по закупкам рассматривает заявки участников в месте и в день, указанные в документации.</w:t>
      </w:r>
    </w:p>
    <w:p w:rsidR="00210AE8" w:rsidRPr="006C5120" w:rsidRDefault="003D2EA0" w:rsidP="00160558">
      <w:pPr>
        <w:spacing w:line="40" w:lineRule="atLeast"/>
        <w:rPr>
          <w:sz w:val="26"/>
          <w:szCs w:val="26"/>
        </w:rPr>
      </w:pPr>
      <w:r>
        <w:rPr>
          <w:sz w:val="26"/>
          <w:szCs w:val="26"/>
        </w:rPr>
        <w:t>28</w:t>
      </w:r>
      <w:r w:rsidR="0014179A" w:rsidRPr="006C5120">
        <w:rPr>
          <w:sz w:val="26"/>
          <w:szCs w:val="26"/>
        </w:rPr>
        <w:t>.</w:t>
      </w:r>
      <w:r w:rsidR="001A3A49">
        <w:rPr>
          <w:sz w:val="26"/>
          <w:szCs w:val="26"/>
        </w:rPr>
        <w:t>3</w:t>
      </w:r>
      <w:r w:rsidR="00E12D69">
        <w:rPr>
          <w:sz w:val="26"/>
          <w:szCs w:val="26"/>
        </w:rPr>
        <w:t>.</w:t>
      </w:r>
      <w:r w:rsidR="00516659">
        <w:rPr>
          <w:sz w:val="26"/>
          <w:szCs w:val="26"/>
        </w:rPr>
        <w:t xml:space="preserve"> </w:t>
      </w:r>
      <w:r w:rsidR="00210AE8" w:rsidRPr="006C5120">
        <w:rPr>
          <w:sz w:val="26"/>
          <w:szCs w:val="26"/>
        </w:rPr>
        <w:t>В рамках рассмотрени</w:t>
      </w:r>
      <w:r w:rsidR="00F412E8" w:rsidRPr="006C5120">
        <w:rPr>
          <w:sz w:val="26"/>
          <w:szCs w:val="26"/>
        </w:rPr>
        <w:t xml:space="preserve">я заявок на участие в </w:t>
      </w:r>
      <w:r w:rsidR="0098322C">
        <w:rPr>
          <w:sz w:val="26"/>
          <w:szCs w:val="26"/>
        </w:rPr>
        <w:t xml:space="preserve">открытом </w:t>
      </w:r>
      <w:r w:rsidR="00F412E8" w:rsidRPr="006C5120">
        <w:rPr>
          <w:sz w:val="26"/>
          <w:szCs w:val="26"/>
        </w:rPr>
        <w:t>конкурсе К</w:t>
      </w:r>
      <w:r w:rsidR="00210AE8" w:rsidRPr="006C5120">
        <w:rPr>
          <w:sz w:val="26"/>
          <w:szCs w:val="26"/>
        </w:rPr>
        <w:t xml:space="preserve">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6E41D4" w:rsidRPr="00A849BE" w:rsidRDefault="003D2EA0" w:rsidP="00160558">
      <w:pPr>
        <w:spacing w:line="40" w:lineRule="atLeast"/>
        <w:rPr>
          <w:sz w:val="26"/>
          <w:szCs w:val="26"/>
        </w:rPr>
      </w:pPr>
      <w:r>
        <w:rPr>
          <w:sz w:val="26"/>
          <w:szCs w:val="26"/>
        </w:rPr>
        <w:t>28</w:t>
      </w:r>
      <w:r w:rsidR="0014179A" w:rsidRPr="006C5120">
        <w:rPr>
          <w:sz w:val="26"/>
          <w:szCs w:val="26"/>
        </w:rPr>
        <w:t>.</w:t>
      </w:r>
      <w:r w:rsidR="00906D70">
        <w:rPr>
          <w:sz w:val="26"/>
          <w:szCs w:val="26"/>
        </w:rPr>
        <w:t>3.1</w:t>
      </w:r>
      <w:r w:rsidR="006E41D4" w:rsidRPr="006C5120">
        <w:rPr>
          <w:sz w:val="26"/>
          <w:szCs w:val="26"/>
        </w:rPr>
        <w:t xml:space="preserve">. В ходе рассмотрения заявок на участие в </w:t>
      </w:r>
      <w:r w:rsidR="0098322C">
        <w:rPr>
          <w:sz w:val="26"/>
          <w:szCs w:val="26"/>
        </w:rPr>
        <w:t xml:space="preserve">открытом </w:t>
      </w:r>
      <w:r w:rsidR="006E41D4" w:rsidRPr="006C5120">
        <w:rPr>
          <w:sz w:val="26"/>
          <w:szCs w:val="26"/>
        </w:rPr>
        <w:t>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w:t>
      </w:r>
      <w:r w:rsidR="00550F01" w:rsidRPr="006C5120">
        <w:rPr>
          <w:sz w:val="26"/>
          <w:szCs w:val="26"/>
        </w:rPr>
        <w:t xml:space="preserve"> </w:t>
      </w:r>
      <w:r w:rsidR="006E41D4" w:rsidRPr="006C5120">
        <w:rPr>
          <w:sz w:val="26"/>
          <w:szCs w:val="26"/>
        </w:rPr>
        <w:t>не должны создаваться преимущественные условия участнику или нескольким участникам закупки)</w:t>
      </w:r>
      <w:r w:rsidR="00CE171B" w:rsidRPr="006C5120">
        <w:rPr>
          <w:sz w:val="26"/>
          <w:szCs w:val="26"/>
        </w:rPr>
        <w:t xml:space="preserve"> </w:t>
      </w:r>
      <w:r w:rsidR="006E41D4" w:rsidRPr="006C5120">
        <w:rPr>
          <w:sz w:val="26"/>
          <w:szCs w:val="26"/>
        </w:rPr>
        <w:t xml:space="preserve">о разъяснении положений заявок на участие в </w:t>
      </w:r>
      <w:r w:rsidR="0098322C">
        <w:rPr>
          <w:sz w:val="26"/>
          <w:szCs w:val="26"/>
        </w:rPr>
        <w:t xml:space="preserve">открытом </w:t>
      </w:r>
      <w:r w:rsidR="006E41D4" w:rsidRPr="006C5120">
        <w:rPr>
          <w:sz w:val="26"/>
          <w:szCs w:val="26"/>
        </w:rPr>
        <w:t xml:space="preserve">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w:t>
      </w:r>
      <w:r w:rsidR="006E41D4" w:rsidRPr="00A849BE">
        <w:rPr>
          <w:sz w:val="26"/>
          <w:szCs w:val="26"/>
        </w:rPr>
        <w:t xml:space="preserve">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6E41D4" w:rsidRPr="00A849BE" w:rsidRDefault="006E41D4" w:rsidP="00160558">
      <w:pPr>
        <w:spacing w:line="40" w:lineRule="atLeast"/>
        <w:rPr>
          <w:sz w:val="26"/>
          <w:szCs w:val="26"/>
        </w:rPr>
      </w:pPr>
      <w:r w:rsidRPr="00A849BE">
        <w:rPr>
          <w:sz w:val="26"/>
          <w:szCs w:val="26"/>
        </w:rPr>
        <w:lastRenderedPageBreak/>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sidR="009D181A" w:rsidRPr="00A849BE">
        <w:rPr>
          <w:sz w:val="26"/>
          <w:szCs w:val="26"/>
        </w:rPr>
        <w:t>ления соответствующего запроса.</w:t>
      </w:r>
    </w:p>
    <w:p w:rsidR="00A21480" w:rsidRDefault="003D2EA0" w:rsidP="00160558">
      <w:pPr>
        <w:spacing w:line="40" w:lineRule="atLeast"/>
        <w:rPr>
          <w:sz w:val="26"/>
          <w:szCs w:val="26"/>
        </w:rPr>
      </w:pPr>
      <w:r>
        <w:rPr>
          <w:sz w:val="26"/>
          <w:szCs w:val="26"/>
        </w:rPr>
        <w:t>28</w:t>
      </w:r>
      <w:r w:rsidR="0014179A" w:rsidRPr="00A849BE">
        <w:rPr>
          <w:sz w:val="26"/>
          <w:szCs w:val="26"/>
        </w:rPr>
        <w:t>.</w:t>
      </w:r>
      <w:r>
        <w:rPr>
          <w:sz w:val="26"/>
          <w:szCs w:val="26"/>
        </w:rPr>
        <w:t>4</w:t>
      </w:r>
      <w:r w:rsidR="006E41D4" w:rsidRPr="00A849BE">
        <w:rPr>
          <w:sz w:val="26"/>
          <w:szCs w:val="26"/>
        </w:rPr>
        <w:t xml:space="preserve">. На основании результатов рассмотрения заявок на участие в </w:t>
      </w:r>
      <w:r w:rsidR="0098322C">
        <w:rPr>
          <w:sz w:val="26"/>
          <w:szCs w:val="26"/>
        </w:rPr>
        <w:t>открытом конкурсе</w:t>
      </w:r>
      <w:r w:rsidR="006E41D4" w:rsidRPr="00A849BE">
        <w:rPr>
          <w:sz w:val="26"/>
          <w:szCs w:val="26"/>
        </w:rPr>
        <w:t xml:space="preserve"> Комиссией принимается решение о допуске к участию в </w:t>
      </w:r>
      <w:r w:rsidR="0098322C">
        <w:rPr>
          <w:sz w:val="26"/>
          <w:szCs w:val="26"/>
        </w:rPr>
        <w:t xml:space="preserve">открытом </w:t>
      </w:r>
      <w:r w:rsidR="006E41D4" w:rsidRPr="00A849BE">
        <w:rPr>
          <w:sz w:val="26"/>
          <w:szCs w:val="26"/>
        </w:rPr>
        <w:t xml:space="preserve">конкурсе участника закупки и о признании участника, подавшего заявку, участником </w:t>
      </w:r>
      <w:r w:rsidR="00082F89" w:rsidRPr="00A849BE">
        <w:rPr>
          <w:sz w:val="26"/>
          <w:szCs w:val="26"/>
        </w:rPr>
        <w:t>закупки</w:t>
      </w:r>
      <w:r w:rsidR="004F198B" w:rsidRPr="00A849BE">
        <w:rPr>
          <w:sz w:val="26"/>
          <w:szCs w:val="26"/>
        </w:rPr>
        <w:t xml:space="preserve"> </w:t>
      </w:r>
      <w:r w:rsidR="006E41D4" w:rsidRPr="00A849BE">
        <w:rPr>
          <w:sz w:val="26"/>
          <w:szCs w:val="26"/>
        </w:rPr>
        <w:t>или об отказе в допуске такого участни</w:t>
      </w:r>
      <w:r w:rsidR="00450320">
        <w:rPr>
          <w:sz w:val="26"/>
          <w:szCs w:val="26"/>
        </w:rPr>
        <w:t xml:space="preserve">ка закупки к участию в </w:t>
      </w:r>
      <w:r w:rsidR="0098322C">
        <w:rPr>
          <w:sz w:val="26"/>
          <w:szCs w:val="26"/>
        </w:rPr>
        <w:t xml:space="preserve">открытом </w:t>
      </w:r>
      <w:r w:rsidR="00450320">
        <w:rPr>
          <w:sz w:val="26"/>
          <w:szCs w:val="26"/>
        </w:rPr>
        <w:t>конкурсе.</w:t>
      </w:r>
      <w:r w:rsidR="006E41D4" w:rsidRPr="00A849BE">
        <w:rPr>
          <w:sz w:val="26"/>
          <w:szCs w:val="26"/>
        </w:rPr>
        <w:t xml:space="preserve"> </w:t>
      </w:r>
    </w:p>
    <w:p w:rsidR="00450320" w:rsidRPr="00CF5D7D" w:rsidRDefault="002236F6" w:rsidP="00160558">
      <w:pPr>
        <w:spacing w:line="40" w:lineRule="atLeast"/>
        <w:rPr>
          <w:sz w:val="26"/>
          <w:szCs w:val="26"/>
        </w:rPr>
      </w:pPr>
      <w:r w:rsidRPr="00CF5D7D">
        <w:rPr>
          <w:sz w:val="26"/>
          <w:szCs w:val="26"/>
        </w:rPr>
        <w:t>28.5</w:t>
      </w:r>
      <w:r w:rsidR="00450320" w:rsidRPr="00CF5D7D">
        <w:rPr>
          <w:sz w:val="26"/>
          <w:szCs w:val="26"/>
        </w:rPr>
        <w:t>.</w:t>
      </w:r>
      <w:r w:rsidR="00450320" w:rsidRPr="00CF5D7D">
        <w:rPr>
          <w:sz w:val="26"/>
          <w:szCs w:val="26"/>
        </w:rPr>
        <w:tab/>
        <w:t>По усмотрению заказчика рассмотрение заявок и оценка заявок на участие в конкурсе могут бы</w:t>
      </w:r>
      <w:r w:rsidR="003A3217" w:rsidRPr="00CF5D7D">
        <w:rPr>
          <w:sz w:val="26"/>
          <w:szCs w:val="26"/>
        </w:rPr>
        <w:t>ть совмещены (объединены) в одну стадию</w:t>
      </w:r>
      <w:r w:rsidR="00450320" w:rsidRPr="00CF5D7D">
        <w:rPr>
          <w:sz w:val="26"/>
          <w:szCs w:val="26"/>
        </w:rPr>
        <w:t xml:space="preserve">.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w:t>
      </w:r>
      <w:r w:rsidR="00692BEC" w:rsidRPr="00CF5D7D">
        <w:rPr>
          <w:sz w:val="26"/>
          <w:szCs w:val="26"/>
        </w:rPr>
        <w:t xml:space="preserve">итогового </w:t>
      </w:r>
      <w:r w:rsidR="003E2F9D" w:rsidRPr="00CF5D7D">
        <w:rPr>
          <w:sz w:val="26"/>
          <w:szCs w:val="26"/>
        </w:rPr>
        <w:t>протокола</w:t>
      </w:r>
      <w:r w:rsidR="00450320" w:rsidRPr="00CF5D7D">
        <w:rPr>
          <w:sz w:val="26"/>
          <w:szCs w:val="26"/>
        </w:rPr>
        <w:t>.</w:t>
      </w:r>
    </w:p>
    <w:p w:rsidR="00836969" w:rsidRPr="00CF5D7D" w:rsidRDefault="002A2BC3" w:rsidP="00160558">
      <w:pPr>
        <w:spacing w:line="40" w:lineRule="atLeast"/>
        <w:rPr>
          <w:sz w:val="26"/>
          <w:szCs w:val="26"/>
        </w:rPr>
      </w:pPr>
      <w:r w:rsidRPr="00CF5D7D">
        <w:rPr>
          <w:sz w:val="26"/>
          <w:szCs w:val="26"/>
        </w:rPr>
        <w:t>28</w:t>
      </w:r>
      <w:r w:rsidR="0014179A" w:rsidRPr="00CF5D7D">
        <w:rPr>
          <w:sz w:val="26"/>
          <w:szCs w:val="26"/>
        </w:rPr>
        <w:t>.</w:t>
      </w:r>
      <w:r w:rsidRPr="00CF5D7D">
        <w:rPr>
          <w:sz w:val="26"/>
          <w:szCs w:val="26"/>
        </w:rPr>
        <w:t>6</w:t>
      </w:r>
      <w:r w:rsidR="000A03B4" w:rsidRPr="00CF5D7D">
        <w:rPr>
          <w:sz w:val="26"/>
          <w:szCs w:val="26"/>
        </w:rPr>
        <w:t xml:space="preserve">. </w:t>
      </w:r>
      <w:r w:rsidR="00836969" w:rsidRPr="00CF5D7D">
        <w:rPr>
          <w:sz w:val="26"/>
          <w:szCs w:val="26"/>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w:t>
      </w:r>
      <w:r w:rsidR="00A97949" w:rsidRPr="00CF5D7D">
        <w:rPr>
          <w:sz w:val="26"/>
          <w:szCs w:val="26"/>
        </w:rPr>
        <w:t>ях, установленных п.</w:t>
      </w:r>
      <w:r w:rsidR="000A03B4" w:rsidRPr="00CF5D7D">
        <w:rPr>
          <w:sz w:val="26"/>
          <w:szCs w:val="26"/>
        </w:rPr>
        <w:t xml:space="preserve"> 19.6</w:t>
      </w:r>
      <w:r w:rsidR="00836969" w:rsidRPr="00CF5D7D">
        <w:rPr>
          <w:sz w:val="26"/>
          <w:szCs w:val="26"/>
        </w:rPr>
        <w:t xml:space="preserve"> </w:t>
      </w:r>
      <w:r w:rsidR="00864993" w:rsidRPr="00CF5D7D">
        <w:rPr>
          <w:sz w:val="26"/>
          <w:szCs w:val="26"/>
        </w:rPr>
        <w:t xml:space="preserve">раздела 19 </w:t>
      </w:r>
      <w:r w:rsidR="00836969" w:rsidRPr="00CF5D7D">
        <w:rPr>
          <w:sz w:val="26"/>
          <w:szCs w:val="26"/>
        </w:rPr>
        <w:t>настоящего Положения.</w:t>
      </w:r>
    </w:p>
    <w:p w:rsidR="006E41D4" w:rsidRPr="00CF5D7D" w:rsidRDefault="002A2BC3" w:rsidP="00160558">
      <w:pPr>
        <w:spacing w:line="40" w:lineRule="atLeast"/>
        <w:rPr>
          <w:sz w:val="26"/>
          <w:szCs w:val="26"/>
        </w:rPr>
      </w:pPr>
      <w:r w:rsidRPr="00CF5D7D">
        <w:rPr>
          <w:sz w:val="26"/>
          <w:szCs w:val="26"/>
        </w:rPr>
        <w:t>28</w:t>
      </w:r>
      <w:r w:rsidR="0014179A" w:rsidRPr="00CF5D7D">
        <w:rPr>
          <w:sz w:val="26"/>
          <w:szCs w:val="26"/>
        </w:rPr>
        <w:t>.</w:t>
      </w:r>
      <w:r w:rsidR="00E32CE3" w:rsidRPr="00CF5D7D">
        <w:rPr>
          <w:sz w:val="26"/>
          <w:szCs w:val="26"/>
        </w:rPr>
        <w:t>7</w:t>
      </w:r>
      <w:r w:rsidR="006E41D4" w:rsidRPr="00CF5D7D">
        <w:rPr>
          <w:sz w:val="26"/>
          <w:szCs w:val="26"/>
        </w:rPr>
        <w:t xml:space="preserve">. Отказ в допуске к участию в </w:t>
      </w:r>
      <w:r w:rsidR="00BB0238" w:rsidRPr="00CF5D7D">
        <w:rPr>
          <w:sz w:val="26"/>
          <w:szCs w:val="26"/>
        </w:rPr>
        <w:t xml:space="preserve">открытом </w:t>
      </w:r>
      <w:r w:rsidR="006E41D4" w:rsidRPr="00CF5D7D">
        <w:rPr>
          <w:sz w:val="26"/>
          <w:szCs w:val="26"/>
        </w:rPr>
        <w:t>конкурсе по иным основаниям не допускается.</w:t>
      </w:r>
    </w:p>
    <w:p w:rsidR="001D46A2" w:rsidRPr="00CF5D7D" w:rsidRDefault="002A2BC3" w:rsidP="00160558">
      <w:pPr>
        <w:spacing w:line="40" w:lineRule="atLeast"/>
        <w:rPr>
          <w:sz w:val="26"/>
          <w:szCs w:val="26"/>
        </w:rPr>
      </w:pPr>
      <w:r w:rsidRPr="00CF5D7D">
        <w:rPr>
          <w:sz w:val="26"/>
          <w:szCs w:val="26"/>
        </w:rPr>
        <w:t>28</w:t>
      </w:r>
      <w:r w:rsidR="0014179A" w:rsidRPr="00CF5D7D">
        <w:rPr>
          <w:sz w:val="26"/>
          <w:szCs w:val="26"/>
        </w:rPr>
        <w:t>.</w:t>
      </w:r>
      <w:r w:rsidR="00E32CE3" w:rsidRPr="00CF5D7D">
        <w:rPr>
          <w:sz w:val="26"/>
          <w:szCs w:val="26"/>
        </w:rPr>
        <w:t>8</w:t>
      </w:r>
      <w:r w:rsidR="006E41D4" w:rsidRPr="00CF5D7D">
        <w:rPr>
          <w:sz w:val="26"/>
          <w:szCs w:val="26"/>
        </w:rPr>
        <w:t xml:space="preserve">. </w:t>
      </w:r>
      <w:r w:rsidR="001D46A2" w:rsidRPr="00CF5D7D">
        <w:rPr>
          <w:sz w:val="26"/>
          <w:szCs w:val="26"/>
        </w:rPr>
        <w:t xml:space="preserve">В случае если на основании результатов рассмотрения заявок на участие в </w:t>
      </w:r>
      <w:r w:rsidR="00BB0238" w:rsidRPr="00CF5D7D">
        <w:rPr>
          <w:sz w:val="26"/>
          <w:szCs w:val="26"/>
        </w:rPr>
        <w:t xml:space="preserve">открытом </w:t>
      </w:r>
      <w:r w:rsidR="001D46A2" w:rsidRPr="00CF5D7D">
        <w:rPr>
          <w:sz w:val="26"/>
          <w:szCs w:val="26"/>
        </w:rPr>
        <w:t xml:space="preserve">конкурсе принято решение о допуске к участию в </w:t>
      </w:r>
      <w:r w:rsidR="00CD6501" w:rsidRPr="00CF5D7D">
        <w:rPr>
          <w:sz w:val="26"/>
          <w:szCs w:val="26"/>
        </w:rPr>
        <w:t xml:space="preserve">открытом </w:t>
      </w:r>
      <w:r w:rsidR="001D46A2" w:rsidRPr="00CF5D7D">
        <w:rPr>
          <w:sz w:val="26"/>
          <w:szCs w:val="26"/>
        </w:rPr>
        <w:t xml:space="preserve">конкурсе и признании участником закупки только одного участника закупки, </w:t>
      </w:r>
      <w:r w:rsidR="00F934CF" w:rsidRPr="00CF5D7D">
        <w:rPr>
          <w:sz w:val="26"/>
          <w:szCs w:val="26"/>
        </w:rPr>
        <w:t>или ни</w:t>
      </w:r>
      <w:r w:rsidR="001D46A2" w:rsidRPr="00CF5D7D">
        <w:rPr>
          <w:sz w:val="26"/>
          <w:szCs w:val="26"/>
        </w:rPr>
        <w:t xml:space="preserve"> один из участников не бу</w:t>
      </w:r>
      <w:r w:rsidR="00CD6501" w:rsidRPr="00CF5D7D">
        <w:rPr>
          <w:sz w:val="26"/>
          <w:szCs w:val="26"/>
        </w:rPr>
        <w:t>дет допущен к участию</w:t>
      </w:r>
      <w:r w:rsidR="001D46A2" w:rsidRPr="00CF5D7D">
        <w:rPr>
          <w:sz w:val="26"/>
          <w:szCs w:val="26"/>
        </w:rPr>
        <w:t xml:space="preserve">, </w:t>
      </w:r>
      <w:r w:rsidR="00CD6501" w:rsidRPr="00CF5D7D">
        <w:rPr>
          <w:sz w:val="26"/>
          <w:szCs w:val="26"/>
        </w:rPr>
        <w:t xml:space="preserve">открытый </w:t>
      </w:r>
      <w:r w:rsidR="001D46A2" w:rsidRPr="00CF5D7D">
        <w:rPr>
          <w:sz w:val="26"/>
          <w:szCs w:val="26"/>
        </w:rPr>
        <w:t>конкурс признается несостоявшимся.</w:t>
      </w:r>
    </w:p>
    <w:p w:rsidR="006E41D4" w:rsidRPr="00CF5D7D" w:rsidRDefault="006E41D4" w:rsidP="00160558">
      <w:pPr>
        <w:spacing w:line="40" w:lineRule="atLeast"/>
        <w:rPr>
          <w:sz w:val="26"/>
          <w:szCs w:val="26"/>
        </w:rPr>
      </w:pPr>
      <w:r w:rsidRPr="00CF5D7D">
        <w:rPr>
          <w:sz w:val="26"/>
          <w:szCs w:val="26"/>
        </w:rPr>
        <w:t xml:space="preserve">В случае если конкурсной документацией предусмотрено два и более лота, конкурс признается не состоявшимся только в отношении того лота, к участию в котором </w:t>
      </w:r>
      <w:r w:rsidR="00E041CA" w:rsidRPr="00CF5D7D">
        <w:rPr>
          <w:sz w:val="26"/>
          <w:szCs w:val="26"/>
        </w:rPr>
        <w:t xml:space="preserve">был допущен один </w:t>
      </w:r>
      <w:r w:rsidR="00B53B98" w:rsidRPr="00CF5D7D">
        <w:rPr>
          <w:sz w:val="26"/>
          <w:szCs w:val="26"/>
        </w:rPr>
        <w:t>участник,</w:t>
      </w:r>
      <w:r w:rsidR="00E041CA" w:rsidRPr="00CF5D7D">
        <w:rPr>
          <w:sz w:val="26"/>
          <w:szCs w:val="26"/>
        </w:rPr>
        <w:t xml:space="preserve"> соответствующий требованиям конкурсной документации</w:t>
      </w:r>
      <w:r w:rsidRPr="00CF5D7D">
        <w:rPr>
          <w:sz w:val="26"/>
          <w:szCs w:val="26"/>
        </w:rPr>
        <w:t xml:space="preserve">. </w:t>
      </w:r>
    </w:p>
    <w:p w:rsidR="002C5370" w:rsidRPr="00CF5D7D" w:rsidRDefault="002C5370" w:rsidP="00E76A2D">
      <w:pPr>
        <w:spacing w:line="40" w:lineRule="atLeast"/>
        <w:rPr>
          <w:sz w:val="26"/>
          <w:szCs w:val="26"/>
        </w:rPr>
      </w:pPr>
    </w:p>
    <w:p w:rsidR="007F2BBF" w:rsidRPr="00CF5D7D" w:rsidRDefault="007F2BBF" w:rsidP="00E76A2D">
      <w:pPr>
        <w:spacing w:line="40" w:lineRule="atLeast"/>
        <w:rPr>
          <w:sz w:val="26"/>
          <w:szCs w:val="26"/>
        </w:rPr>
      </w:pPr>
    </w:p>
    <w:p w:rsidR="00727E13" w:rsidRPr="00CF5D7D" w:rsidRDefault="00E40462" w:rsidP="00E76A2D">
      <w:pPr>
        <w:pStyle w:val="11"/>
        <w:spacing w:before="0" w:after="0" w:line="40" w:lineRule="atLeast"/>
        <w:ind w:firstLine="709"/>
        <w:rPr>
          <w:color w:val="auto"/>
        </w:rPr>
      </w:pPr>
      <w:bookmarkStart w:id="186" w:name="_Toc406770483"/>
      <w:bookmarkStart w:id="187" w:name="_Toc442792069"/>
      <w:bookmarkStart w:id="188" w:name="_Toc531366433"/>
      <w:r w:rsidRPr="00CF5D7D">
        <w:rPr>
          <w:color w:val="auto"/>
        </w:rPr>
        <w:t>29</w:t>
      </w:r>
      <w:r w:rsidR="002D2E4B" w:rsidRPr="00CF5D7D">
        <w:rPr>
          <w:color w:val="auto"/>
        </w:rPr>
        <w:t xml:space="preserve">. </w:t>
      </w:r>
      <w:r w:rsidR="004C3F78" w:rsidRPr="00CF5D7D">
        <w:rPr>
          <w:color w:val="auto"/>
        </w:rPr>
        <w:t>Порядок оценки и сопоставления</w:t>
      </w:r>
      <w:r w:rsidR="00727E13" w:rsidRPr="00CF5D7D">
        <w:rPr>
          <w:color w:val="auto"/>
        </w:rPr>
        <w:t xml:space="preserve"> заявок на участие в </w:t>
      </w:r>
      <w:r w:rsidR="00A17E84" w:rsidRPr="00CF5D7D">
        <w:rPr>
          <w:color w:val="auto"/>
        </w:rPr>
        <w:t xml:space="preserve">открытом </w:t>
      </w:r>
      <w:r w:rsidR="00727E13" w:rsidRPr="00CF5D7D">
        <w:rPr>
          <w:color w:val="auto"/>
        </w:rPr>
        <w:t>конкурсе</w:t>
      </w:r>
      <w:bookmarkEnd w:id="186"/>
      <w:bookmarkEnd w:id="187"/>
      <w:bookmarkEnd w:id="188"/>
    </w:p>
    <w:p w:rsidR="002D2E4B" w:rsidRPr="00CF5D7D" w:rsidRDefault="002D2E4B" w:rsidP="00E76A2D">
      <w:pPr>
        <w:spacing w:line="40" w:lineRule="atLeast"/>
        <w:jc w:val="center"/>
        <w:rPr>
          <w:b/>
          <w:sz w:val="26"/>
          <w:szCs w:val="26"/>
        </w:rPr>
      </w:pPr>
    </w:p>
    <w:p w:rsidR="004A45A3" w:rsidRPr="00CF5D7D" w:rsidRDefault="00E07734" w:rsidP="00B96D68">
      <w:pPr>
        <w:spacing w:line="40" w:lineRule="atLeast"/>
        <w:rPr>
          <w:sz w:val="26"/>
          <w:szCs w:val="26"/>
        </w:rPr>
      </w:pPr>
      <w:r w:rsidRPr="00CF5D7D">
        <w:rPr>
          <w:sz w:val="26"/>
          <w:szCs w:val="26"/>
        </w:rPr>
        <w:t>29</w:t>
      </w:r>
      <w:r w:rsidR="0014179A" w:rsidRPr="00CF5D7D">
        <w:rPr>
          <w:sz w:val="26"/>
          <w:szCs w:val="26"/>
        </w:rPr>
        <w:t>.</w:t>
      </w:r>
      <w:r w:rsidR="004A45A3" w:rsidRPr="00CF5D7D">
        <w:rPr>
          <w:sz w:val="26"/>
          <w:szCs w:val="26"/>
        </w:rPr>
        <w:t>1</w:t>
      </w:r>
      <w:r w:rsidR="0014179A" w:rsidRPr="00CF5D7D">
        <w:rPr>
          <w:sz w:val="26"/>
          <w:szCs w:val="26"/>
        </w:rPr>
        <w:t>.</w:t>
      </w:r>
      <w:r w:rsidR="006E41D4" w:rsidRPr="00CF5D7D">
        <w:rPr>
          <w:sz w:val="26"/>
          <w:szCs w:val="26"/>
        </w:rPr>
        <w:t xml:space="preserve">Оценка и сопоставление </w:t>
      </w:r>
      <w:r w:rsidR="004A45A3" w:rsidRPr="00CF5D7D">
        <w:rPr>
          <w:sz w:val="26"/>
          <w:szCs w:val="26"/>
        </w:rPr>
        <w:t>заявок,</w:t>
      </w:r>
      <w:r w:rsidR="006E41D4" w:rsidRPr="00CF5D7D">
        <w:rPr>
          <w:sz w:val="26"/>
          <w:szCs w:val="26"/>
        </w:rPr>
        <w:t xml:space="preserve"> </w:t>
      </w:r>
      <w:r w:rsidR="004A45A3" w:rsidRPr="00CF5D7D">
        <w:rPr>
          <w:sz w:val="26"/>
          <w:szCs w:val="26"/>
        </w:rPr>
        <w:t>допущенных к участию</w:t>
      </w:r>
      <w:r w:rsidR="006E41D4" w:rsidRPr="00CF5D7D">
        <w:rPr>
          <w:sz w:val="26"/>
          <w:szCs w:val="26"/>
        </w:rPr>
        <w:t xml:space="preserve"> </w:t>
      </w:r>
      <w:r w:rsidR="004A45A3" w:rsidRPr="00CF5D7D">
        <w:rPr>
          <w:sz w:val="26"/>
          <w:szCs w:val="26"/>
        </w:rPr>
        <w:t xml:space="preserve">в </w:t>
      </w:r>
      <w:r w:rsidR="00A17E84" w:rsidRPr="00CF5D7D">
        <w:rPr>
          <w:sz w:val="26"/>
          <w:szCs w:val="26"/>
        </w:rPr>
        <w:t xml:space="preserve">открытом </w:t>
      </w:r>
      <w:r w:rsidR="004A45A3" w:rsidRPr="00CF5D7D">
        <w:rPr>
          <w:sz w:val="26"/>
          <w:szCs w:val="26"/>
        </w:rPr>
        <w:t>конкурсе,</w:t>
      </w:r>
      <w:r w:rsidR="006E41D4" w:rsidRPr="00CF5D7D">
        <w:rPr>
          <w:sz w:val="26"/>
          <w:szCs w:val="26"/>
        </w:rPr>
        <w:t xml:space="preserve"> осуществляется Комиссией в целях выявления лучших условий исполнения договора </w:t>
      </w:r>
      <w:r w:rsidR="004A45A3" w:rsidRPr="00CF5D7D">
        <w:rPr>
          <w:sz w:val="26"/>
          <w:szCs w:val="26"/>
        </w:rPr>
        <w:t>в соответствии с критериями и порядком</w:t>
      </w:r>
      <w:r w:rsidR="006E41D4" w:rsidRPr="00CF5D7D">
        <w:rPr>
          <w:sz w:val="26"/>
          <w:szCs w:val="26"/>
        </w:rPr>
        <w:t>, которые установлены конкурсной документацией</w:t>
      </w:r>
      <w:r w:rsidR="00997F54" w:rsidRPr="00CF5D7D">
        <w:rPr>
          <w:sz w:val="26"/>
          <w:szCs w:val="26"/>
        </w:rPr>
        <w:t xml:space="preserve"> в </w:t>
      </w:r>
      <w:r w:rsidR="00193084" w:rsidRPr="00CF5D7D">
        <w:rPr>
          <w:sz w:val="26"/>
          <w:szCs w:val="26"/>
        </w:rPr>
        <w:t xml:space="preserve">соответствии </w:t>
      </w:r>
      <w:r w:rsidR="00251401" w:rsidRPr="00CF5D7D">
        <w:rPr>
          <w:sz w:val="26"/>
          <w:szCs w:val="26"/>
        </w:rPr>
        <w:t>с разделом 12 и</w:t>
      </w:r>
      <w:r w:rsidR="00997F54" w:rsidRPr="00CF5D7D">
        <w:rPr>
          <w:sz w:val="26"/>
          <w:szCs w:val="26"/>
        </w:rPr>
        <w:t xml:space="preserve"> П</w:t>
      </w:r>
      <w:r w:rsidR="00CF48B8" w:rsidRPr="00CF5D7D">
        <w:rPr>
          <w:sz w:val="26"/>
          <w:szCs w:val="26"/>
        </w:rPr>
        <w:t>равилами оценки заявок (</w:t>
      </w:r>
      <w:r w:rsidR="00193084" w:rsidRPr="00CF5D7D">
        <w:rPr>
          <w:sz w:val="26"/>
          <w:szCs w:val="26"/>
        </w:rPr>
        <w:t>окончательных предложений</w:t>
      </w:r>
      <w:r w:rsidR="00CF48B8" w:rsidRPr="00CF5D7D">
        <w:rPr>
          <w:sz w:val="26"/>
          <w:szCs w:val="26"/>
        </w:rPr>
        <w:t>)</w:t>
      </w:r>
      <w:r w:rsidR="00193084" w:rsidRPr="00CF5D7D">
        <w:rPr>
          <w:sz w:val="26"/>
          <w:szCs w:val="26"/>
        </w:rPr>
        <w:t xml:space="preserve"> </w:t>
      </w:r>
      <w:r w:rsidR="00CF48B8" w:rsidRPr="00CF5D7D">
        <w:rPr>
          <w:sz w:val="26"/>
          <w:szCs w:val="26"/>
        </w:rPr>
        <w:t>Приложение</w:t>
      </w:r>
      <w:r w:rsidR="00997F54" w:rsidRPr="00CF5D7D">
        <w:rPr>
          <w:sz w:val="26"/>
          <w:szCs w:val="26"/>
        </w:rPr>
        <w:t xml:space="preserve"> №3</w:t>
      </w:r>
      <w:r w:rsidR="00193084" w:rsidRPr="00CF5D7D">
        <w:rPr>
          <w:sz w:val="26"/>
          <w:szCs w:val="26"/>
        </w:rPr>
        <w:t xml:space="preserve"> настоящего Положения.</w:t>
      </w:r>
    </w:p>
    <w:p w:rsidR="001D413F" w:rsidRPr="00CF5D7D" w:rsidRDefault="00D736AD" w:rsidP="00B96D68">
      <w:pPr>
        <w:spacing w:line="40" w:lineRule="atLeast"/>
        <w:rPr>
          <w:sz w:val="26"/>
          <w:szCs w:val="26"/>
        </w:rPr>
      </w:pPr>
      <w:r w:rsidRPr="00CF5D7D">
        <w:rPr>
          <w:sz w:val="26"/>
          <w:szCs w:val="26"/>
        </w:rPr>
        <w:t>29.2</w:t>
      </w:r>
      <w:r w:rsidR="001D413F" w:rsidRPr="00CF5D7D">
        <w:rPr>
          <w:sz w:val="26"/>
          <w:szCs w:val="26"/>
        </w:rPr>
        <w:t>.Оценка и сопоставление заявок проводятся в месте, в день и время, определенные в конкурсной документации.</w:t>
      </w:r>
    </w:p>
    <w:p w:rsidR="005C33E5" w:rsidRPr="00CF5D7D" w:rsidRDefault="00C64990" w:rsidP="00B96D68">
      <w:pPr>
        <w:spacing w:line="40" w:lineRule="atLeast"/>
        <w:rPr>
          <w:sz w:val="26"/>
          <w:szCs w:val="26"/>
        </w:rPr>
      </w:pPr>
      <w:r w:rsidRPr="00CF5D7D">
        <w:rPr>
          <w:sz w:val="26"/>
          <w:szCs w:val="26"/>
        </w:rPr>
        <w:t>29.</w:t>
      </w:r>
      <w:r w:rsidR="00F6072E" w:rsidRPr="00CF5D7D">
        <w:rPr>
          <w:sz w:val="26"/>
          <w:szCs w:val="26"/>
        </w:rPr>
        <w:t>3</w:t>
      </w:r>
      <w:r w:rsidR="00E510FD" w:rsidRPr="00CF5D7D">
        <w:rPr>
          <w:sz w:val="26"/>
          <w:szCs w:val="26"/>
        </w:rPr>
        <w:t>.</w:t>
      </w:r>
      <w:r w:rsidR="005C33E5" w:rsidRPr="00CF5D7D">
        <w:rPr>
          <w:sz w:val="26"/>
          <w:szCs w:val="26"/>
        </w:rPr>
        <w:t>По результатам оценки и сопоставления заявок, до</w:t>
      </w:r>
      <w:r w:rsidR="000B1771" w:rsidRPr="00CF5D7D">
        <w:rPr>
          <w:sz w:val="26"/>
          <w:szCs w:val="26"/>
        </w:rPr>
        <w:t>пущенных к участию в конкурсе, К</w:t>
      </w:r>
      <w:r w:rsidR="005C33E5" w:rsidRPr="00CF5D7D">
        <w:rPr>
          <w:sz w:val="26"/>
          <w:szCs w:val="26"/>
        </w:rPr>
        <w:t xml:space="preserve">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w:t>
      </w:r>
      <w:r w:rsidR="009F50EA" w:rsidRPr="00CF5D7D">
        <w:rPr>
          <w:sz w:val="26"/>
          <w:szCs w:val="26"/>
        </w:rPr>
        <w:t>рассмотрения и оценки</w:t>
      </w:r>
      <w:r w:rsidR="005C33E5" w:rsidRPr="00CF5D7D">
        <w:rPr>
          <w:sz w:val="26"/>
          <w:szCs w:val="26"/>
        </w:rPr>
        <w:t xml:space="preserve"> заявок на участие в конкурсе</w:t>
      </w:r>
      <w:r w:rsidR="004F463E" w:rsidRPr="00CF5D7D">
        <w:rPr>
          <w:sz w:val="26"/>
          <w:szCs w:val="26"/>
        </w:rPr>
        <w:t xml:space="preserve"> (итоговый</w:t>
      </w:r>
      <w:r w:rsidR="00CB34F2" w:rsidRPr="00CF5D7D">
        <w:rPr>
          <w:sz w:val="26"/>
          <w:szCs w:val="26"/>
        </w:rPr>
        <w:t xml:space="preserve"> протокол</w:t>
      </w:r>
      <w:r w:rsidR="004F463E" w:rsidRPr="00CF5D7D">
        <w:rPr>
          <w:sz w:val="26"/>
          <w:szCs w:val="26"/>
        </w:rPr>
        <w:t>)</w:t>
      </w:r>
      <w:r w:rsidR="005C33E5" w:rsidRPr="00CF5D7D">
        <w:rPr>
          <w:sz w:val="26"/>
          <w:szCs w:val="26"/>
        </w:rPr>
        <w:t xml:space="preserve">. </w:t>
      </w:r>
      <w:r w:rsidR="005C33E5" w:rsidRPr="00CF5D7D">
        <w:rPr>
          <w:sz w:val="26"/>
          <w:szCs w:val="26"/>
        </w:rPr>
        <w:lastRenderedPageBreak/>
        <w:t>В него включаю</w:t>
      </w:r>
      <w:r w:rsidR="00A17E84" w:rsidRPr="00CF5D7D">
        <w:rPr>
          <w:sz w:val="26"/>
          <w:szCs w:val="26"/>
        </w:rPr>
        <w:t>тся сведения, указанные в п.</w:t>
      </w:r>
      <w:r w:rsidR="00DD1FA7" w:rsidRPr="00CF5D7D">
        <w:rPr>
          <w:sz w:val="26"/>
          <w:szCs w:val="26"/>
        </w:rPr>
        <w:t xml:space="preserve"> 6.13</w:t>
      </w:r>
      <w:r w:rsidR="00930456" w:rsidRPr="00CF5D7D">
        <w:rPr>
          <w:sz w:val="26"/>
          <w:szCs w:val="26"/>
        </w:rPr>
        <w:t>.</w:t>
      </w:r>
      <w:r w:rsidR="005C33E5" w:rsidRPr="00CF5D7D">
        <w:rPr>
          <w:sz w:val="26"/>
          <w:szCs w:val="26"/>
        </w:rPr>
        <w:t xml:space="preserve"> </w:t>
      </w:r>
      <w:r w:rsidR="00DD1FA7" w:rsidRPr="00CF5D7D">
        <w:rPr>
          <w:sz w:val="26"/>
          <w:szCs w:val="26"/>
        </w:rPr>
        <w:t xml:space="preserve">раздела 6 </w:t>
      </w:r>
      <w:r w:rsidR="005C33E5" w:rsidRPr="00CF5D7D">
        <w:rPr>
          <w:sz w:val="26"/>
          <w:szCs w:val="26"/>
        </w:rPr>
        <w:t>настоящего Положения, а также:</w:t>
      </w:r>
    </w:p>
    <w:p w:rsidR="00930456" w:rsidRPr="00CF5D7D" w:rsidRDefault="005C33E5" w:rsidP="00876488">
      <w:pPr>
        <w:pStyle w:val="a7"/>
        <w:numPr>
          <w:ilvl w:val="0"/>
          <w:numId w:val="39"/>
        </w:numPr>
        <w:spacing w:line="40" w:lineRule="atLeast"/>
        <w:rPr>
          <w:sz w:val="26"/>
          <w:szCs w:val="26"/>
        </w:rPr>
      </w:pPr>
      <w:r w:rsidRPr="00CF5D7D">
        <w:rPr>
          <w:sz w:val="26"/>
          <w:szCs w:val="26"/>
        </w:rPr>
        <w:t>наименование предмета и номер конкурса (лота);</w:t>
      </w:r>
    </w:p>
    <w:p w:rsidR="0007778D" w:rsidRPr="00CF5D7D" w:rsidRDefault="0007778D" w:rsidP="00876488">
      <w:pPr>
        <w:pStyle w:val="a7"/>
        <w:numPr>
          <w:ilvl w:val="0"/>
          <w:numId w:val="39"/>
        </w:numPr>
        <w:spacing w:line="40" w:lineRule="atLeast"/>
        <w:rPr>
          <w:sz w:val="26"/>
          <w:szCs w:val="26"/>
        </w:rPr>
      </w:pPr>
      <w:r w:rsidRPr="00CF5D7D">
        <w:rPr>
          <w:sz w:val="26"/>
          <w:szCs w:val="26"/>
        </w:rPr>
        <w:t>фамилии, имена, отчества, должности членов комиссии по закупкам;</w:t>
      </w:r>
    </w:p>
    <w:p w:rsidR="00930456" w:rsidRPr="00CF5D7D" w:rsidRDefault="00930456" w:rsidP="00876488">
      <w:pPr>
        <w:pStyle w:val="a7"/>
        <w:numPr>
          <w:ilvl w:val="0"/>
          <w:numId w:val="39"/>
        </w:numPr>
        <w:spacing w:line="40" w:lineRule="atLeast"/>
        <w:rPr>
          <w:sz w:val="26"/>
          <w:szCs w:val="26"/>
        </w:rPr>
      </w:pPr>
      <w:r w:rsidRPr="00CF5D7D">
        <w:rPr>
          <w:sz w:val="26"/>
          <w:szCs w:val="26"/>
        </w:rPr>
        <w:t>место, дата, время рассмотрения и оценки заявок на участие в конкурсе;</w:t>
      </w:r>
    </w:p>
    <w:p w:rsidR="00F2541A" w:rsidRPr="00CF5D7D" w:rsidRDefault="001F545B" w:rsidP="00B96D68">
      <w:pPr>
        <w:spacing w:line="40" w:lineRule="atLeast"/>
        <w:rPr>
          <w:sz w:val="26"/>
          <w:szCs w:val="26"/>
        </w:rPr>
      </w:pPr>
      <w:r w:rsidRPr="00CF5D7D">
        <w:rPr>
          <w:sz w:val="26"/>
          <w:szCs w:val="26"/>
        </w:rPr>
        <w:t>29</w:t>
      </w:r>
      <w:r w:rsidR="0014179A" w:rsidRPr="00CF5D7D">
        <w:rPr>
          <w:sz w:val="26"/>
          <w:szCs w:val="26"/>
        </w:rPr>
        <w:t>.</w:t>
      </w:r>
      <w:r w:rsidR="00C64990" w:rsidRPr="00CF5D7D">
        <w:rPr>
          <w:sz w:val="26"/>
          <w:szCs w:val="26"/>
        </w:rPr>
        <w:t>5</w:t>
      </w:r>
      <w:r w:rsidR="006E41D4" w:rsidRPr="00CF5D7D">
        <w:rPr>
          <w:sz w:val="26"/>
          <w:szCs w:val="26"/>
        </w:rPr>
        <w:t xml:space="preserve">. </w:t>
      </w:r>
      <w:r w:rsidR="00F2541A" w:rsidRPr="00CF5D7D">
        <w:rPr>
          <w:sz w:val="26"/>
          <w:szCs w:val="26"/>
        </w:rPr>
        <w:t xml:space="preserve">Протокол рассмотрения и оценки заявок подписывают все присутствующие члены комиссии по закупкам в день окончания процедуры рассмотрения и оценки заявок на участие в конкурсе. </w:t>
      </w:r>
      <w:r w:rsidR="002759E2" w:rsidRPr="00CF5D7D">
        <w:rPr>
          <w:sz w:val="26"/>
          <w:szCs w:val="26"/>
        </w:rPr>
        <w:t>Протокол рассмотрения и оценки</w:t>
      </w:r>
      <w:r w:rsidR="006E41D4" w:rsidRPr="00CF5D7D">
        <w:rPr>
          <w:sz w:val="26"/>
          <w:szCs w:val="26"/>
        </w:rPr>
        <w:t xml:space="preserve"> заявок на участие в конкурсе составляется в одном экземпляре, который хранится у За</w:t>
      </w:r>
      <w:r w:rsidR="002759E2" w:rsidRPr="00CF5D7D">
        <w:rPr>
          <w:sz w:val="26"/>
          <w:szCs w:val="26"/>
        </w:rPr>
        <w:t>казчика. Заказчик в течение пяти</w:t>
      </w:r>
      <w:r w:rsidR="006E41D4" w:rsidRPr="00CF5D7D">
        <w:rPr>
          <w:sz w:val="26"/>
          <w:szCs w:val="26"/>
        </w:rPr>
        <w:t xml:space="preserve"> рабочих дней со дня подписания </w:t>
      </w:r>
      <w:r w:rsidR="004F463E" w:rsidRPr="00CF5D7D">
        <w:rPr>
          <w:sz w:val="26"/>
          <w:szCs w:val="26"/>
        </w:rPr>
        <w:t xml:space="preserve">указанного </w:t>
      </w:r>
      <w:r w:rsidR="006E41D4" w:rsidRPr="00CF5D7D">
        <w:rPr>
          <w:sz w:val="26"/>
          <w:szCs w:val="26"/>
        </w:rPr>
        <w:t>протокола</w:t>
      </w:r>
      <w:r w:rsidR="002759E2" w:rsidRPr="00CF5D7D">
        <w:rPr>
          <w:sz w:val="26"/>
          <w:szCs w:val="26"/>
        </w:rPr>
        <w:t xml:space="preserve"> </w:t>
      </w:r>
      <w:r w:rsidR="00071C1F" w:rsidRPr="00CF5D7D">
        <w:rPr>
          <w:sz w:val="26"/>
          <w:szCs w:val="26"/>
        </w:rPr>
        <w:t xml:space="preserve">передает </w:t>
      </w:r>
      <w:r w:rsidR="00D26A9D" w:rsidRPr="00CF5D7D">
        <w:rPr>
          <w:sz w:val="26"/>
          <w:szCs w:val="26"/>
        </w:rPr>
        <w:t xml:space="preserve">его </w:t>
      </w:r>
      <w:r w:rsidR="006E41D4" w:rsidRPr="00CF5D7D">
        <w:rPr>
          <w:sz w:val="26"/>
          <w:szCs w:val="26"/>
        </w:rPr>
        <w:t xml:space="preserve">копию </w:t>
      </w:r>
      <w:r w:rsidR="002759E2" w:rsidRPr="00CF5D7D">
        <w:rPr>
          <w:sz w:val="26"/>
          <w:szCs w:val="26"/>
        </w:rPr>
        <w:t xml:space="preserve">победителю </w:t>
      </w:r>
      <w:r w:rsidR="004369F3" w:rsidRPr="00CF5D7D">
        <w:rPr>
          <w:sz w:val="26"/>
          <w:szCs w:val="26"/>
        </w:rPr>
        <w:t>(участнику)</w:t>
      </w:r>
      <w:r w:rsidR="003437C8" w:rsidRPr="00CF5D7D">
        <w:rPr>
          <w:sz w:val="26"/>
          <w:szCs w:val="26"/>
        </w:rPr>
        <w:t xml:space="preserve"> </w:t>
      </w:r>
      <w:r w:rsidR="002759E2" w:rsidRPr="00CF5D7D">
        <w:rPr>
          <w:sz w:val="26"/>
          <w:szCs w:val="26"/>
        </w:rPr>
        <w:t>конкурса вместе с проектом договора</w:t>
      </w:r>
      <w:r w:rsidR="00D26A9D" w:rsidRPr="00CF5D7D">
        <w:rPr>
          <w:sz w:val="26"/>
          <w:szCs w:val="26"/>
        </w:rPr>
        <w:t xml:space="preserve">. </w:t>
      </w:r>
    </w:p>
    <w:p w:rsidR="006E41D4" w:rsidRPr="00CF5D7D" w:rsidRDefault="00A77B60" w:rsidP="00B96D68">
      <w:pPr>
        <w:spacing w:line="40" w:lineRule="atLeast"/>
        <w:rPr>
          <w:sz w:val="26"/>
          <w:szCs w:val="26"/>
          <w:u w:val="single"/>
        </w:rPr>
      </w:pPr>
      <w:r w:rsidRPr="00CF5D7D">
        <w:rPr>
          <w:sz w:val="26"/>
          <w:szCs w:val="26"/>
        </w:rPr>
        <w:t>29</w:t>
      </w:r>
      <w:r w:rsidR="0014179A" w:rsidRPr="00CF5D7D">
        <w:rPr>
          <w:sz w:val="26"/>
          <w:szCs w:val="26"/>
        </w:rPr>
        <w:t>.</w:t>
      </w:r>
      <w:r w:rsidR="00C64990" w:rsidRPr="00CF5D7D">
        <w:rPr>
          <w:sz w:val="26"/>
          <w:szCs w:val="26"/>
        </w:rPr>
        <w:t>6</w:t>
      </w:r>
      <w:r w:rsidR="006E41D4" w:rsidRPr="00CF5D7D">
        <w:rPr>
          <w:sz w:val="26"/>
          <w:szCs w:val="26"/>
        </w:rPr>
        <w:t xml:space="preserve">. Протокол </w:t>
      </w:r>
      <w:r w:rsidR="00515B28" w:rsidRPr="00CF5D7D">
        <w:rPr>
          <w:sz w:val="26"/>
          <w:szCs w:val="26"/>
        </w:rPr>
        <w:t xml:space="preserve">рассмотрения и </w:t>
      </w:r>
      <w:r w:rsidR="006E41D4" w:rsidRPr="00CF5D7D">
        <w:rPr>
          <w:sz w:val="26"/>
          <w:szCs w:val="26"/>
        </w:rPr>
        <w:t xml:space="preserve">оценки на участие в конкурсе, размещается </w:t>
      </w:r>
      <w:r w:rsidR="0087536F" w:rsidRPr="00CF5D7D">
        <w:rPr>
          <w:sz w:val="26"/>
          <w:szCs w:val="26"/>
        </w:rPr>
        <w:t xml:space="preserve">в </w:t>
      </w:r>
      <w:r w:rsidR="00347C4C" w:rsidRPr="00CF5D7D">
        <w:rPr>
          <w:sz w:val="26"/>
          <w:szCs w:val="26"/>
        </w:rPr>
        <w:t>ЕИС не</w:t>
      </w:r>
      <w:r w:rsidR="004A2E61" w:rsidRPr="00CF5D7D">
        <w:rPr>
          <w:sz w:val="26"/>
          <w:szCs w:val="26"/>
        </w:rPr>
        <w:t xml:space="preserve"> позднее чем через три дня со дня подписания. </w:t>
      </w:r>
      <w:r w:rsidR="006E41D4" w:rsidRPr="00CF5D7D">
        <w:rPr>
          <w:sz w:val="26"/>
          <w:szCs w:val="26"/>
        </w:rPr>
        <w:t xml:space="preserve">При этом в протоколе, размещаемом </w:t>
      </w:r>
      <w:r w:rsidR="0087536F" w:rsidRPr="00CF5D7D">
        <w:rPr>
          <w:sz w:val="26"/>
          <w:szCs w:val="26"/>
        </w:rPr>
        <w:t>в ЕИС</w:t>
      </w:r>
      <w:r w:rsidR="006E41D4" w:rsidRPr="00CF5D7D">
        <w:rPr>
          <w:sz w:val="26"/>
          <w:szCs w:val="26"/>
        </w:rPr>
        <w:t>, до</w:t>
      </w:r>
      <w:r w:rsidR="004A2E61" w:rsidRPr="00CF5D7D">
        <w:rPr>
          <w:sz w:val="26"/>
          <w:szCs w:val="26"/>
        </w:rPr>
        <w:t xml:space="preserve">пускается не указывать сведения </w:t>
      </w:r>
      <w:r w:rsidR="006E41D4" w:rsidRPr="00CF5D7D">
        <w:rPr>
          <w:sz w:val="26"/>
          <w:szCs w:val="26"/>
        </w:rPr>
        <w:t>о персональном голосовании Комиссии.</w:t>
      </w:r>
    </w:p>
    <w:p w:rsidR="00B96D68" w:rsidRPr="00CF5D7D" w:rsidRDefault="00515B28" w:rsidP="00B96D68">
      <w:pPr>
        <w:spacing w:line="40" w:lineRule="atLeast"/>
        <w:rPr>
          <w:sz w:val="26"/>
          <w:szCs w:val="26"/>
        </w:rPr>
      </w:pPr>
      <w:r w:rsidRPr="00CF5D7D">
        <w:rPr>
          <w:sz w:val="26"/>
          <w:szCs w:val="26"/>
        </w:rPr>
        <w:t xml:space="preserve">Размещенный в ЕИС протокол рассмотрения </w:t>
      </w:r>
      <w:r w:rsidR="006973DF" w:rsidRPr="00CF5D7D">
        <w:rPr>
          <w:sz w:val="26"/>
          <w:szCs w:val="26"/>
        </w:rPr>
        <w:t xml:space="preserve">и оценки </w:t>
      </w:r>
      <w:r w:rsidRPr="00CF5D7D">
        <w:rPr>
          <w:sz w:val="26"/>
          <w:szCs w:val="26"/>
        </w:rPr>
        <w:t>заявок считается надлежащим уведомлением</w:t>
      </w:r>
      <w:r w:rsidR="006973DF" w:rsidRPr="00CF5D7D">
        <w:rPr>
          <w:sz w:val="26"/>
          <w:szCs w:val="26"/>
        </w:rPr>
        <w:t xml:space="preserve"> участников закупки о принятом К</w:t>
      </w:r>
      <w:r w:rsidRPr="00CF5D7D">
        <w:rPr>
          <w:sz w:val="26"/>
          <w:szCs w:val="26"/>
        </w:rPr>
        <w:t>омиссией по закупкам решении о допуске или недопуске заявки на участие в конкурсе.</w:t>
      </w:r>
    </w:p>
    <w:p w:rsidR="00A84A10" w:rsidRPr="00CF5D7D" w:rsidRDefault="004A1A90" w:rsidP="0079392C">
      <w:pPr>
        <w:spacing w:line="40" w:lineRule="atLeast"/>
        <w:rPr>
          <w:sz w:val="26"/>
          <w:szCs w:val="26"/>
        </w:rPr>
      </w:pPr>
      <w:r w:rsidRPr="00CF5D7D">
        <w:rPr>
          <w:sz w:val="26"/>
          <w:szCs w:val="26"/>
        </w:rPr>
        <w:t>29</w:t>
      </w:r>
      <w:r w:rsidR="00C64990" w:rsidRPr="00CF5D7D">
        <w:rPr>
          <w:sz w:val="26"/>
          <w:szCs w:val="26"/>
        </w:rPr>
        <w:t>.7</w:t>
      </w:r>
      <w:r w:rsidR="00F6072E" w:rsidRPr="00CF5D7D">
        <w:rPr>
          <w:sz w:val="26"/>
          <w:szCs w:val="26"/>
        </w:rPr>
        <w:t xml:space="preserve">. </w:t>
      </w:r>
      <w:r w:rsidR="006E41D4" w:rsidRPr="00CF5D7D">
        <w:rPr>
          <w:sz w:val="26"/>
          <w:szCs w:val="26"/>
        </w:rPr>
        <w:t>Протоколы, составленные в ходе проведения,</w:t>
      </w:r>
      <w:r w:rsidR="00B96D68" w:rsidRPr="00CF5D7D">
        <w:rPr>
          <w:sz w:val="26"/>
          <w:szCs w:val="26"/>
        </w:rPr>
        <w:t xml:space="preserve"> а также по итогам конкурса,</w:t>
      </w:r>
      <w:r w:rsidR="006E41D4" w:rsidRPr="00CF5D7D">
        <w:rPr>
          <w:sz w:val="26"/>
          <w:szCs w:val="26"/>
        </w:rPr>
        <w:t xml:space="preserve"> заявки на участие в конкурсе,</w:t>
      </w:r>
      <w:r w:rsidR="00C0443B" w:rsidRPr="00CF5D7D">
        <w:rPr>
          <w:sz w:val="26"/>
          <w:szCs w:val="26"/>
        </w:rPr>
        <w:t xml:space="preserve"> а также изменения в них, извещение о проведении конкурса,</w:t>
      </w:r>
      <w:r w:rsidR="006E41D4" w:rsidRPr="00CF5D7D">
        <w:rPr>
          <w:sz w:val="26"/>
          <w:szCs w:val="26"/>
        </w:rPr>
        <w:t xml:space="preserve">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w:t>
      </w:r>
      <w:r w:rsidR="005840EC" w:rsidRPr="00CF5D7D">
        <w:rPr>
          <w:sz w:val="26"/>
          <w:szCs w:val="26"/>
        </w:rPr>
        <w:t xml:space="preserve">(при наличии) </w:t>
      </w:r>
      <w:r w:rsidR="00DF5973" w:rsidRPr="00CF5D7D">
        <w:rPr>
          <w:sz w:val="26"/>
          <w:szCs w:val="26"/>
        </w:rPr>
        <w:t>храня</w:t>
      </w:r>
      <w:r w:rsidR="006E41D4" w:rsidRPr="00CF5D7D">
        <w:rPr>
          <w:sz w:val="26"/>
          <w:szCs w:val="26"/>
        </w:rPr>
        <w:t xml:space="preserve">тся Заказчиком </w:t>
      </w:r>
      <w:r w:rsidR="00C0443B" w:rsidRPr="00CF5D7D">
        <w:rPr>
          <w:sz w:val="26"/>
          <w:szCs w:val="26"/>
        </w:rPr>
        <w:t>не менее</w:t>
      </w:r>
      <w:r w:rsidR="0019117E" w:rsidRPr="00CF5D7D">
        <w:rPr>
          <w:sz w:val="26"/>
          <w:szCs w:val="26"/>
        </w:rPr>
        <w:t xml:space="preserve"> 3-х лет</w:t>
      </w:r>
      <w:r w:rsidR="00A84A10" w:rsidRPr="00CF5D7D">
        <w:rPr>
          <w:sz w:val="26"/>
          <w:szCs w:val="26"/>
        </w:rPr>
        <w:t>.</w:t>
      </w:r>
    </w:p>
    <w:p w:rsidR="00515B28" w:rsidRPr="00CF5D7D" w:rsidRDefault="00DB6F46" w:rsidP="00B96D68">
      <w:pPr>
        <w:spacing w:line="40" w:lineRule="atLeast"/>
        <w:rPr>
          <w:sz w:val="26"/>
          <w:szCs w:val="26"/>
        </w:rPr>
      </w:pPr>
      <w:r w:rsidRPr="00CF5D7D">
        <w:rPr>
          <w:sz w:val="26"/>
          <w:szCs w:val="26"/>
        </w:rPr>
        <w:t>29</w:t>
      </w:r>
      <w:r w:rsidR="00515B28" w:rsidRPr="00CF5D7D">
        <w:rPr>
          <w:sz w:val="26"/>
          <w:szCs w:val="26"/>
        </w:rPr>
        <w:t>.</w:t>
      </w:r>
      <w:r w:rsidR="00C64990" w:rsidRPr="00CF5D7D">
        <w:rPr>
          <w:sz w:val="26"/>
          <w:szCs w:val="26"/>
        </w:rPr>
        <w:t>8</w:t>
      </w:r>
      <w:r w:rsidR="00F6072E" w:rsidRPr="00CF5D7D">
        <w:rPr>
          <w:sz w:val="26"/>
          <w:szCs w:val="26"/>
        </w:rPr>
        <w:t xml:space="preserve">. </w:t>
      </w:r>
      <w:r w:rsidR="00515B28" w:rsidRPr="00CF5D7D">
        <w:rPr>
          <w:sz w:val="26"/>
          <w:szCs w:val="26"/>
        </w:rPr>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разделом 20 настоящего Положения.</w:t>
      </w:r>
    </w:p>
    <w:p w:rsidR="007F2BBF" w:rsidRPr="00CF5D7D" w:rsidRDefault="007F2BBF" w:rsidP="00E76A2D">
      <w:pPr>
        <w:autoSpaceDE w:val="0"/>
        <w:autoSpaceDN w:val="0"/>
        <w:adjustRightInd w:val="0"/>
        <w:spacing w:line="40" w:lineRule="atLeast"/>
        <w:rPr>
          <w:sz w:val="26"/>
          <w:szCs w:val="26"/>
        </w:rPr>
      </w:pPr>
    </w:p>
    <w:p w:rsidR="007F2BBF" w:rsidRPr="00CF5D7D" w:rsidRDefault="007F2BBF" w:rsidP="00E76A2D">
      <w:pPr>
        <w:autoSpaceDE w:val="0"/>
        <w:autoSpaceDN w:val="0"/>
        <w:adjustRightInd w:val="0"/>
        <w:spacing w:line="40" w:lineRule="atLeast"/>
        <w:rPr>
          <w:sz w:val="26"/>
          <w:szCs w:val="26"/>
        </w:rPr>
      </w:pPr>
    </w:p>
    <w:p w:rsidR="00727E13" w:rsidRPr="00CF5D7D" w:rsidRDefault="004E4C18" w:rsidP="00E76A2D">
      <w:pPr>
        <w:pStyle w:val="11"/>
        <w:spacing w:before="0" w:after="0" w:line="40" w:lineRule="atLeast"/>
        <w:ind w:firstLine="709"/>
        <w:rPr>
          <w:color w:val="auto"/>
        </w:rPr>
      </w:pPr>
      <w:bookmarkStart w:id="189" w:name="_Toc406770484"/>
      <w:bookmarkStart w:id="190" w:name="_Toc442792070"/>
      <w:bookmarkStart w:id="191" w:name="_Toc531366434"/>
      <w:r w:rsidRPr="00CF5D7D">
        <w:rPr>
          <w:color w:val="auto"/>
        </w:rPr>
        <w:t>30</w:t>
      </w:r>
      <w:r w:rsidR="002D2E4B" w:rsidRPr="00CF5D7D">
        <w:rPr>
          <w:color w:val="auto"/>
        </w:rPr>
        <w:t xml:space="preserve">. </w:t>
      </w:r>
      <w:r w:rsidR="00727E13" w:rsidRPr="00CF5D7D">
        <w:rPr>
          <w:color w:val="auto"/>
        </w:rPr>
        <w:t xml:space="preserve">Разъяснение результатов </w:t>
      </w:r>
      <w:r w:rsidR="00F67A51" w:rsidRPr="00CF5D7D">
        <w:rPr>
          <w:color w:val="auto"/>
        </w:rPr>
        <w:t xml:space="preserve">открытого </w:t>
      </w:r>
      <w:r w:rsidR="00727E13" w:rsidRPr="00CF5D7D">
        <w:rPr>
          <w:color w:val="auto"/>
        </w:rPr>
        <w:t>конкурса</w:t>
      </w:r>
      <w:bookmarkEnd w:id="189"/>
      <w:bookmarkEnd w:id="190"/>
      <w:bookmarkEnd w:id="191"/>
    </w:p>
    <w:p w:rsidR="002D2E4B" w:rsidRPr="00CF5D7D" w:rsidRDefault="002D2E4B" w:rsidP="00E76A2D">
      <w:pPr>
        <w:spacing w:line="40" w:lineRule="atLeast"/>
        <w:jc w:val="center"/>
        <w:rPr>
          <w:b/>
          <w:sz w:val="26"/>
          <w:szCs w:val="26"/>
        </w:rPr>
      </w:pPr>
    </w:p>
    <w:p w:rsidR="00DA6520" w:rsidRPr="00CF5D7D" w:rsidRDefault="0082199D" w:rsidP="00D301CA">
      <w:pPr>
        <w:spacing w:line="40" w:lineRule="atLeast"/>
        <w:rPr>
          <w:sz w:val="26"/>
          <w:szCs w:val="26"/>
          <w:lang w:eastAsia="ru-RU"/>
        </w:rPr>
      </w:pPr>
      <w:r w:rsidRPr="00CF5D7D">
        <w:rPr>
          <w:sz w:val="24"/>
          <w:szCs w:val="24"/>
          <w:lang w:eastAsia="ru-RU"/>
        </w:rPr>
        <w:t xml:space="preserve">30.1. </w:t>
      </w:r>
      <w:r w:rsidR="001B573D" w:rsidRPr="00CF5D7D">
        <w:rPr>
          <w:sz w:val="26"/>
          <w:szCs w:val="26"/>
          <w:lang w:eastAsia="ru-RU"/>
        </w:rPr>
        <w:t xml:space="preserve">Любой участник </w:t>
      </w:r>
      <w:r w:rsidR="005D2B43" w:rsidRPr="00CF5D7D">
        <w:rPr>
          <w:sz w:val="26"/>
          <w:szCs w:val="26"/>
          <w:lang w:eastAsia="ru-RU"/>
        </w:rPr>
        <w:t xml:space="preserve">открытого </w:t>
      </w:r>
      <w:r w:rsidR="001B573D" w:rsidRPr="00CF5D7D">
        <w:rPr>
          <w:sz w:val="26"/>
          <w:szCs w:val="26"/>
          <w:lang w:eastAsia="ru-RU"/>
        </w:rPr>
        <w:t xml:space="preserve">конкурса, в том числе подавший единственную заявку на участие в </w:t>
      </w:r>
      <w:r w:rsidR="00DA6520" w:rsidRPr="00CF5D7D">
        <w:rPr>
          <w:sz w:val="26"/>
          <w:szCs w:val="26"/>
          <w:lang w:eastAsia="ru-RU"/>
        </w:rPr>
        <w:t xml:space="preserve">открытом </w:t>
      </w:r>
      <w:r w:rsidR="001B573D" w:rsidRPr="00CF5D7D">
        <w:rPr>
          <w:sz w:val="26"/>
          <w:szCs w:val="26"/>
          <w:lang w:eastAsia="ru-RU"/>
        </w:rPr>
        <w:t>конкурсе,</w:t>
      </w:r>
      <w:r w:rsidR="00D301CA" w:rsidRPr="00CF5D7D">
        <w:rPr>
          <w:sz w:val="26"/>
          <w:szCs w:val="26"/>
          <w:lang w:eastAsia="ru-RU"/>
        </w:rPr>
        <w:t xml:space="preserve"> имеет право </w:t>
      </w:r>
      <w:r w:rsidR="00DA6520" w:rsidRPr="00CF5D7D">
        <w:rPr>
          <w:sz w:val="26"/>
          <w:szCs w:val="26"/>
          <w:lang w:eastAsia="ru-RU"/>
        </w:rPr>
        <w:t xml:space="preserve">подать запрос о даче разъяснений результатов открытого конкурса и получить соответствующие разъяснения в сроки и по форме в соответствии с п.17.1. раздела 17 настоящего Положения.  </w:t>
      </w:r>
    </w:p>
    <w:p w:rsidR="001B573D" w:rsidRPr="00CF5D7D" w:rsidRDefault="001B573D" w:rsidP="0082199D">
      <w:pPr>
        <w:spacing w:line="40" w:lineRule="atLeast"/>
        <w:rPr>
          <w:sz w:val="26"/>
          <w:szCs w:val="26"/>
        </w:rPr>
      </w:pPr>
    </w:p>
    <w:p w:rsidR="00E32CE3" w:rsidRPr="00CF5D7D" w:rsidRDefault="00E32CE3" w:rsidP="00E76A2D">
      <w:pPr>
        <w:spacing w:line="40" w:lineRule="atLeast"/>
        <w:rPr>
          <w:sz w:val="26"/>
          <w:szCs w:val="26"/>
        </w:rPr>
      </w:pPr>
    </w:p>
    <w:p w:rsidR="00727E13" w:rsidRPr="00CF5D7D" w:rsidRDefault="00A91BAA" w:rsidP="00E76A2D">
      <w:pPr>
        <w:pStyle w:val="11"/>
        <w:spacing w:before="0" w:after="0" w:line="40" w:lineRule="atLeast"/>
        <w:ind w:firstLine="709"/>
        <w:rPr>
          <w:color w:val="auto"/>
        </w:rPr>
      </w:pPr>
      <w:bookmarkStart w:id="192" w:name="_Toc406770485"/>
      <w:bookmarkStart w:id="193" w:name="_Toc442792071"/>
      <w:bookmarkStart w:id="194" w:name="_Toc531366435"/>
      <w:r w:rsidRPr="00CF5D7D">
        <w:rPr>
          <w:color w:val="auto"/>
        </w:rPr>
        <w:t>32</w:t>
      </w:r>
      <w:r w:rsidR="00EE545F" w:rsidRPr="00CF5D7D">
        <w:rPr>
          <w:color w:val="auto"/>
        </w:rPr>
        <w:t xml:space="preserve">. </w:t>
      </w:r>
      <w:r w:rsidR="00727E13" w:rsidRPr="00CF5D7D">
        <w:rPr>
          <w:color w:val="auto"/>
        </w:rPr>
        <w:t xml:space="preserve">Заключение договора по результатам проведения </w:t>
      </w:r>
      <w:r w:rsidR="00F67A51" w:rsidRPr="00CF5D7D">
        <w:rPr>
          <w:color w:val="auto"/>
        </w:rPr>
        <w:t xml:space="preserve">открытого </w:t>
      </w:r>
      <w:r w:rsidR="00727E13" w:rsidRPr="00CF5D7D">
        <w:rPr>
          <w:color w:val="auto"/>
        </w:rPr>
        <w:t>конкурса</w:t>
      </w:r>
      <w:bookmarkEnd w:id="192"/>
      <w:bookmarkEnd w:id="193"/>
      <w:bookmarkEnd w:id="194"/>
    </w:p>
    <w:p w:rsidR="00EE545F" w:rsidRPr="00CF5D7D" w:rsidRDefault="00EE545F" w:rsidP="00FD4159">
      <w:pPr>
        <w:spacing w:line="40" w:lineRule="atLeast"/>
        <w:rPr>
          <w:sz w:val="26"/>
          <w:szCs w:val="26"/>
        </w:rPr>
      </w:pPr>
    </w:p>
    <w:p w:rsidR="000B3446" w:rsidRPr="00CF5D7D" w:rsidRDefault="00FD4159" w:rsidP="00FD4159">
      <w:pPr>
        <w:spacing w:line="40" w:lineRule="atLeast"/>
        <w:rPr>
          <w:sz w:val="26"/>
          <w:szCs w:val="26"/>
        </w:rPr>
      </w:pPr>
      <w:r w:rsidRPr="00CF5D7D">
        <w:rPr>
          <w:sz w:val="26"/>
          <w:szCs w:val="26"/>
        </w:rPr>
        <w:lastRenderedPageBreak/>
        <w:t>32</w:t>
      </w:r>
      <w:r w:rsidR="000B3446" w:rsidRPr="00CF5D7D">
        <w:rPr>
          <w:sz w:val="26"/>
          <w:szCs w:val="26"/>
        </w:rPr>
        <w:t>.1. Договор заключается Заказчиком в порядке, установленном настоящим Положением, с учетом норм законодательства РФ.</w:t>
      </w:r>
    </w:p>
    <w:p w:rsidR="00641A4C" w:rsidRPr="00CF5D7D" w:rsidRDefault="00FD4159" w:rsidP="00FD4159">
      <w:pPr>
        <w:spacing w:line="40" w:lineRule="atLeast"/>
        <w:rPr>
          <w:sz w:val="26"/>
          <w:szCs w:val="26"/>
        </w:rPr>
      </w:pPr>
      <w:r w:rsidRPr="00CF5D7D">
        <w:rPr>
          <w:sz w:val="26"/>
          <w:szCs w:val="26"/>
        </w:rPr>
        <w:t>32</w:t>
      </w:r>
      <w:r w:rsidR="000B3446" w:rsidRPr="00CF5D7D">
        <w:rPr>
          <w:sz w:val="26"/>
          <w:szCs w:val="26"/>
        </w:rPr>
        <w:t xml:space="preserve">.2. Договор по результатам проведения </w:t>
      </w:r>
      <w:r w:rsidRPr="00CF5D7D">
        <w:rPr>
          <w:sz w:val="26"/>
          <w:szCs w:val="26"/>
        </w:rPr>
        <w:t>открытого конкурса</w:t>
      </w:r>
      <w:r w:rsidR="000B3446" w:rsidRPr="00CF5D7D">
        <w:rPr>
          <w:sz w:val="26"/>
          <w:szCs w:val="26"/>
        </w:rPr>
        <w:t xml:space="preserve"> </w:t>
      </w:r>
      <w:r w:rsidR="00641A4C" w:rsidRPr="00CF5D7D">
        <w:rPr>
          <w:sz w:val="26"/>
          <w:szCs w:val="26"/>
        </w:rPr>
        <w:t xml:space="preserve">заключается в порядке, установленном настоящим Положением в соответствии с </w:t>
      </w:r>
      <w:r w:rsidR="00DB6DF2" w:rsidRPr="00CF5D7D">
        <w:rPr>
          <w:sz w:val="26"/>
          <w:szCs w:val="26"/>
        </w:rPr>
        <w:t>разделом 88</w:t>
      </w:r>
      <w:r w:rsidR="00641A4C" w:rsidRPr="00CF5D7D">
        <w:rPr>
          <w:sz w:val="26"/>
          <w:szCs w:val="26"/>
        </w:rPr>
        <w:t>.</w:t>
      </w:r>
    </w:p>
    <w:p w:rsidR="0098670F" w:rsidRPr="00CF5D7D" w:rsidRDefault="0098670F" w:rsidP="00FD4159">
      <w:pPr>
        <w:spacing w:line="40" w:lineRule="atLeast"/>
        <w:rPr>
          <w:sz w:val="26"/>
          <w:szCs w:val="26"/>
        </w:rPr>
      </w:pPr>
    </w:p>
    <w:p w:rsidR="0098670F" w:rsidRPr="00CF5D7D" w:rsidRDefault="0098670F" w:rsidP="00FD4159">
      <w:pPr>
        <w:spacing w:line="40" w:lineRule="atLeast"/>
        <w:rPr>
          <w:sz w:val="26"/>
          <w:szCs w:val="26"/>
        </w:rPr>
      </w:pPr>
    </w:p>
    <w:p w:rsidR="00727E13" w:rsidRPr="00CF5D7D" w:rsidRDefault="00A91BAA" w:rsidP="00E76A2D">
      <w:pPr>
        <w:pStyle w:val="11"/>
        <w:spacing w:before="0" w:after="0" w:line="40" w:lineRule="atLeast"/>
        <w:ind w:firstLine="709"/>
        <w:rPr>
          <w:color w:val="auto"/>
        </w:rPr>
      </w:pPr>
      <w:bookmarkStart w:id="195" w:name="_Toc406770486"/>
      <w:bookmarkStart w:id="196" w:name="_Toc442792072"/>
      <w:bookmarkStart w:id="197" w:name="_Toc531366436"/>
      <w:r w:rsidRPr="00CF5D7D">
        <w:rPr>
          <w:color w:val="auto"/>
        </w:rPr>
        <w:t>33</w:t>
      </w:r>
      <w:r w:rsidR="00EE545F" w:rsidRPr="00CF5D7D">
        <w:rPr>
          <w:color w:val="auto"/>
        </w:rPr>
        <w:t xml:space="preserve">. </w:t>
      </w:r>
      <w:r w:rsidR="00727E13" w:rsidRPr="00CF5D7D">
        <w:rPr>
          <w:color w:val="auto"/>
        </w:rPr>
        <w:t xml:space="preserve">Последствия признания </w:t>
      </w:r>
      <w:r w:rsidR="00765979" w:rsidRPr="00CF5D7D">
        <w:rPr>
          <w:color w:val="auto"/>
        </w:rPr>
        <w:t xml:space="preserve">открытого </w:t>
      </w:r>
      <w:r w:rsidR="00727E13" w:rsidRPr="00CF5D7D">
        <w:rPr>
          <w:color w:val="auto"/>
        </w:rPr>
        <w:t>конкурса несостоявшимся</w:t>
      </w:r>
      <w:bookmarkEnd w:id="195"/>
      <w:bookmarkEnd w:id="196"/>
      <w:bookmarkEnd w:id="197"/>
    </w:p>
    <w:p w:rsidR="00C503EA" w:rsidRPr="00CF5D7D" w:rsidRDefault="00C503EA" w:rsidP="00E76A2D">
      <w:pPr>
        <w:spacing w:line="40" w:lineRule="atLeast"/>
        <w:jc w:val="center"/>
        <w:rPr>
          <w:b/>
          <w:sz w:val="26"/>
          <w:szCs w:val="26"/>
        </w:rPr>
      </w:pPr>
    </w:p>
    <w:p w:rsidR="00C503EA" w:rsidRPr="00CF5D7D" w:rsidRDefault="002A49F9" w:rsidP="00C503EA">
      <w:pPr>
        <w:spacing w:line="40" w:lineRule="atLeast"/>
        <w:rPr>
          <w:sz w:val="26"/>
          <w:szCs w:val="26"/>
        </w:rPr>
      </w:pPr>
      <w:r w:rsidRPr="00CF5D7D">
        <w:rPr>
          <w:sz w:val="26"/>
          <w:szCs w:val="26"/>
        </w:rPr>
        <w:t>33</w:t>
      </w:r>
      <w:r w:rsidR="00C503EA" w:rsidRPr="00CF5D7D">
        <w:rPr>
          <w:sz w:val="26"/>
          <w:szCs w:val="26"/>
        </w:rPr>
        <w:t>.</w:t>
      </w:r>
      <w:r w:rsidRPr="00CF5D7D">
        <w:rPr>
          <w:sz w:val="26"/>
          <w:szCs w:val="26"/>
        </w:rPr>
        <w:t>1</w:t>
      </w:r>
      <w:r w:rsidR="00C503EA" w:rsidRPr="00CF5D7D">
        <w:rPr>
          <w:sz w:val="26"/>
          <w:szCs w:val="26"/>
        </w:rPr>
        <w:t>. В случае если по окончании срока подачи заявок на участие в открытом конкурсе подана только одн</w:t>
      </w:r>
      <w:r w:rsidR="003827EB" w:rsidRPr="00CF5D7D">
        <w:rPr>
          <w:sz w:val="26"/>
          <w:szCs w:val="26"/>
        </w:rPr>
        <w:t xml:space="preserve">а заявка на участие в </w:t>
      </w:r>
      <w:r w:rsidR="00765979" w:rsidRPr="00CF5D7D">
        <w:rPr>
          <w:sz w:val="26"/>
          <w:szCs w:val="26"/>
          <w:lang w:eastAsia="ru-RU"/>
        </w:rPr>
        <w:t>открытом</w:t>
      </w:r>
      <w:r w:rsidR="00765979" w:rsidRPr="00CF5D7D">
        <w:rPr>
          <w:sz w:val="26"/>
          <w:szCs w:val="26"/>
        </w:rPr>
        <w:t xml:space="preserve"> </w:t>
      </w:r>
      <w:r w:rsidR="003827EB" w:rsidRPr="00CF5D7D">
        <w:rPr>
          <w:sz w:val="26"/>
          <w:szCs w:val="26"/>
        </w:rPr>
        <w:t>конкурсе</w:t>
      </w:r>
      <w:r w:rsidR="005A7C00" w:rsidRPr="00CF5D7D">
        <w:rPr>
          <w:sz w:val="26"/>
          <w:szCs w:val="26"/>
        </w:rPr>
        <w:t>, указанная</w:t>
      </w:r>
      <w:r w:rsidR="00C503EA" w:rsidRPr="00CF5D7D">
        <w:rPr>
          <w:sz w:val="26"/>
          <w:szCs w:val="26"/>
        </w:rPr>
        <w:t xml:space="preserve"> заявка рассматривается в порядке, установленном настоящим Положением. В случае если данная заявка соответствует требованиям и условиям, предусмотренным конкурсной документацией, с участником, подавшим заявку заключается договор. При этом договор заключается с участником закупки по цене, которая предусмотрена заявкой на участие в открытом конкурсе, и она не может превышать начальную (максимальную) цену договора, указанную в извещении о проведении </w:t>
      </w:r>
      <w:r w:rsidR="00765979" w:rsidRPr="00CF5D7D">
        <w:rPr>
          <w:sz w:val="26"/>
          <w:szCs w:val="26"/>
          <w:lang w:eastAsia="ru-RU"/>
        </w:rPr>
        <w:t>открытого</w:t>
      </w:r>
      <w:r w:rsidR="00765979" w:rsidRPr="00CF5D7D">
        <w:rPr>
          <w:sz w:val="26"/>
          <w:szCs w:val="26"/>
        </w:rPr>
        <w:t xml:space="preserve"> </w:t>
      </w:r>
      <w:r w:rsidR="00C503EA" w:rsidRPr="00CF5D7D">
        <w:rPr>
          <w:sz w:val="26"/>
          <w:szCs w:val="26"/>
        </w:rPr>
        <w:t xml:space="preserve">конкурса. Участник закупки, подавший указанную заявку, не вправе отказаться от заключения договора. Договор заключается в соответствии с </w:t>
      </w:r>
      <w:r w:rsidR="00C32C0C" w:rsidRPr="00CF5D7D">
        <w:rPr>
          <w:sz w:val="26"/>
          <w:szCs w:val="26"/>
        </w:rPr>
        <w:t>разделом 88</w:t>
      </w:r>
      <w:r w:rsidR="00C503EA" w:rsidRPr="00CF5D7D">
        <w:rPr>
          <w:sz w:val="26"/>
          <w:szCs w:val="26"/>
        </w:rPr>
        <w:t xml:space="preserve"> настоящего Положения.</w:t>
      </w:r>
    </w:p>
    <w:p w:rsidR="00C503EA" w:rsidRPr="00CF5D7D" w:rsidRDefault="002A49F9" w:rsidP="00C503EA">
      <w:pPr>
        <w:spacing w:line="40" w:lineRule="atLeast"/>
        <w:rPr>
          <w:sz w:val="26"/>
          <w:szCs w:val="26"/>
        </w:rPr>
      </w:pPr>
      <w:r w:rsidRPr="00CF5D7D">
        <w:rPr>
          <w:sz w:val="26"/>
          <w:szCs w:val="26"/>
        </w:rPr>
        <w:t>33</w:t>
      </w:r>
      <w:r w:rsidR="00C503EA" w:rsidRPr="00CF5D7D">
        <w:rPr>
          <w:sz w:val="26"/>
          <w:szCs w:val="26"/>
        </w:rPr>
        <w:t>.</w:t>
      </w:r>
      <w:r w:rsidRPr="00CF5D7D">
        <w:rPr>
          <w:sz w:val="26"/>
          <w:szCs w:val="26"/>
        </w:rPr>
        <w:t>2</w:t>
      </w:r>
      <w:r w:rsidR="00C503EA" w:rsidRPr="00CF5D7D">
        <w:rPr>
          <w:sz w:val="26"/>
          <w:szCs w:val="26"/>
        </w:rPr>
        <w:t>. При непредставлении Заказчику участником закупки, с которым заключается договор в соответствии с п.</w:t>
      </w:r>
      <w:r w:rsidR="00FA1846" w:rsidRPr="00CF5D7D">
        <w:rPr>
          <w:sz w:val="26"/>
          <w:szCs w:val="26"/>
        </w:rPr>
        <w:t xml:space="preserve"> 33.1</w:t>
      </w:r>
      <w:r w:rsidR="00C503EA" w:rsidRPr="00CF5D7D">
        <w:rPr>
          <w:sz w:val="26"/>
          <w:szCs w:val="26"/>
        </w:rPr>
        <w:t xml:space="preserve">. настоящего Положения,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w:t>
      </w:r>
      <w:r w:rsidR="00765979" w:rsidRPr="00CF5D7D">
        <w:rPr>
          <w:sz w:val="26"/>
          <w:szCs w:val="26"/>
          <w:lang w:eastAsia="ru-RU"/>
        </w:rPr>
        <w:t xml:space="preserve">открытом </w:t>
      </w:r>
      <w:r w:rsidR="00C503EA" w:rsidRPr="00CF5D7D">
        <w:rPr>
          <w:sz w:val="26"/>
          <w:szCs w:val="26"/>
        </w:rPr>
        <w:t>конкурсе, не возвращаются.</w:t>
      </w:r>
    </w:p>
    <w:p w:rsidR="00442FAC" w:rsidRPr="00CF5D7D" w:rsidRDefault="00A045BC" w:rsidP="0061309A">
      <w:pPr>
        <w:pStyle w:val="ConsPlusNormal"/>
        <w:spacing w:line="40" w:lineRule="atLeast"/>
        <w:ind w:firstLine="709"/>
        <w:jc w:val="both"/>
        <w:rPr>
          <w:rFonts w:ascii="Times New Roman" w:hAnsi="Times New Roman" w:cs="Times New Roman"/>
          <w:sz w:val="26"/>
          <w:szCs w:val="26"/>
        </w:rPr>
      </w:pPr>
      <w:r w:rsidRPr="00CF5D7D">
        <w:rPr>
          <w:rFonts w:ascii="Times New Roman" w:hAnsi="Times New Roman" w:cs="Times New Roman"/>
          <w:sz w:val="26"/>
          <w:szCs w:val="26"/>
        </w:rPr>
        <w:t>33</w:t>
      </w:r>
      <w:r w:rsidR="006E41D4" w:rsidRPr="00CF5D7D">
        <w:rPr>
          <w:rFonts w:ascii="Times New Roman" w:hAnsi="Times New Roman" w:cs="Times New Roman"/>
          <w:sz w:val="26"/>
          <w:szCs w:val="26"/>
        </w:rPr>
        <w:t>.</w:t>
      </w:r>
      <w:r w:rsidR="002A49F9" w:rsidRPr="00CF5D7D">
        <w:rPr>
          <w:rFonts w:ascii="Times New Roman" w:hAnsi="Times New Roman" w:cs="Times New Roman"/>
          <w:sz w:val="26"/>
          <w:szCs w:val="26"/>
        </w:rPr>
        <w:t>3</w:t>
      </w:r>
      <w:r w:rsidR="00E32CE3" w:rsidRPr="00CF5D7D">
        <w:rPr>
          <w:rFonts w:ascii="Times New Roman" w:hAnsi="Times New Roman" w:cs="Times New Roman"/>
          <w:sz w:val="26"/>
          <w:szCs w:val="26"/>
        </w:rPr>
        <w:t>.</w:t>
      </w:r>
      <w:r w:rsidR="00AC6D1A" w:rsidRPr="00CF5D7D">
        <w:rPr>
          <w:rFonts w:ascii="Times New Roman" w:hAnsi="Times New Roman" w:cs="Times New Roman"/>
          <w:sz w:val="26"/>
          <w:szCs w:val="26"/>
        </w:rPr>
        <w:t xml:space="preserve"> </w:t>
      </w:r>
      <w:r w:rsidR="006E41D4" w:rsidRPr="00CF5D7D">
        <w:rPr>
          <w:rFonts w:ascii="Times New Roman" w:hAnsi="Times New Roman" w:cs="Times New Roman"/>
          <w:sz w:val="26"/>
          <w:szCs w:val="26"/>
        </w:rPr>
        <w:t xml:space="preserve">Если конкурс признан несостоявшимся и договор не заключен с единственным участником </w:t>
      </w:r>
      <w:r w:rsidR="00082F89" w:rsidRPr="00CF5D7D">
        <w:rPr>
          <w:rFonts w:ascii="Times New Roman" w:hAnsi="Times New Roman" w:cs="Times New Roman"/>
          <w:sz w:val="26"/>
          <w:szCs w:val="26"/>
        </w:rPr>
        <w:t>закупки</w:t>
      </w:r>
      <w:r w:rsidR="006E41D4" w:rsidRPr="00CF5D7D">
        <w:rPr>
          <w:rFonts w:ascii="Times New Roman" w:hAnsi="Times New Roman" w:cs="Times New Roman"/>
          <w:sz w:val="26"/>
          <w:szCs w:val="26"/>
        </w:rPr>
        <w:t xml:space="preserve">, подавшим заявку, или с единственным участником закупки, допущенным к участию в </w:t>
      </w:r>
      <w:r w:rsidR="00765979" w:rsidRPr="00CF5D7D">
        <w:rPr>
          <w:rFonts w:ascii="Times New Roman" w:hAnsi="Times New Roman" w:cs="Times New Roman"/>
          <w:sz w:val="26"/>
          <w:szCs w:val="26"/>
        </w:rPr>
        <w:t xml:space="preserve">открытом </w:t>
      </w:r>
      <w:r w:rsidR="006E41D4" w:rsidRPr="00CF5D7D">
        <w:rPr>
          <w:rFonts w:ascii="Times New Roman" w:hAnsi="Times New Roman" w:cs="Times New Roman"/>
          <w:sz w:val="26"/>
          <w:szCs w:val="26"/>
        </w:rPr>
        <w:t xml:space="preserve">конкурсе, Заказчик вправе отказаться от проведения повторного конкурса, объявить о проведении повторного </w:t>
      </w:r>
      <w:r w:rsidR="00765979" w:rsidRPr="00CF5D7D">
        <w:rPr>
          <w:rFonts w:ascii="Times New Roman" w:hAnsi="Times New Roman" w:cs="Times New Roman"/>
          <w:sz w:val="26"/>
          <w:szCs w:val="26"/>
        </w:rPr>
        <w:t xml:space="preserve">открытого </w:t>
      </w:r>
      <w:r w:rsidR="006E41D4" w:rsidRPr="00CF5D7D">
        <w:rPr>
          <w:rFonts w:ascii="Times New Roman" w:hAnsi="Times New Roman" w:cs="Times New Roman"/>
          <w:sz w:val="26"/>
          <w:szCs w:val="26"/>
        </w:rPr>
        <w:t>конкурса либо принять решение о проведении конкурентно</w:t>
      </w:r>
      <w:r w:rsidR="00D165EE" w:rsidRPr="00CF5D7D">
        <w:rPr>
          <w:rFonts w:ascii="Times New Roman" w:hAnsi="Times New Roman" w:cs="Times New Roman"/>
          <w:sz w:val="26"/>
          <w:szCs w:val="26"/>
        </w:rPr>
        <w:t>го</w:t>
      </w:r>
      <w:r w:rsidR="00AE14C0" w:rsidRPr="00CF5D7D">
        <w:rPr>
          <w:rFonts w:ascii="Times New Roman" w:hAnsi="Times New Roman" w:cs="Times New Roman"/>
          <w:sz w:val="26"/>
          <w:szCs w:val="26"/>
        </w:rPr>
        <w:t xml:space="preserve"> </w:t>
      </w:r>
      <w:r w:rsidR="00D165EE" w:rsidRPr="00CF5D7D">
        <w:rPr>
          <w:rFonts w:ascii="Times New Roman" w:hAnsi="Times New Roman" w:cs="Times New Roman"/>
          <w:sz w:val="26"/>
          <w:szCs w:val="26"/>
        </w:rPr>
        <w:t>способа закупки</w:t>
      </w:r>
      <w:r w:rsidR="006E41D4" w:rsidRPr="00CF5D7D">
        <w:rPr>
          <w:rFonts w:ascii="Times New Roman" w:hAnsi="Times New Roman" w:cs="Times New Roman"/>
          <w:sz w:val="26"/>
          <w:szCs w:val="26"/>
        </w:rPr>
        <w:t xml:space="preserve"> отлично</w:t>
      </w:r>
      <w:r w:rsidR="00D165EE" w:rsidRPr="00CF5D7D">
        <w:rPr>
          <w:rFonts w:ascii="Times New Roman" w:hAnsi="Times New Roman" w:cs="Times New Roman"/>
          <w:sz w:val="26"/>
          <w:szCs w:val="26"/>
        </w:rPr>
        <w:t>го</w:t>
      </w:r>
      <w:r w:rsidR="006E41D4" w:rsidRPr="00CF5D7D">
        <w:rPr>
          <w:rFonts w:ascii="Times New Roman" w:hAnsi="Times New Roman" w:cs="Times New Roman"/>
          <w:sz w:val="26"/>
          <w:szCs w:val="26"/>
        </w:rPr>
        <w:t xml:space="preserve"> от </w:t>
      </w:r>
      <w:r w:rsidR="00765979" w:rsidRPr="00CF5D7D">
        <w:rPr>
          <w:rFonts w:ascii="Times New Roman" w:hAnsi="Times New Roman" w:cs="Times New Roman"/>
          <w:sz w:val="26"/>
          <w:szCs w:val="26"/>
        </w:rPr>
        <w:t xml:space="preserve">открытого </w:t>
      </w:r>
      <w:r w:rsidR="006E41D4" w:rsidRPr="00CF5D7D">
        <w:rPr>
          <w:rFonts w:ascii="Times New Roman" w:hAnsi="Times New Roman" w:cs="Times New Roman"/>
          <w:sz w:val="26"/>
          <w:szCs w:val="26"/>
        </w:rPr>
        <w:t xml:space="preserve">конкурса или о заключении договора с единственным </w:t>
      </w:r>
      <w:r w:rsidR="00B74CE3" w:rsidRPr="00CF5D7D">
        <w:rPr>
          <w:rFonts w:ascii="Times New Roman" w:hAnsi="Times New Roman" w:cs="Times New Roman"/>
          <w:sz w:val="26"/>
          <w:szCs w:val="26"/>
        </w:rPr>
        <w:t>поставщиком (подрядчиком, исполнителем)</w:t>
      </w:r>
      <w:r w:rsidR="00D5410D" w:rsidRPr="00CF5D7D">
        <w:rPr>
          <w:rFonts w:ascii="Times New Roman" w:hAnsi="Times New Roman" w:cs="Times New Roman"/>
          <w:sz w:val="26"/>
          <w:szCs w:val="26"/>
        </w:rPr>
        <w:t>, на конкурсных условиях</w:t>
      </w:r>
      <w:r w:rsidR="006E41D4" w:rsidRPr="00CF5D7D">
        <w:rPr>
          <w:rFonts w:ascii="Times New Roman" w:hAnsi="Times New Roman" w:cs="Times New Roman"/>
          <w:sz w:val="26"/>
          <w:szCs w:val="26"/>
        </w:rPr>
        <w:t>.</w:t>
      </w:r>
      <w:r w:rsidR="0061309A" w:rsidRPr="00CF5D7D">
        <w:rPr>
          <w:rFonts w:ascii="Times New Roman" w:hAnsi="Times New Roman" w:cs="Times New Roman"/>
          <w:sz w:val="26"/>
          <w:szCs w:val="26"/>
        </w:rPr>
        <w:t xml:space="preserve"> </w:t>
      </w:r>
    </w:p>
    <w:p w:rsidR="0061309A" w:rsidRPr="00CF5D7D" w:rsidRDefault="00BD00B8" w:rsidP="0061309A">
      <w:pPr>
        <w:pStyle w:val="ConsPlusNormal"/>
        <w:spacing w:line="40" w:lineRule="atLeast"/>
        <w:ind w:firstLine="709"/>
        <w:jc w:val="both"/>
        <w:rPr>
          <w:rFonts w:ascii="Times New Roman" w:hAnsi="Times New Roman" w:cs="Times New Roman"/>
          <w:sz w:val="26"/>
          <w:szCs w:val="26"/>
        </w:rPr>
      </w:pPr>
      <w:r w:rsidRPr="00CF5D7D">
        <w:rPr>
          <w:rFonts w:ascii="Times New Roman" w:hAnsi="Times New Roman" w:cs="Times New Roman"/>
          <w:sz w:val="26"/>
          <w:szCs w:val="26"/>
        </w:rPr>
        <w:t xml:space="preserve">33.4. </w:t>
      </w:r>
      <w:r w:rsidR="0061309A" w:rsidRPr="00CF5D7D">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разделом </w:t>
      </w:r>
      <w:r w:rsidR="0061309A" w:rsidRPr="00CF5D7D">
        <w:rPr>
          <w:rStyle w:val="ac"/>
          <w:rFonts w:ascii="Times New Roman" w:hAnsi="Times New Roman"/>
          <w:color w:val="auto"/>
          <w:sz w:val="26"/>
          <w:szCs w:val="26"/>
          <w:u w:val="none"/>
        </w:rPr>
        <w:t>7</w:t>
      </w:r>
      <w:r w:rsidR="0061309A" w:rsidRPr="00CF5D7D">
        <w:rPr>
          <w:rFonts w:ascii="Times New Roman" w:hAnsi="Times New Roman" w:cs="Times New Roman"/>
          <w:sz w:val="26"/>
          <w:szCs w:val="26"/>
        </w:rPr>
        <w:t xml:space="preserve"> настоящего Положения.</w:t>
      </w:r>
    </w:p>
    <w:p w:rsidR="007D2F0C" w:rsidRPr="0061309A" w:rsidRDefault="00A045BC" w:rsidP="00E76A2D">
      <w:pPr>
        <w:autoSpaceDE w:val="0"/>
        <w:autoSpaceDN w:val="0"/>
        <w:adjustRightInd w:val="0"/>
        <w:spacing w:line="40" w:lineRule="atLeast"/>
        <w:rPr>
          <w:sz w:val="26"/>
          <w:szCs w:val="26"/>
        </w:rPr>
      </w:pPr>
      <w:r w:rsidRPr="00CF5D7D">
        <w:rPr>
          <w:sz w:val="26"/>
          <w:szCs w:val="26"/>
        </w:rPr>
        <w:t>33.</w:t>
      </w:r>
      <w:r w:rsidR="00BD00B8" w:rsidRPr="00CF5D7D">
        <w:rPr>
          <w:sz w:val="26"/>
          <w:szCs w:val="26"/>
        </w:rPr>
        <w:t>5</w:t>
      </w:r>
      <w:r w:rsidR="006E41D4" w:rsidRPr="00CF5D7D">
        <w:rPr>
          <w:sz w:val="26"/>
          <w:szCs w:val="26"/>
        </w:rPr>
        <w:t xml:space="preserve">. В случае объявления о проведении повторного </w:t>
      </w:r>
      <w:r w:rsidR="00207A2F" w:rsidRPr="00CF5D7D">
        <w:rPr>
          <w:sz w:val="26"/>
          <w:szCs w:val="26"/>
          <w:lang w:eastAsia="ru-RU"/>
        </w:rPr>
        <w:t>открытого</w:t>
      </w:r>
      <w:r w:rsidR="00207A2F" w:rsidRPr="00CF5D7D">
        <w:rPr>
          <w:sz w:val="26"/>
          <w:szCs w:val="26"/>
        </w:rPr>
        <w:t xml:space="preserve"> </w:t>
      </w:r>
      <w:r w:rsidR="006E41D4" w:rsidRPr="00CF5D7D">
        <w:rPr>
          <w:sz w:val="26"/>
          <w:szCs w:val="26"/>
        </w:rPr>
        <w:t xml:space="preserve">конкурса Заказчик вправе изменить условия </w:t>
      </w:r>
      <w:r w:rsidR="00207A2F" w:rsidRPr="00CF5D7D">
        <w:rPr>
          <w:sz w:val="26"/>
          <w:szCs w:val="26"/>
          <w:lang w:eastAsia="ru-RU"/>
        </w:rPr>
        <w:t>открытого</w:t>
      </w:r>
      <w:r w:rsidR="00207A2F" w:rsidRPr="00CF5D7D">
        <w:rPr>
          <w:sz w:val="26"/>
          <w:szCs w:val="26"/>
        </w:rPr>
        <w:t xml:space="preserve"> </w:t>
      </w:r>
      <w:r w:rsidR="006E41D4" w:rsidRPr="00CF5D7D">
        <w:rPr>
          <w:sz w:val="26"/>
          <w:szCs w:val="26"/>
        </w:rPr>
        <w:t>конкурса.</w:t>
      </w:r>
      <w:r w:rsidR="00AE14C0" w:rsidRPr="00CF5D7D">
        <w:rPr>
          <w:sz w:val="26"/>
          <w:szCs w:val="26"/>
        </w:rPr>
        <w:t xml:space="preserve"> </w:t>
      </w:r>
      <w:r w:rsidR="007D2F0C" w:rsidRPr="00CF5D7D">
        <w:rPr>
          <w:sz w:val="26"/>
          <w:szCs w:val="26"/>
        </w:rPr>
        <w:t>При этом объект закупки, количество товара, объем работы или услуги, требования, предъявляемые</w:t>
      </w:r>
      <w:r w:rsidR="007D2F0C" w:rsidRPr="00207A2F">
        <w:rPr>
          <w:sz w:val="26"/>
          <w:szCs w:val="26"/>
        </w:rPr>
        <w:t xml:space="preserve"> к участникам закупки, о</w:t>
      </w:r>
      <w:r w:rsidR="00E5606B" w:rsidRPr="00207A2F">
        <w:rPr>
          <w:sz w:val="26"/>
          <w:szCs w:val="26"/>
        </w:rPr>
        <w:t>бъекту закупки, условия договор</w:t>
      </w:r>
      <w:r w:rsidR="007D2F0C" w:rsidRPr="00207A2F">
        <w:rPr>
          <w:sz w:val="26"/>
          <w:szCs w:val="26"/>
        </w:rPr>
        <w:t xml:space="preserve">а, содержащиеся в конкурсной документации и проекте </w:t>
      </w:r>
      <w:r w:rsidR="00E5606B" w:rsidRPr="00207A2F">
        <w:rPr>
          <w:sz w:val="26"/>
          <w:szCs w:val="26"/>
        </w:rPr>
        <w:t>договор</w:t>
      </w:r>
      <w:r w:rsidR="007D2F0C" w:rsidRPr="00207A2F">
        <w:rPr>
          <w:sz w:val="26"/>
          <w:szCs w:val="26"/>
        </w:rPr>
        <w:t xml:space="preserve">а, должны соответствовать требованиям и условиям, которые содержались в документации </w:t>
      </w:r>
      <w:r w:rsidR="00207A2F" w:rsidRPr="00207A2F">
        <w:rPr>
          <w:sz w:val="26"/>
          <w:szCs w:val="26"/>
          <w:lang w:eastAsia="ru-RU"/>
        </w:rPr>
        <w:t>открытого</w:t>
      </w:r>
      <w:r w:rsidR="00207A2F" w:rsidRPr="00207A2F">
        <w:rPr>
          <w:sz w:val="26"/>
          <w:szCs w:val="26"/>
        </w:rPr>
        <w:t xml:space="preserve"> </w:t>
      </w:r>
      <w:r w:rsidR="007D2F0C" w:rsidRPr="00207A2F">
        <w:rPr>
          <w:sz w:val="26"/>
          <w:szCs w:val="26"/>
        </w:rPr>
        <w:t xml:space="preserve">конкурса, признанного несостоявшимся, за исключением срока исполнения </w:t>
      </w:r>
      <w:r w:rsidR="00E5606B" w:rsidRPr="00207A2F">
        <w:rPr>
          <w:sz w:val="26"/>
          <w:szCs w:val="26"/>
        </w:rPr>
        <w:t>договор</w:t>
      </w:r>
      <w:r w:rsidR="007D2F0C" w:rsidRPr="00207A2F">
        <w:rPr>
          <w:sz w:val="26"/>
          <w:szCs w:val="26"/>
        </w:rPr>
        <w:t xml:space="preserve">а, который должен быть продлен на срок не менее чем срок, необходимый для проведения повторного </w:t>
      </w:r>
      <w:r w:rsidR="00207A2F" w:rsidRPr="00207A2F">
        <w:rPr>
          <w:sz w:val="26"/>
          <w:szCs w:val="26"/>
          <w:lang w:eastAsia="ru-RU"/>
        </w:rPr>
        <w:t>открытого</w:t>
      </w:r>
      <w:r w:rsidR="00207A2F" w:rsidRPr="00207A2F">
        <w:rPr>
          <w:sz w:val="26"/>
          <w:szCs w:val="26"/>
        </w:rPr>
        <w:t xml:space="preserve"> </w:t>
      </w:r>
      <w:r w:rsidR="007D2F0C" w:rsidRPr="00207A2F">
        <w:rPr>
          <w:sz w:val="26"/>
          <w:szCs w:val="26"/>
        </w:rPr>
        <w:t xml:space="preserve">конкурса, и начальной (максимальной) цены </w:t>
      </w:r>
      <w:r w:rsidR="00E5606B" w:rsidRPr="00207A2F">
        <w:rPr>
          <w:sz w:val="26"/>
          <w:szCs w:val="26"/>
        </w:rPr>
        <w:t>договор</w:t>
      </w:r>
      <w:r w:rsidR="007D2F0C" w:rsidRPr="00207A2F">
        <w:rPr>
          <w:sz w:val="26"/>
          <w:szCs w:val="26"/>
        </w:rPr>
        <w:t xml:space="preserve">а, которая может быть увеличена не более чем </w:t>
      </w:r>
      <w:r w:rsidR="007D2F0C" w:rsidRPr="00207A2F">
        <w:rPr>
          <w:sz w:val="26"/>
          <w:szCs w:val="26"/>
        </w:rPr>
        <w:lastRenderedPageBreak/>
        <w:t xml:space="preserve">на десять процентов начальной (максимальной) цены </w:t>
      </w:r>
      <w:r w:rsidR="00E5606B" w:rsidRPr="00207A2F">
        <w:rPr>
          <w:sz w:val="26"/>
          <w:szCs w:val="26"/>
        </w:rPr>
        <w:t>договор</w:t>
      </w:r>
      <w:r w:rsidR="007D2F0C" w:rsidRPr="00207A2F">
        <w:rPr>
          <w:sz w:val="26"/>
          <w:szCs w:val="26"/>
        </w:rPr>
        <w:t>а, предусмотренной документацией конкурса, признанного несостоявшимся.</w:t>
      </w:r>
      <w:r w:rsidR="007D2F0C" w:rsidRPr="0061309A">
        <w:rPr>
          <w:sz w:val="26"/>
          <w:szCs w:val="26"/>
        </w:rPr>
        <w:t xml:space="preserve"> </w:t>
      </w:r>
    </w:p>
    <w:p w:rsidR="00396CDA" w:rsidRDefault="00396CDA" w:rsidP="00E76A2D">
      <w:pPr>
        <w:autoSpaceDE w:val="0"/>
        <w:autoSpaceDN w:val="0"/>
        <w:adjustRightInd w:val="0"/>
        <w:spacing w:line="40" w:lineRule="atLeast"/>
        <w:rPr>
          <w:color w:val="FF0000"/>
          <w:sz w:val="26"/>
          <w:szCs w:val="26"/>
        </w:rPr>
      </w:pPr>
    </w:p>
    <w:p w:rsidR="00396CDA" w:rsidRDefault="00396CDA" w:rsidP="00E76A2D">
      <w:pPr>
        <w:autoSpaceDE w:val="0"/>
        <w:autoSpaceDN w:val="0"/>
        <w:adjustRightInd w:val="0"/>
        <w:spacing w:line="40" w:lineRule="atLeast"/>
        <w:rPr>
          <w:color w:val="FF0000"/>
          <w:sz w:val="26"/>
          <w:szCs w:val="26"/>
        </w:rPr>
      </w:pPr>
    </w:p>
    <w:p w:rsidR="00400842" w:rsidRPr="00DD32A5" w:rsidRDefault="000209D0" w:rsidP="00636A52">
      <w:pPr>
        <w:keepNext/>
        <w:pBdr>
          <w:bottom w:val="single" w:sz="4" w:space="1" w:color="auto"/>
        </w:pBdr>
        <w:shd w:val="clear" w:color="auto" w:fill="FFFFFF"/>
        <w:spacing w:line="40" w:lineRule="atLeast"/>
        <w:jc w:val="left"/>
        <w:outlineLvl w:val="0"/>
        <w:rPr>
          <w:rFonts w:ascii="Calibri Light" w:hAnsi="Calibri Light" w:cs="Arial"/>
          <w:b/>
          <w:bCs/>
          <w:kern w:val="32"/>
          <w:sz w:val="26"/>
          <w:szCs w:val="26"/>
          <w:lang w:eastAsia="ru-RU"/>
        </w:rPr>
      </w:pPr>
      <w:bookmarkStart w:id="198" w:name="_Toc531366437"/>
      <w:r w:rsidRPr="00DD32A5">
        <w:rPr>
          <w:rFonts w:ascii="Calibri Light" w:hAnsi="Calibri Light" w:cs="Arial"/>
          <w:bCs/>
          <w:kern w:val="32"/>
          <w:sz w:val="52"/>
          <w:szCs w:val="32"/>
          <w:lang w:eastAsia="ru-RU"/>
        </w:rPr>
        <w:t>34</w:t>
      </w:r>
      <w:r w:rsidR="00400842" w:rsidRPr="00DD32A5">
        <w:rPr>
          <w:rFonts w:ascii="Calibri Light" w:hAnsi="Calibri Light" w:cs="Arial"/>
          <w:bCs/>
          <w:kern w:val="32"/>
          <w:sz w:val="52"/>
          <w:szCs w:val="32"/>
          <w:lang w:eastAsia="ru-RU"/>
        </w:rPr>
        <w:t xml:space="preserve">. </w:t>
      </w:r>
      <w:r w:rsidR="004A1358" w:rsidRPr="00DD32A5">
        <w:rPr>
          <w:rFonts w:ascii="Calibri Light" w:hAnsi="Calibri Light" w:cs="Arial"/>
          <w:bCs/>
          <w:kern w:val="32"/>
          <w:sz w:val="52"/>
          <w:szCs w:val="32"/>
          <w:lang w:eastAsia="ru-RU"/>
        </w:rPr>
        <w:t>К</w:t>
      </w:r>
      <w:r w:rsidR="00400842" w:rsidRPr="00DD32A5">
        <w:rPr>
          <w:rFonts w:ascii="Calibri Light" w:hAnsi="Calibri Light" w:cs="Arial"/>
          <w:bCs/>
          <w:kern w:val="32"/>
          <w:sz w:val="52"/>
          <w:szCs w:val="32"/>
          <w:lang w:eastAsia="ru-RU"/>
        </w:rPr>
        <w:t>онкурс в электронной форме</w:t>
      </w:r>
      <w:bookmarkEnd w:id="198"/>
    </w:p>
    <w:p w:rsidR="00396CDA" w:rsidRPr="00DD32A5" w:rsidRDefault="00396CDA" w:rsidP="00C94368">
      <w:pPr>
        <w:spacing w:line="40" w:lineRule="atLeast"/>
        <w:rPr>
          <w:sz w:val="26"/>
          <w:szCs w:val="26"/>
        </w:rPr>
      </w:pPr>
    </w:p>
    <w:p w:rsidR="00C94368" w:rsidRPr="00DD32A5" w:rsidRDefault="00396CDA" w:rsidP="00C94368">
      <w:pPr>
        <w:spacing w:line="40" w:lineRule="atLeast"/>
        <w:rPr>
          <w:sz w:val="26"/>
          <w:szCs w:val="26"/>
        </w:rPr>
      </w:pPr>
      <w:r w:rsidRPr="00DD32A5">
        <w:rPr>
          <w:sz w:val="26"/>
          <w:szCs w:val="26"/>
        </w:rPr>
        <w:t>34</w:t>
      </w:r>
      <w:r w:rsidR="00C94368" w:rsidRPr="00DD32A5">
        <w:rPr>
          <w:sz w:val="26"/>
          <w:szCs w:val="26"/>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A86D0E" w:rsidRPr="00DD32A5" w:rsidRDefault="00CA7D00" w:rsidP="00C94368">
      <w:pPr>
        <w:spacing w:line="40" w:lineRule="atLeast"/>
        <w:rPr>
          <w:sz w:val="26"/>
          <w:szCs w:val="26"/>
        </w:rPr>
      </w:pPr>
      <w:r w:rsidRPr="00DD32A5">
        <w:rPr>
          <w:sz w:val="26"/>
          <w:szCs w:val="26"/>
        </w:rPr>
        <w:t>34.2</w:t>
      </w:r>
      <w:r w:rsidRPr="00DD32A5">
        <w:t xml:space="preserve"> </w:t>
      </w:r>
      <w:r w:rsidRPr="00DD32A5">
        <w:rPr>
          <w:sz w:val="26"/>
          <w:szCs w:val="26"/>
        </w:rPr>
        <w:t xml:space="preserve">При осуществлении </w:t>
      </w:r>
      <w:r w:rsidR="002F7708" w:rsidRPr="00DD32A5">
        <w:rPr>
          <w:sz w:val="26"/>
          <w:szCs w:val="26"/>
        </w:rPr>
        <w:t xml:space="preserve">конкурса </w:t>
      </w:r>
      <w:r w:rsidRPr="00DD32A5">
        <w:rPr>
          <w:sz w:val="26"/>
          <w:szCs w:val="26"/>
        </w:rPr>
        <w:t xml:space="preserve">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78307B" w:rsidRPr="00DD32A5">
        <w:rPr>
          <w:sz w:val="26"/>
          <w:szCs w:val="26"/>
        </w:rPr>
        <w:t xml:space="preserve">ЕИС </w:t>
      </w:r>
      <w:r w:rsidRPr="00DD32A5">
        <w:rPr>
          <w:sz w:val="26"/>
          <w:szCs w:val="26"/>
        </w:rPr>
        <w:t xml:space="preserve">таких разъяснений, подача участниками </w:t>
      </w:r>
      <w:r w:rsidR="0078307B" w:rsidRPr="00DD32A5">
        <w:rPr>
          <w:sz w:val="26"/>
          <w:szCs w:val="26"/>
        </w:rPr>
        <w:t xml:space="preserve">конкурса </w:t>
      </w:r>
      <w:r w:rsidRPr="00DD32A5">
        <w:rPr>
          <w:sz w:val="26"/>
          <w:szCs w:val="26"/>
        </w:rPr>
        <w:t xml:space="preserve">в электронной форме заявок на участие в </w:t>
      </w:r>
      <w:r w:rsidR="0078307B" w:rsidRPr="00DD32A5">
        <w:rPr>
          <w:sz w:val="26"/>
          <w:szCs w:val="26"/>
        </w:rPr>
        <w:t xml:space="preserve">конкурсе </w:t>
      </w:r>
      <w:r w:rsidRPr="00DD32A5">
        <w:rPr>
          <w:sz w:val="26"/>
          <w:szCs w:val="26"/>
        </w:rPr>
        <w:t xml:space="preserve">в электронной форме, окончательных предложений, предоставление комиссии по </w:t>
      </w:r>
      <w:r w:rsidR="0078307B" w:rsidRPr="00DD32A5">
        <w:rPr>
          <w:sz w:val="26"/>
          <w:szCs w:val="26"/>
        </w:rPr>
        <w:t>закупкам</w:t>
      </w:r>
      <w:r w:rsidRPr="00DD32A5">
        <w:rPr>
          <w:sz w:val="26"/>
          <w:szCs w:val="26"/>
        </w:rPr>
        <w:t xml:space="preserve"> доступа к указанным заявкам, сопоставление ценовых предложений, дополнительных ценовых предложений участников </w:t>
      </w:r>
      <w:r w:rsidR="00EB7528" w:rsidRPr="00DD32A5">
        <w:rPr>
          <w:sz w:val="26"/>
          <w:szCs w:val="26"/>
        </w:rPr>
        <w:t xml:space="preserve">конкурса </w:t>
      </w:r>
      <w:r w:rsidRPr="00DD32A5">
        <w:rPr>
          <w:sz w:val="26"/>
          <w:szCs w:val="26"/>
        </w:rPr>
        <w:t>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CA7D00" w:rsidRPr="00DD32A5" w:rsidRDefault="00193721" w:rsidP="00CA7D00">
      <w:pPr>
        <w:spacing w:line="40" w:lineRule="atLeast"/>
        <w:rPr>
          <w:sz w:val="26"/>
          <w:szCs w:val="26"/>
        </w:rPr>
      </w:pPr>
      <w:r w:rsidRPr="00DD32A5">
        <w:rPr>
          <w:sz w:val="26"/>
          <w:szCs w:val="26"/>
        </w:rPr>
        <w:t>34.3</w:t>
      </w:r>
      <w:r w:rsidR="00CA7D00" w:rsidRPr="00DD32A5">
        <w:rPr>
          <w:sz w:val="26"/>
          <w:szCs w:val="26"/>
        </w:rPr>
        <w:t>. Конкурс в электронной форме осуществляется Заказчиками в п</w:t>
      </w:r>
      <w:r w:rsidR="00B34EF4" w:rsidRPr="00DD32A5">
        <w:rPr>
          <w:sz w:val="26"/>
          <w:szCs w:val="26"/>
        </w:rPr>
        <w:t xml:space="preserve">орядке, установленном </w:t>
      </w:r>
      <w:r w:rsidR="00337777" w:rsidRPr="00DD32A5">
        <w:rPr>
          <w:sz w:val="26"/>
          <w:szCs w:val="26"/>
        </w:rPr>
        <w:t>разделами 34 - 44,</w:t>
      </w:r>
      <w:r w:rsidR="00A624FB" w:rsidRPr="00DD32A5">
        <w:rPr>
          <w:sz w:val="26"/>
          <w:szCs w:val="26"/>
        </w:rPr>
        <w:t xml:space="preserve"> 81</w:t>
      </w:r>
      <w:r w:rsidR="00B34EF4" w:rsidRPr="00DD32A5">
        <w:rPr>
          <w:sz w:val="26"/>
          <w:szCs w:val="26"/>
        </w:rPr>
        <w:t xml:space="preserve"> </w:t>
      </w:r>
      <w:r w:rsidR="00CA7D00" w:rsidRPr="00DD32A5">
        <w:rPr>
          <w:sz w:val="26"/>
          <w:szCs w:val="26"/>
        </w:rPr>
        <w:t>настоящего Положения, с учетом регламента работы соответствующей электронной площадки.</w:t>
      </w:r>
    </w:p>
    <w:p w:rsidR="00C94368" w:rsidRPr="00DD32A5" w:rsidRDefault="000C37D0" w:rsidP="00C94368">
      <w:pPr>
        <w:spacing w:line="40" w:lineRule="atLeast"/>
        <w:rPr>
          <w:sz w:val="26"/>
          <w:szCs w:val="26"/>
        </w:rPr>
      </w:pPr>
      <w:r w:rsidRPr="00DD32A5">
        <w:rPr>
          <w:sz w:val="26"/>
          <w:szCs w:val="26"/>
        </w:rPr>
        <w:t>34</w:t>
      </w:r>
      <w:r w:rsidR="00A86D0E" w:rsidRPr="00DD32A5">
        <w:rPr>
          <w:sz w:val="26"/>
          <w:szCs w:val="26"/>
        </w:rPr>
        <w:t>.4</w:t>
      </w:r>
      <w:r w:rsidR="00C94368" w:rsidRPr="00DD32A5">
        <w:rPr>
          <w:sz w:val="26"/>
          <w:szCs w:val="26"/>
        </w:rPr>
        <w:t>. При осуществлении конкурса в электронной форме переговоры Заказчика или Комиссии с участником конкурса в электронной форме не допускаются.</w:t>
      </w:r>
    </w:p>
    <w:p w:rsidR="00400842" w:rsidRPr="00DD32A5" w:rsidRDefault="000C37D0" w:rsidP="00C94368">
      <w:pPr>
        <w:spacing w:line="40" w:lineRule="atLeast"/>
        <w:rPr>
          <w:sz w:val="26"/>
          <w:szCs w:val="26"/>
        </w:rPr>
      </w:pPr>
      <w:r w:rsidRPr="00DD32A5">
        <w:rPr>
          <w:sz w:val="26"/>
          <w:szCs w:val="26"/>
        </w:rPr>
        <w:t>34</w:t>
      </w:r>
      <w:r w:rsidR="00A86D0E" w:rsidRPr="00DD32A5">
        <w:rPr>
          <w:sz w:val="26"/>
          <w:szCs w:val="26"/>
        </w:rPr>
        <w:t>.5</w:t>
      </w:r>
      <w:r w:rsidR="00C94368" w:rsidRPr="00DD32A5">
        <w:rPr>
          <w:sz w:val="26"/>
          <w:szCs w:val="26"/>
        </w:rPr>
        <w:t>.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34931" w:rsidRPr="00DD32A5" w:rsidRDefault="00734931" w:rsidP="00E76A2D">
      <w:pPr>
        <w:autoSpaceDE w:val="0"/>
        <w:autoSpaceDN w:val="0"/>
        <w:adjustRightInd w:val="0"/>
        <w:spacing w:line="40" w:lineRule="atLeast"/>
        <w:rPr>
          <w:sz w:val="26"/>
          <w:szCs w:val="26"/>
        </w:rPr>
      </w:pPr>
    </w:p>
    <w:p w:rsidR="005B248B" w:rsidRPr="00DD32A5" w:rsidRDefault="005B248B" w:rsidP="00E76A2D">
      <w:pPr>
        <w:autoSpaceDE w:val="0"/>
        <w:autoSpaceDN w:val="0"/>
        <w:adjustRightInd w:val="0"/>
        <w:spacing w:line="40" w:lineRule="atLeast"/>
        <w:rPr>
          <w:sz w:val="26"/>
          <w:szCs w:val="26"/>
        </w:rPr>
      </w:pPr>
    </w:p>
    <w:p w:rsidR="00734931" w:rsidRPr="00DD32A5" w:rsidRDefault="00734931" w:rsidP="0065527D">
      <w:pPr>
        <w:pStyle w:val="11"/>
        <w:spacing w:before="0" w:after="0" w:line="40" w:lineRule="atLeast"/>
        <w:ind w:firstLine="709"/>
        <w:rPr>
          <w:color w:val="auto"/>
        </w:rPr>
      </w:pPr>
      <w:bookmarkStart w:id="199" w:name="_Toc531366438"/>
      <w:r w:rsidRPr="00DD32A5">
        <w:rPr>
          <w:color w:val="auto"/>
        </w:rPr>
        <w:t>35.Извещение о проведении конкурса</w:t>
      </w:r>
      <w:r w:rsidR="0065527D" w:rsidRPr="00DD32A5">
        <w:rPr>
          <w:color w:val="auto"/>
        </w:rPr>
        <w:t xml:space="preserve"> </w:t>
      </w:r>
      <w:r w:rsidR="0065527D" w:rsidRPr="00DD32A5">
        <w:rPr>
          <w:bCs w:val="0"/>
          <w:color w:val="auto"/>
        </w:rPr>
        <w:t>в электронной форме</w:t>
      </w:r>
      <w:bookmarkEnd w:id="199"/>
    </w:p>
    <w:p w:rsidR="00C16C6D" w:rsidRPr="00DD32A5" w:rsidRDefault="00C16C6D" w:rsidP="00C16C6D">
      <w:pPr>
        <w:spacing w:line="40" w:lineRule="atLeast"/>
        <w:rPr>
          <w:sz w:val="26"/>
          <w:szCs w:val="26"/>
        </w:rPr>
      </w:pPr>
    </w:p>
    <w:p w:rsidR="00C16C6D" w:rsidRPr="00DD32A5" w:rsidRDefault="00C16C6D" w:rsidP="00C16C6D">
      <w:pPr>
        <w:spacing w:line="40" w:lineRule="atLeast"/>
        <w:rPr>
          <w:sz w:val="26"/>
          <w:szCs w:val="26"/>
        </w:rPr>
      </w:pPr>
      <w:r w:rsidRPr="00DD32A5">
        <w:rPr>
          <w:sz w:val="26"/>
          <w:szCs w:val="26"/>
        </w:rPr>
        <w:t>35.1. Заказчик размещает в ЕИС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C16C6D" w:rsidRPr="00DD32A5" w:rsidRDefault="00C16C6D" w:rsidP="00C16C6D">
      <w:pPr>
        <w:spacing w:line="40" w:lineRule="atLeast"/>
        <w:rPr>
          <w:sz w:val="26"/>
          <w:szCs w:val="26"/>
        </w:rPr>
      </w:pPr>
      <w:r w:rsidRPr="00DD32A5">
        <w:rPr>
          <w:sz w:val="26"/>
          <w:szCs w:val="26"/>
        </w:rPr>
        <w:lastRenderedPageBreak/>
        <w:t>35.2. 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ЕИС извещение о проведении конкурса в электронной форме и конкурсную документац</w:t>
      </w:r>
      <w:r w:rsidR="00A94A36">
        <w:rPr>
          <w:sz w:val="26"/>
          <w:szCs w:val="26"/>
        </w:rPr>
        <w:t xml:space="preserve">ию в сроки в соответствии с п.92.5. раздела </w:t>
      </w:r>
      <w:r w:rsidRPr="00DD32A5">
        <w:rPr>
          <w:sz w:val="26"/>
          <w:szCs w:val="26"/>
        </w:rPr>
        <w:t>9</w:t>
      </w:r>
      <w:r w:rsidR="00A94A36">
        <w:rPr>
          <w:sz w:val="26"/>
          <w:szCs w:val="26"/>
        </w:rPr>
        <w:t>2</w:t>
      </w:r>
      <w:r w:rsidRPr="00DD32A5">
        <w:rPr>
          <w:sz w:val="26"/>
          <w:szCs w:val="26"/>
        </w:rPr>
        <w:t xml:space="preserve"> настоящего Положения.</w:t>
      </w:r>
    </w:p>
    <w:p w:rsidR="006C3518" w:rsidRPr="00DD32A5" w:rsidRDefault="009652AB" w:rsidP="006C3518">
      <w:pPr>
        <w:autoSpaceDE w:val="0"/>
        <w:autoSpaceDN w:val="0"/>
        <w:adjustRightInd w:val="0"/>
        <w:spacing w:line="40" w:lineRule="atLeast"/>
        <w:rPr>
          <w:sz w:val="26"/>
          <w:szCs w:val="26"/>
        </w:rPr>
      </w:pPr>
      <w:r w:rsidRPr="00DD32A5">
        <w:rPr>
          <w:sz w:val="26"/>
          <w:szCs w:val="26"/>
        </w:rPr>
        <w:t>35</w:t>
      </w:r>
      <w:r w:rsidR="00C16C6D" w:rsidRPr="00DD32A5">
        <w:rPr>
          <w:sz w:val="26"/>
          <w:szCs w:val="26"/>
        </w:rPr>
        <w:t>.3</w:t>
      </w:r>
      <w:r w:rsidR="006C3518" w:rsidRPr="00DD32A5">
        <w:rPr>
          <w:sz w:val="26"/>
          <w:szCs w:val="26"/>
        </w:rPr>
        <w:t>. В извещении о проведении конкурса в электронной форме должны быть указаны следующие сведения:</w:t>
      </w:r>
    </w:p>
    <w:p w:rsidR="006C3518" w:rsidRPr="00DD32A5" w:rsidRDefault="006C3518" w:rsidP="00876488">
      <w:pPr>
        <w:pStyle w:val="a7"/>
        <w:numPr>
          <w:ilvl w:val="0"/>
          <w:numId w:val="28"/>
        </w:numPr>
        <w:autoSpaceDE w:val="0"/>
        <w:autoSpaceDN w:val="0"/>
        <w:adjustRightInd w:val="0"/>
        <w:spacing w:line="40" w:lineRule="atLeast"/>
        <w:rPr>
          <w:sz w:val="26"/>
          <w:szCs w:val="26"/>
        </w:rPr>
      </w:pPr>
      <w:r w:rsidRPr="00DD32A5">
        <w:rPr>
          <w:sz w:val="26"/>
          <w:szCs w:val="26"/>
        </w:rPr>
        <w:t xml:space="preserve">информация, предусмотренная </w:t>
      </w:r>
      <w:r w:rsidR="00A51CDC" w:rsidRPr="00DD32A5">
        <w:rPr>
          <w:sz w:val="26"/>
          <w:szCs w:val="26"/>
        </w:rPr>
        <w:t>п.</w:t>
      </w:r>
      <w:r w:rsidR="00384709" w:rsidRPr="00DD32A5">
        <w:rPr>
          <w:sz w:val="26"/>
          <w:szCs w:val="26"/>
        </w:rPr>
        <w:t xml:space="preserve"> 9.9</w:t>
      </w:r>
      <w:r w:rsidR="009F42A7" w:rsidRPr="00DD32A5">
        <w:rPr>
          <w:sz w:val="26"/>
          <w:szCs w:val="26"/>
        </w:rPr>
        <w:t>. раздела 9</w:t>
      </w:r>
      <w:r w:rsidRPr="00DD32A5">
        <w:rPr>
          <w:sz w:val="26"/>
          <w:szCs w:val="26"/>
        </w:rPr>
        <w:t xml:space="preserve"> настоящего Положения;</w:t>
      </w:r>
    </w:p>
    <w:p w:rsidR="006C3518" w:rsidRPr="00DD32A5" w:rsidRDefault="006C3518" w:rsidP="00876488">
      <w:pPr>
        <w:pStyle w:val="a7"/>
        <w:numPr>
          <w:ilvl w:val="0"/>
          <w:numId w:val="28"/>
        </w:numPr>
        <w:autoSpaceDE w:val="0"/>
        <w:autoSpaceDN w:val="0"/>
        <w:adjustRightInd w:val="0"/>
        <w:spacing w:line="40" w:lineRule="atLeast"/>
        <w:rPr>
          <w:sz w:val="26"/>
          <w:szCs w:val="26"/>
        </w:rPr>
      </w:pPr>
      <w:r w:rsidRPr="00DD32A5">
        <w:rPr>
          <w:sz w:val="26"/>
          <w:szCs w:val="26"/>
        </w:rPr>
        <w:t>дата начала и окончания срока рассмотрения и оценки первых частей заявок на участие в конкурсе в электронной форме;</w:t>
      </w:r>
    </w:p>
    <w:p w:rsidR="006C3518" w:rsidRPr="00DD32A5" w:rsidRDefault="006C3518" w:rsidP="00876488">
      <w:pPr>
        <w:pStyle w:val="a7"/>
        <w:numPr>
          <w:ilvl w:val="0"/>
          <w:numId w:val="28"/>
        </w:numPr>
        <w:autoSpaceDE w:val="0"/>
        <w:autoSpaceDN w:val="0"/>
        <w:adjustRightInd w:val="0"/>
        <w:spacing w:line="40" w:lineRule="atLeast"/>
        <w:rPr>
          <w:sz w:val="26"/>
          <w:szCs w:val="26"/>
        </w:rPr>
      </w:pPr>
      <w:r w:rsidRPr="00DD32A5">
        <w:rPr>
          <w:sz w:val="26"/>
          <w:szCs w:val="26"/>
        </w:rPr>
        <w:t>дата подачи участниками открытого конкурса в электронной форме окончательных предложений о цене договора;</w:t>
      </w:r>
    </w:p>
    <w:p w:rsidR="006C3518" w:rsidRPr="00DD32A5" w:rsidRDefault="006C3518" w:rsidP="00876488">
      <w:pPr>
        <w:pStyle w:val="a7"/>
        <w:numPr>
          <w:ilvl w:val="0"/>
          <w:numId w:val="28"/>
        </w:numPr>
        <w:autoSpaceDE w:val="0"/>
        <w:autoSpaceDN w:val="0"/>
        <w:adjustRightInd w:val="0"/>
        <w:spacing w:line="40" w:lineRule="atLeast"/>
        <w:rPr>
          <w:sz w:val="26"/>
          <w:szCs w:val="26"/>
        </w:rPr>
      </w:pPr>
      <w:r w:rsidRPr="00DD32A5">
        <w:rPr>
          <w:sz w:val="26"/>
          <w:szCs w:val="26"/>
        </w:rPr>
        <w:t>дата начала и окончания срока рассмотрения и оценки вторых частей заявок на участие в конкурсе в электронной форме.</w:t>
      </w:r>
    </w:p>
    <w:p w:rsidR="00210798" w:rsidRPr="00DD32A5" w:rsidRDefault="00210798" w:rsidP="00876488">
      <w:pPr>
        <w:pStyle w:val="ConsPlusNormal"/>
        <w:numPr>
          <w:ilvl w:val="0"/>
          <w:numId w:val="28"/>
        </w:numPr>
        <w:jc w:val="both"/>
        <w:rPr>
          <w:rFonts w:ascii="Times New Roman" w:hAnsi="Times New Roman" w:cs="Times New Roman"/>
          <w:sz w:val="26"/>
          <w:szCs w:val="26"/>
        </w:rPr>
      </w:pPr>
      <w:r w:rsidRPr="00DD32A5">
        <w:rPr>
          <w:rFonts w:ascii="Times New Roman" w:hAnsi="Times New Roman" w:cs="Times New Roman"/>
          <w:sz w:val="26"/>
          <w:szCs w:val="26"/>
        </w:rPr>
        <w:t xml:space="preserve">срок со дня размещения в ЕИС итогового протокола </w:t>
      </w:r>
      <w:r w:rsidR="00285183" w:rsidRPr="00DD32A5">
        <w:rPr>
          <w:rFonts w:ascii="Times New Roman" w:hAnsi="Times New Roman" w:cs="Times New Roman"/>
          <w:sz w:val="26"/>
          <w:szCs w:val="26"/>
        </w:rPr>
        <w:t>конкурса</w:t>
      </w:r>
      <w:r w:rsidRPr="00DD32A5">
        <w:rPr>
          <w:rFonts w:ascii="Times New Roman" w:hAnsi="Times New Roman" w:cs="Times New Roman"/>
          <w:sz w:val="26"/>
          <w:szCs w:val="26"/>
        </w:rPr>
        <w:t xml:space="preserve"> в электронной форме, в течение которого победитель конкурса должен подписать проект договора.</w:t>
      </w:r>
    </w:p>
    <w:p w:rsidR="00F221C8" w:rsidRPr="00DD32A5" w:rsidRDefault="00F221C8" w:rsidP="00F221C8">
      <w:pPr>
        <w:spacing w:line="40" w:lineRule="atLeast"/>
        <w:rPr>
          <w:sz w:val="26"/>
          <w:szCs w:val="26"/>
        </w:rPr>
      </w:pPr>
      <w:r w:rsidRPr="00DD32A5">
        <w:rPr>
          <w:sz w:val="26"/>
          <w:szCs w:val="26"/>
        </w:rPr>
        <w:t>35</w:t>
      </w:r>
      <w:r w:rsidR="00C16C6D" w:rsidRPr="00DD32A5">
        <w:rPr>
          <w:sz w:val="26"/>
          <w:szCs w:val="26"/>
        </w:rPr>
        <w:t>.4</w:t>
      </w:r>
      <w:r w:rsidRPr="00DD32A5">
        <w:rPr>
          <w:sz w:val="26"/>
          <w:szCs w:val="26"/>
        </w:rPr>
        <w:t xml:space="preserve">. Извещение о проведении конкурса </w:t>
      </w:r>
      <w:r w:rsidR="003D4E07" w:rsidRPr="00DD32A5">
        <w:rPr>
          <w:sz w:val="26"/>
          <w:szCs w:val="26"/>
        </w:rPr>
        <w:t xml:space="preserve">в электронной форме </w:t>
      </w:r>
      <w:r w:rsidRPr="00DD32A5">
        <w:rPr>
          <w:sz w:val="26"/>
          <w:szCs w:val="26"/>
        </w:rPr>
        <w:t>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C3518" w:rsidRPr="00DD32A5" w:rsidRDefault="001454C1" w:rsidP="00BF6836">
      <w:pPr>
        <w:autoSpaceDE w:val="0"/>
        <w:autoSpaceDN w:val="0"/>
        <w:adjustRightInd w:val="0"/>
        <w:spacing w:line="40" w:lineRule="atLeast"/>
        <w:rPr>
          <w:sz w:val="26"/>
          <w:szCs w:val="26"/>
        </w:rPr>
      </w:pPr>
      <w:r w:rsidRPr="00DD32A5">
        <w:rPr>
          <w:sz w:val="26"/>
          <w:szCs w:val="26"/>
        </w:rPr>
        <w:t>35</w:t>
      </w:r>
      <w:r w:rsidR="00F221C8" w:rsidRPr="00DD32A5">
        <w:rPr>
          <w:sz w:val="26"/>
          <w:szCs w:val="26"/>
        </w:rPr>
        <w:t>.5</w:t>
      </w:r>
      <w:r w:rsidR="006C3518" w:rsidRPr="00DD32A5">
        <w:rPr>
          <w:sz w:val="26"/>
          <w:szCs w:val="26"/>
        </w:rPr>
        <w:t xml:space="preserve">. </w:t>
      </w:r>
      <w:r w:rsidR="00BF6836" w:rsidRPr="00DD32A5">
        <w:rPr>
          <w:sz w:val="26"/>
          <w:szCs w:val="26"/>
        </w:rPr>
        <w:t xml:space="preserve">Заказчик вправе принять решение о внесении изменений в извещение о проведении конкурса </w:t>
      </w:r>
      <w:r w:rsidR="003D4E07" w:rsidRPr="00DD32A5">
        <w:rPr>
          <w:sz w:val="26"/>
          <w:szCs w:val="26"/>
        </w:rPr>
        <w:t xml:space="preserve">в электронной форме </w:t>
      </w:r>
      <w:r w:rsidR="00BF6836" w:rsidRPr="00DD32A5">
        <w:rPr>
          <w:sz w:val="26"/>
          <w:szCs w:val="26"/>
        </w:rPr>
        <w:t>в соответствии с п. 5.7 раздела 5 настоящего Положения.</w:t>
      </w:r>
    </w:p>
    <w:p w:rsidR="00BE1848" w:rsidRPr="00DD32A5" w:rsidRDefault="00F4208D" w:rsidP="00BE1848">
      <w:pPr>
        <w:spacing w:line="40" w:lineRule="atLeast"/>
        <w:rPr>
          <w:sz w:val="26"/>
          <w:szCs w:val="26"/>
        </w:rPr>
      </w:pPr>
      <w:r w:rsidRPr="00DD32A5">
        <w:rPr>
          <w:sz w:val="26"/>
          <w:szCs w:val="26"/>
        </w:rPr>
        <w:t>35.</w:t>
      </w:r>
      <w:r w:rsidR="00F221C8" w:rsidRPr="00DD32A5">
        <w:rPr>
          <w:sz w:val="26"/>
          <w:szCs w:val="26"/>
        </w:rPr>
        <w:t>6</w:t>
      </w:r>
      <w:r w:rsidRPr="00DD32A5">
        <w:rPr>
          <w:sz w:val="26"/>
          <w:szCs w:val="26"/>
        </w:rPr>
        <w:t>.</w:t>
      </w:r>
      <w:r w:rsidR="00BE1848" w:rsidRPr="00DD32A5">
        <w:rPr>
          <w:sz w:val="26"/>
          <w:szCs w:val="26"/>
        </w:rPr>
        <w:t xml:space="preserve">Заказчик также вправе дополнительно опубликовать извещение о проведении конкурса </w:t>
      </w:r>
      <w:r w:rsidR="003D4E07" w:rsidRPr="00DD32A5">
        <w:rPr>
          <w:sz w:val="26"/>
          <w:szCs w:val="26"/>
        </w:rPr>
        <w:t xml:space="preserve">в электронной форме </w:t>
      </w:r>
      <w:r w:rsidR="00BE1848" w:rsidRPr="00DD32A5">
        <w:rPr>
          <w:sz w:val="26"/>
          <w:szCs w:val="26"/>
        </w:rPr>
        <w:t>в любых средствах массовой информации</w:t>
      </w:r>
      <w:r w:rsidR="004266FD" w:rsidRPr="00DD32A5">
        <w:rPr>
          <w:sz w:val="26"/>
          <w:szCs w:val="26"/>
        </w:rPr>
        <w:t>.</w:t>
      </w:r>
    </w:p>
    <w:p w:rsidR="00146CB0" w:rsidRPr="00DD32A5" w:rsidRDefault="00997D98" w:rsidP="00146CB0">
      <w:pPr>
        <w:spacing w:line="40" w:lineRule="atLeast"/>
        <w:rPr>
          <w:sz w:val="26"/>
          <w:szCs w:val="26"/>
        </w:rPr>
      </w:pPr>
      <w:r w:rsidRPr="00DD32A5">
        <w:rPr>
          <w:sz w:val="26"/>
          <w:szCs w:val="26"/>
        </w:rPr>
        <w:t>35</w:t>
      </w:r>
      <w:r w:rsidR="00730475" w:rsidRPr="00DD32A5">
        <w:rPr>
          <w:sz w:val="26"/>
          <w:szCs w:val="26"/>
        </w:rPr>
        <w:t>.7.</w:t>
      </w:r>
      <w:r w:rsidR="00146CB0" w:rsidRPr="00DD32A5">
        <w:rPr>
          <w:sz w:val="26"/>
          <w:szCs w:val="26"/>
        </w:rPr>
        <w:t>Заказчик, официально разместивший в ЕИС извещение о проведении конкурса</w:t>
      </w:r>
      <w:r w:rsidR="002B0A4A" w:rsidRPr="00DD32A5">
        <w:rPr>
          <w:sz w:val="26"/>
          <w:szCs w:val="26"/>
        </w:rPr>
        <w:t xml:space="preserve"> в электронной форме</w:t>
      </w:r>
      <w:r w:rsidR="00146CB0" w:rsidRPr="00DD32A5">
        <w:rPr>
          <w:sz w:val="26"/>
          <w:szCs w:val="26"/>
        </w:rPr>
        <w:t xml:space="preserve">, вправе отказаться от его проведения в соответствии с </w:t>
      </w:r>
      <w:r w:rsidR="001316D3" w:rsidRPr="00DD32A5">
        <w:rPr>
          <w:sz w:val="26"/>
          <w:szCs w:val="26"/>
        </w:rPr>
        <w:t xml:space="preserve">   </w:t>
      </w:r>
      <w:r w:rsidR="00146CB0" w:rsidRPr="00DD32A5">
        <w:rPr>
          <w:sz w:val="26"/>
          <w:szCs w:val="26"/>
        </w:rPr>
        <w:t>п. 5.8. раздела 5 настоящего Положения.</w:t>
      </w:r>
    </w:p>
    <w:p w:rsidR="00320673" w:rsidRPr="00DD32A5" w:rsidRDefault="00320673" w:rsidP="00BE1848">
      <w:pPr>
        <w:spacing w:line="40" w:lineRule="atLeast"/>
        <w:rPr>
          <w:sz w:val="26"/>
          <w:szCs w:val="26"/>
        </w:rPr>
      </w:pPr>
      <w:r w:rsidRPr="00DD32A5">
        <w:rPr>
          <w:sz w:val="26"/>
          <w:szCs w:val="26"/>
        </w:rPr>
        <w:t>35.8.</w:t>
      </w:r>
      <w:r w:rsidRPr="00DD32A5">
        <w:t xml:space="preserve"> </w:t>
      </w:r>
      <w:r w:rsidRPr="00DD32A5">
        <w:rPr>
          <w:sz w:val="26"/>
          <w:szCs w:val="26"/>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w:t>
      </w:r>
      <w:r w:rsidR="00795DF6" w:rsidRPr="00DD32A5">
        <w:rPr>
          <w:sz w:val="26"/>
          <w:szCs w:val="26"/>
        </w:rPr>
        <w:t>с п. 5.8. раздела 5 настоящего Положения,</w:t>
      </w:r>
      <w:r w:rsidRPr="00DD32A5">
        <w:rPr>
          <w:sz w:val="26"/>
          <w:szCs w:val="26"/>
        </w:rPr>
        <w:t xml:space="preserve"> оператор электронной площадки не вправе направлять заказчику заявки участников такой конкурентной закупки.</w:t>
      </w:r>
    </w:p>
    <w:p w:rsidR="00A14AA4" w:rsidRPr="00DD32A5" w:rsidRDefault="00A14AA4" w:rsidP="00E76A2D">
      <w:pPr>
        <w:autoSpaceDE w:val="0"/>
        <w:autoSpaceDN w:val="0"/>
        <w:adjustRightInd w:val="0"/>
        <w:spacing w:line="40" w:lineRule="atLeast"/>
        <w:rPr>
          <w:sz w:val="26"/>
          <w:szCs w:val="26"/>
        </w:rPr>
      </w:pPr>
    </w:p>
    <w:p w:rsidR="00701F2C" w:rsidRPr="00DD32A5" w:rsidRDefault="00701F2C" w:rsidP="00E76A2D">
      <w:pPr>
        <w:autoSpaceDE w:val="0"/>
        <w:autoSpaceDN w:val="0"/>
        <w:adjustRightInd w:val="0"/>
        <w:spacing w:line="40" w:lineRule="atLeast"/>
        <w:rPr>
          <w:sz w:val="26"/>
          <w:szCs w:val="26"/>
        </w:rPr>
      </w:pPr>
    </w:p>
    <w:p w:rsidR="007C0DD4" w:rsidRPr="00DD32A5" w:rsidRDefault="007C0DD4" w:rsidP="00636A52">
      <w:pPr>
        <w:pStyle w:val="11"/>
        <w:spacing w:before="0" w:after="0" w:line="40" w:lineRule="atLeast"/>
        <w:ind w:firstLine="709"/>
        <w:rPr>
          <w:color w:val="auto"/>
        </w:rPr>
      </w:pPr>
      <w:bookmarkStart w:id="200" w:name="_Toc531366439"/>
      <w:r w:rsidRPr="00DD32A5">
        <w:rPr>
          <w:color w:val="auto"/>
        </w:rPr>
        <w:t>36. Конкурсная документация</w:t>
      </w:r>
      <w:bookmarkEnd w:id="200"/>
      <w:r w:rsidRPr="00DD32A5">
        <w:rPr>
          <w:color w:val="auto"/>
        </w:rPr>
        <w:t xml:space="preserve"> </w:t>
      </w:r>
    </w:p>
    <w:p w:rsidR="00A14AA4" w:rsidRPr="00DD32A5" w:rsidRDefault="00A14AA4" w:rsidP="00E76A2D">
      <w:pPr>
        <w:autoSpaceDE w:val="0"/>
        <w:autoSpaceDN w:val="0"/>
        <w:adjustRightInd w:val="0"/>
        <w:spacing w:line="40" w:lineRule="atLeast"/>
        <w:rPr>
          <w:sz w:val="26"/>
          <w:szCs w:val="26"/>
        </w:rPr>
      </w:pPr>
    </w:p>
    <w:p w:rsidR="0009545D" w:rsidRPr="00DD32A5" w:rsidRDefault="0009545D" w:rsidP="00877B56">
      <w:pPr>
        <w:widowControl w:val="0"/>
        <w:autoSpaceDE w:val="0"/>
        <w:autoSpaceDN w:val="0"/>
        <w:spacing w:line="40" w:lineRule="atLeast"/>
        <w:rPr>
          <w:sz w:val="26"/>
          <w:szCs w:val="26"/>
          <w:lang w:eastAsia="ru-RU"/>
        </w:rPr>
      </w:pPr>
      <w:r w:rsidRPr="00DD32A5">
        <w:rPr>
          <w:sz w:val="26"/>
          <w:szCs w:val="26"/>
          <w:lang w:eastAsia="ru-RU"/>
        </w:rPr>
        <w:t>36.1. Конкурсная документация разрабатывается и утверждается Заказчиком.</w:t>
      </w:r>
    </w:p>
    <w:p w:rsidR="0009545D" w:rsidRPr="00DD32A5" w:rsidRDefault="0009545D" w:rsidP="00877B56">
      <w:pPr>
        <w:spacing w:line="40" w:lineRule="atLeast"/>
        <w:rPr>
          <w:rFonts w:eastAsiaTheme="minorHAnsi"/>
          <w:sz w:val="26"/>
          <w:szCs w:val="26"/>
        </w:rPr>
      </w:pPr>
      <w:r w:rsidRPr="00DD32A5">
        <w:rPr>
          <w:rFonts w:eastAsiaTheme="minorHAnsi"/>
          <w:sz w:val="26"/>
          <w:szCs w:val="26"/>
        </w:rPr>
        <w:t>36.2. В конкурсной документации должны быть указаны следующие сведения:</w:t>
      </w:r>
    </w:p>
    <w:p w:rsidR="00E0579B" w:rsidRPr="00DD32A5" w:rsidRDefault="00E0579B" w:rsidP="00876488">
      <w:pPr>
        <w:pStyle w:val="29"/>
        <w:numPr>
          <w:ilvl w:val="0"/>
          <w:numId w:val="27"/>
        </w:numPr>
        <w:shd w:val="clear" w:color="auto" w:fill="auto"/>
        <w:tabs>
          <w:tab w:val="left" w:pos="2432"/>
        </w:tabs>
        <w:spacing w:line="40" w:lineRule="atLeast"/>
        <w:jc w:val="both"/>
        <w:rPr>
          <w:b w:val="0"/>
          <w:sz w:val="26"/>
          <w:szCs w:val="26"/>
        </w:rPr>
      </w:pPr>
      <w:r w:rsidRPr="00DD32A5">
        <w:rPr>
          <w:b w:val="0"/>
          <w:sz w:val="26"/>
          <w:szCs w:val="26"/>
        </w:rPr>
        <w:t>информация, предусмотренная п.9.10. раздела 9 настоящего Положения;</w:t>
      </w:r>
    </w:p>
    <w:p w:rsidR="00E0579B" w:rsidRPr="00DD32A5" w:rsidRDefault="00E0579B" w:rsidP="00876488">
      <w:pPr>
        <w:pStyle w:val="29"/>
        <w:numPr>
          <w:ilvl w:val="0"/>
          <w:numId w:val="27"/>
        </w:numPr>
        <w:shd w:val="clear" w:color="auto" w:fill="auto"/>
        <w:tabs>
          <w:tab w:val="left" w:pos="2432"/>
        </w:tabs>
        <w:spacing w:line="40" w:lineRule="atLeast"/>
        <w:jc w:val="both"/>
        <w:rPr>
          <w:b w:val="0"/>
          <w:sz w:val="26"/>
          <w:szCs w:val="26"/>
        </w:rPr>
      </w:pPr>
      <w:r w:rsidRPr="00DD32A5">
        <w:rPr>
          <w:b w:val="0"/>
          <w:sz w:val="26"/>
          <w:szCs w:val="26"/>
        </w:rPr>
        <w:t>размер и порядок предоставления обеспечения заявки, 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E0579B" w:rsidRPr="00DD32A5" w:rsidRDefault="00E0579B" w:rsidP="00876488">
      <w:pPr>
        <w:pStyle w:val="29"/>
        <w:numPr>
          <w:ilvl w:val="0"/>
          <w:numId w:val="27"/>
        </w:numPr>
        <w:shd w:val="clear" w:color="auto" w:fill="auto"/>
        <w:tabs>
          <w:tab w:val="left" w:pos="2432"/>
        </w:tabs>
        <w:spacing w:line="40" w:lineRule="atLeast"/>
        <w:jc w:val="both"/>
        <w:rPr>
          <w:b w:val="0"/>
          <w:sz w:val="26"/>
          <w:szCs w:val="26"/>
        </w:rPr>
      </w:pPr>
      <w:r w:rsidRPr="00DD32A5">
        <w:rPr>
          <w:b w:val="0"/>
          <w:sz w:val="26"/>
          <w:szCs w:val="26"/>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w:t>
      </w:r>
      <w:r w:rsidRPr="00DD32A5">
        <w:rPr>
          <w:b w:val="0"/>
          <w:sz w:val="26"/>
          <w:szCs w:val="26"/>
        </w:rPr>
        <w:lastRenderedPageBreak/>
        <w:t>договора);</w:t>
      </w:r>
    </w:p>
    <w:p w:rsidR="00E0579B" w:rsidRPr="00DD32A5" w:rsidRDefault="00E0579B" w:rsidP="00876488">
      <w:pPr>
        <w:pStyle w:val="29"/>
        <w:numPr>
          <w:ilvl w:val="0"/>
          <w:numId w:val="27"/>
        </w:numPr>
        <w:shd w:val="clear" w:color="auto" w:fill="auto"/>
        <w:tabs>
          <w:tab w:val="left" w:pos="2432"/>
        </w:tabs>
        <w:spacing w:line="40" w:lineRule="atLeast"/>
        <w:jc w:val="both"/>
        <w:rPr>
          <w:b w:val="0"/>
          <w:sz w:val="26"/>
          <w:szCs w:val="26"/>
        </w:rPr>
      </w:pPr>
      <w:r w:rsidRPr="00DD32A5">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27258B" w:rsidRPr="00DD32A5" w:rsidRDefault="0027258B" w:rsidP="00876488">
      <w:pPr>
        <w:pStyle w:val="a7"/>
        <w:numPr>
          <w:ilvl w:val="0"/>
          <w:numId w:val="27"/>
        </w:numPr>
        <w:autoSpaceDE w:val="0"/>
        <w:autoSpaceDN w:val="0"/>
        <w:adjustRightInd w:val="0"/>
        <w:spacing w:line="40" w:lineRule="atLeast"/>
        <w:rPr>
          <w:sz w:val="26"/>
          <w:szCs w:val="26"/>
        </w:rPr>
      </w:pPr>
      <w:r w:rsidRPr="00DD32A5">
        <w:rPr>
          <w:sz w:val="26"/>
          <w:szCs w:val="26"/>
        </w:rPr>
        <w:t>дата начала и окончания срока рассмотрения и оценки первых частей заявок на участие в открытом конкурсе в электронной форме;</w:t>
      </w:r>
    </w:p>
    <w:p w:rsidR="0027258B" w:rsidRPr="00DD32A5" w:rsidRDefault="0027258B" w:rsidP="00876488">
      <w:pPr>
        <w:pStyle w:val="a7"/>
        <w:numPr>
          <w:ilvl w:val="0"/>
          <w:numId w:val="27"/>
        </w:numPr>
        <w:autoSpaceDE w:val="0"/>
        <w:autoSpaceDN w:val="0"/>
        <w:adjustRightInd w:val="0"/>
        <w:spacing w:line="40" w:lineRule="atLeast"/>
        <w:rPr>
          <w:sz w:val="26"/>
          <w:szCs w:val="26"/>
        </w:rPr>
      </w:pPr>
      <w:r w:rsidRPr="00DD32A5">
        <w:rPr>
          <w:sz w:val="26"/>
          <w:szCs w:val="26"/>
        </w:rPr>
        <w:t>дата подачи участниками открытого конкурса в электронной форме окончательных предложений о цене договора;</w:t>
      </w:r>
    </w:p>
    <w:p w:rsidR="00980304" w:rsidRPr="00DD32A5" w:rsidRDefault="0027258B" w:rsidP="00876488">
      <w:pPr>
        <w:pStyle w:val="a7"/>
        <w:numPr>
          <w:ilvl w:val="0"/>
          <w:numId w:val="27"/>
        </w:numPr>
        <w:autoSpaceDE w:val="0"/>
        <w:autoSpaceDN w:val="0"/>
        <w:adjustRightInd w:val="0"/>
        <w:spacing w:line="40" w:lineRule="atLeast"/>
        <w:rPr>
          <w:sz w:val="26"/>
          <w:szCs w:val="26"/>
        </w:rPr>
      </w:pPr>
      <w:r w:rsidRPr="00DD32A5">
        <w:rPr>
          <w:sz w:val="26"/>
          <w:szCs w:val="26"/>
        </w:rPr>
        <w:t>дата начала и окончания срока рассмотрения и оценки вторых частей заявок на участие в открытом конкурсе в электронной форме.</w:t>
      </w:r>
    </w:p>
    <w:p w:rsidR="00980304" w:rsidRPr="00DD32A5" w:rsidRDefault="00980304" w:rsidP="00877B56">
      <w:pPr>
        <w:pStyle w:val="a7"/>
        <w:autoSpaceDE w:val="0"/>
        <w:autoSpaceDN w:val="0"/>
        <w:adjustRightInd w:val="0"/>
        <w:spacing w:line="40" w:lineRule="atLeast"/>
        <w:ind w:left="0"/>
        <w:rPr>
          <w:sz w:val="26"/>
          <w:szCs w:val="26"/>
        </w:rPr>
      </w:pPr>
      <w:r w:rsidRPr="00DD32A5">
        <w:rPr>
          <w:sz w:val="26"/>
          <w:szCs w:val="26"/>
        </w:rPr>
        <w:t>Если из-за особенностей проведения закупки отсутствуют сведения, которые предусмотрены п. 36.2. настоящего раздела, в документации в соответствующем разделе указывается «не установлено», «не взимается», «не предоставляется» и т. д.</w:t>
      </w:r>
    </w:p>
    <w:p w:rsidR="002A36CC" w:rsidRPr="00DD32A5" w:rsidRDefault="00692E64" w:rsidP="002A36CC">
      <w:pPr>
        <w:autoSpaceDE w:val="0"/>
        <w:autoSpaceDN w:val="0"/>
        <w:adjustRightInd w:val="0"/>
        <w:spacing w:line="40" w:lineRule="atLeast"/>
        <w:rPr>
          <w:sz w:val="26"/>
          <w:szCs w:val="26"/>
        </w:rPr>
      </w:pPr>
      <w:r w:rsidRPr="00DD32A5">
        <w:rPr>
          <w:sz w:val="26"/>
          <w:szCs w:val="26"/>
        </w:rPr>
        <w:t>36.3.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r w:rsidR="002A36CC" w:rsidRPr="00DD32A5">
        <w:rPr>
          <w:sz w:val="26"/>
          <w:szCs w:val="26"/>
        </w:rPr>
        <w:t xml:space="preserve"> Конкурсная документация должна быть доступна для ознакомления в ЕИС без взимания платы.</w:t>
      </w:r>
    </w:p>
    <w:p w:rsidR="00FC37D4" w:rsidRPr="00DD32A5" w:rsidRDefault="00DB0C39" w:rsidP="00FC37D4">
      <w:pPr>
        <w:spacing w:line="40" w:lineRule="atLeast"/>
        <w:rPr>
          <w:sz w:val="26"/>
          <w:szCs w:val="26"/>
        </w:rPr>
      </w:pPr>
      <w:r w:rsidRPr="00DD32A5">
        <w:rPr>
          <w:sz w:val="26"/>
          <w:szCs w:val="26"/>
        </w:rPr>
        <w:t>3</w:t>
      </w:r>
      <w:r w:rsidR="00692E64" w:rsidRPr="00DD32A5">
        <w:rPr>
          <w:sz w:val="26"/>
          <w:szCs w:val="26"/>
        </w:rPr>
        <w:t>6.4</w:t>
      </w:r>
      <w:r w:rsidRPr="00DD32A5">
        <w:rPr>
          <w:sz w:val="26"/>
          <w:szCs w:val="26"/>
        </w:rPr>
        <w:t>.</w:t>
      </w:r>
      <w:r w:rsidR="00FC37D4" w:rsidRPr="00DD32A5">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C37D4" w:rsidRPr="00DD32A5" w:rsidRDefault="00FC37D4" w:rsidP="00FC37D4">
      <w:pPr>
        <w:spacing w:line="40" w:lineRule="atLeast"/>
        <w:rPr>
          <w:sz w:val="26"/>
          <w:szCs w:val="26"/>
        </w:rPr>
      </w:pPr>
      <w:r w:rsidRPr="00DD32A5">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8473B" w:rsidRPr="00DD32A5" w:rsidRDefault="00692E64" w:rsidP="0058473B">
      <w:pPr>
        <w:autoSpaceDE w:val="0"/>
        <w:autoSpaceDN w:val="0"/>
        <w:adjustRightInd w:val="0"/>
        <w:spacing w:line="40" w:lineRule="atLeast"/>
        <w:rPr>
          <w:sz w:val="26"/>
          <w:szCs w:val="26"/>
        </w:rPr>
      </w:pPr>
      <w:r w:rsidRPr="00DD32A5">
        <w:rPr>
          <w:sz w:val="26"/>
          <w:szCs w:val="26"/>
        </w:rPr>
        <w:t>36.5</w:t>
      </w:r>
      <w:r w:rsidR="0058473B" w:rsidRPr="00DD32A5">
        <w:rPr>
          <w:sz w:val="26"/>
          <w:szCs w:val="26"/>
        </w:rPr>
        <w:t xml:space="preserve">. </w:t>
      </w:r>
      <w:r w:rsidR="00153F15" w:rsidRPr="00DD32A5">
        <w:rPr>
          <w:sz w:val="26"/>
          <w:szCs w:val="26"/>
        </w:rPr>
        <w:t>К конкурсной документации должен быть приложен проект договора, который является неотъемлемой частью конкурсной документации.</w:t>
      </w:r>
    </w:p>
    <w:p w:rsidR="0058473B" w:rsidRPr="00DD32A5" w:rsidRDefault="00692E64" w:rsidP="0058473B">
      <w:pPr>
        <w:autoSpaceDE w:val="0"/>
        <w:autoSpaceDN w:val="0"/>
        <w:adjustRightInd w:val="0"/>
        <w:spacing w:line="40" w:lineRule="atLeast"/>
        <w:rPr>
          <w:sz w:val="26"/>
          <w:szCs w:val="26"/>
        </w:rPr>
      </w:pPr>
      <w:r w:rsidRPr="00DD32A5">
        <w:rPr>
          <w:sz w:val="26"/>
          <w:szCs w:val="26"/>
        </w:rPr>
        <w:t>36.6.</w:t>
      </w:r>
      <w:r w:rsidR="0058473B" w:rsidRPr="00DD32A5">
        <w:rPr>
          <w:sz w:val="26"/>
          <w:szCs w:val="26"/>
        </w:rPr>
        <w:t xml:space="preserve"> </w:t>
      </w:r>
      <w:r w:rsidRPr="00DD32A5">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B509C" w:rsidRPr="00DD32A5" w:rsidRDefault="007B509C" w:rsidP="007B509C">
      <w:pPr>
        <w:spacing w:line="40" w:lineRule="atLeast"/>
        <w:rPr>
          <w:sz w:val="26"/>
          <w:szCs w:val="26"/>
        </w:rPr>
      </w:pPr>
      <w:r w:rsidRPr="00DD32A5">
        <w:rPr>
          <w:sz w:val="26"/>
          <w:szCs w:val="26"/>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58473B" w:rsidRPr="00DD32A5" w:rsidRDefault="007C35C6" w:rsidP="0058473B">
      <w:pPr>
        <w:autoSpaceDE w:val="0"/>
        <w:autoSpaceDN w:val="0"/>
        <w:adjustRightInd w:val="0"/>
        <w:spacing w:line="40" w:lineRule="atLeast"/>
        <w:rPr>
          <w:sz w:val="26"/>
          <w:szCs w:val="26"/>
        </w:rPr>
      </w:pPr>
      <w:r w:rsidRPr="00DD32A5">
        <w:rPr>
          <w:sz w:val="26"/>
          <w:szCs w:val="26"/>
        </w:rPr>
        <w:t>36.7</w:t>
      </w:r>
      <w:r w:rsidR="007D32D9" w:rsidRPr="00DD32A5">
        <w:rPr>
          <w:sz w:val="26"/>
          <w:szCs w:val="26"/>
        </w:rPr>
        <w:t>.</w:t>
      </w:r>
      <w:r w:rsidR="0058473B" w:rsidRPr="00DD32A5">
        <w:rPr>
          <w:sz w:val="26"/>
          <w:szCs w:val="26"/>
        </w:rPr>
        <w:t xml:space="preserve"> </w:t>
      </w:r>
      <w:r w:rsidR="007D32D9" w:rsidRPr="00DD32A5">
        <w:rPr>
          <w:sz w:val="26"/>
          <w:szCs w:val="26"/>
        </w:rPr>
        <w:t>Изменения, внесенные в конкурсную документацию, размещаются в ЕИС в порядке и сроки, указанные в п.5.7. раздела 5 настоящего Положения.</w:t>
      </w:r>
    </w:p>
    <w:p w:rsidR="00FA379D" w:rsidRPr="00DD32A5" w:rsidRDefault="007C35C6" w:rsidP="0058473B">
      <w:pPr>
        <w:autoSpaceDE w:val="0"/>
        <w:autoSpaceDN w:val="0"/>
        <w:adjustRightInd w:val="0"/>
        <w:spacing w:line="40" w:lineRule="atLeast"/>
        <w:rPr>
          <w:sz w:val="26"/>
          <w:szCs w:val="26"/>
        </w:rPr>
      </w:pPr>
      <w:r w:rsidRPr="00DD32A5">
        <w:rPr>
          <w:sz w:val="26"/>
          <w:szCs w:val="26"/>
        </w:rPr>
        <w:t>36.8</w:t>
      </w:r>
      <w:r w:rsidR="00ED3AFC" w:rsidRPr="00DD32A5">
        <w:rPr>
          <w:sz w:val="26"/>
          <w:szCs w:val="26"/>
        </w:rPr>
        <w:t>.</w:t>
      </w:r>
      <w:r w:rsidR="002A36CC" w:rsidRPr="00DD32A5">
        <w:rPr>
          <w:sz w:val="26"/>
          <w:szCs w:val="26"/>
        </w:rPr>
        <w:t xml:space="preserve"> </w:t>
      </w:r>
      <w:r w:rsidR="00FA379D" w:rsidRPr="00DD32A5">
        <w:rPr>
          <w:sz w:val="26"/>
          <w:szCs w:val="26"/>
        </w:rPr>
        <w:t>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A371E5" w:rsidRPr="00DD32A5" w:rsidRDefault="007C35C6" w:rsidP="00A371E5">
      <w:pPr>
        <w:autoSpaceDE w:val="0"/>
        <w:autoSpaceDN w:val="0"/>
        <w:adjustRightInd w:val="0"/>
        <w:spacing w:line="40" w:lineRule="atLeast"/>
        <w:rPr>
          <w:sz w:val="26"/>
          <w:szCs w:val="26"/>
        </w:rPr>
      </w:pPr>
      <w:r w:rsidRPr="00DD32A5">
        <w:rPr>
          <w:sz w:val="26"/>
          <w:szCs w:val="26"/>
        </w:rPr>
        <w:t>36.9</w:t>
      </w:r>
      <w:r w:rsidR="00A371E5" w:rsidRPr="00DD32A5">
        <w:rPr>
          <w:sz w:val="26"/>
          <w:szCs w:val="26"/>
        </w:rPr>
        <w:t xml:space="preserve">. Заказчик вправе установить требование о внесении денежных средств в качестве обеспечения заявки на участие в конкурсе в электронной форме в соответствии с разделом 20 настоящего Положения. </w:t>
      </w:r>
    </w:p>
    <w:p w:rsidR="00A371E5" w:rsidRPr="00DD32A5" w:rsidRDefault="00A371E5" w:rsidP="0058473B">
      <w:pPr>
        <w:autoSpaceDE w:val="0"/>
        <w:autoSpaceDN w:val="0"/>
        <w:adjustRightInd w:val="0"/>
        <w:spacing w:line="40" w:lineRule="atLeast"/>
        <w:rPr>
          <w:sz w:val="26"/>
          <w:szCs w:val="26"/>
        </w:rPr>
      </w:pPr>
    </w:p>
    <w:p w:rsidR="00FA379D" w:rsidRPr="00DD32A5" w:rsidRDefault="00FA379D" w:rsidP="00F303BB">
      <w:pPr>
        <w:spacing w:line="40" w:lineRule="atLeast"/>
        <w:rPr>
          <w:sz w:val="26"/>
          <w:szCs w:val="26"/>
        </w:rPr>
      </w:pPr>
    </w:p>
    <w:p w:rsidR="0009696A" w:rsidRPr="00DD32A5" w:rsidRDefault="0009696A" w:rsidP="00876488">
      <w:pPr>
        <w:pStyle w:val="11"/>
        <w:numPr>
          <w:ilvl w:val="0"/>
          <w:numId w:val="29"/>
        </w:numPr>
        <w:spacing w:before="0" w:after="0" w:line="40" w:lineRule="atLeast"/>
        <w:ind w:left="0" w:firstLine="709"/>
        <w:rPr>
          <w:color w:val="auto"/>
        </w:rPr>
      </w:pPr>
      <w:bookmarkStart w:id="201" w:name="_Toc531366440"/>
      <w:r w:rsidRPr="00DD32A5">
        <w:rPr>
          <w:color w:val="auto"/>
        </w:rPr>
        <w:lastRenderedPageBreak/>
        <w:t>Разъяснение положений конкурсной документации</w:t>
      </w:r>
      <w:bookmarkEnd w:id="201"/>
      <w:r w:rsidRPr="00DD32A5">
        <w:rPr>
          <w:color w:val="auto"/>
        </w:rPr>
        <w:t xml:space="preserve"> </w:t>
      </w:r>
    </w:p>
    <w:p w:rsidR="00A14AA4" w:rsidRPr="00DD32A5" w:rsidRDefault="00A14AA4" w:rsidP="00E76A2D">
      <w:pPr>
        <w:autoSpaceDE w:val="0"/>
        <w:autoSpaceDN w:val="0"/>
        <w:adjustRightInd w:val="0"/>
        <w:spacing w:line="40" w:lineRule="atLeast"/>
        <w:rPr>
          <w:sz w:val="26"/>
          <w:szCs w:val="26"/>
        </w:rPr>
      </w:pPr>
    </w:p>
    <w:p w:rsidR="0009696A" w:rsidRPr="00DD32A5" w:rsidRDefault="00385255" w:rsidP="0009696A">
      <w:pPr>
        <w:autoSpaceDE w:val="0"/>
        <w:autoSpaceDN w:val="0"/>
        <w:adjustRightInd w:val="0"/>
        <w:spacing w:line="40" w:lineRule="atLeast"/>
        <w:rPr>
          <w:sz w:val="26"/>
          <w:szCs w:val="26"/>
        </w:rPr>
      </w:pPr>
      <w:r w:rsidRPr="00DD32A5">
        <w:rPr>
          <w:sz w:val="26"/>
          <w:szCs w:val="26"/>
        </w:rPr>
        <w:t>37.1</w:t>
      </w:r>
      <w:r w:rsidR="0009696A" w:rsidRPr="00DD32A5">
        <w:rPr>
          <w:sz w:val="26"/>
          <w:szCs w:val="26"/>
        </w:rPr>
        <w:t xml:space="preserve">.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w:t>
      </w:r>
      <w:r w:rsidR="005A70D7" w:rsidRPr="00DD32A5">
        <w:rPr>
          <w:sz w:val="26"/>
          <w:szCs w:val="26"/>
        </w:rPr>
        <w:t>даче разъяснений</w:t>
      </w:r>
      <w:r w:rsidR="0009696A" w:rsidRPr="00DD32A5">
        <w:rPr>
          <w:sz w:val="26"/>
          <w:szCs w:val="26"/>
        </w:rPr>
        <w:t xml:space="preserve"> положений </w:t>
      </w:r>
      <w:r w:rsidR="005A70D7" w:rsidRPr="00DD32A5">
        <w:rPr>
          <w:sz w:val="26"/>
          <w:szCs w:val="26"/>
        </w:rPr>
        <w:t xml:space="preserve">извещения и </w:t>
      </w:r>
      <w:r w:rsidR="0009696A" w:rsidRPr="00DD32A5">
        <w:rPr>
          <w:sz w:val="26"/>
          <w:szCs w:val="26"/>
        </w:rPr>
        <w:t>конкурсной документации.</w:t>
      </w:r>
    </w:p>
    <w:p w:rsidR="0009696A" w:rsidRPr="00DD32A5" w:rsidRDefault="00FB3F34" w:rsidP="0009696A">
      <w:pPr>
        <w:autoSpaceDE w:val="0"/>
        <w:autoSpaceDN w:val="0"/>
        <w:adjustRightInd w:val="0"/>
        <w:spacing w:line="40" w:lineRule="atLeast"/>
        <w:rPr>
          <w:sz w:val="26"/>
          <w:szCs w:val="26"/>
        </w:rPr>
      </w:pPr>
      <w:r w:rsidRPr="00DD32A5">
        <w:rPr>
          <w:sz w:val="26"/>
          <w:szCs w:val="26"/>
        </w:rPr>
        <w:t xml:space="preserve">37.2. </w:t>
      </w:r>
      <w:r w:rsidR="00073F2E" w:rsidRPr="00DD32A5">
        <w:rPr>
          <w:sz w:val="26"/>
          <w:szCs w:val="26"/>
        </w:rPr>
        <w:t>В течение трех</w:t>
      </w:r>
      <w:r w:rsidR="0009696A" w:rsidRPr="00DD32A5">
        <w:rPr>
          <w:sz w:val="26"/>
          <w:szCs w:val="26"/>
        </w:rPr>
        <w:t xml:space="preserve">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9696A" w:rsidRPr="00DD32A5" w:rsidRDefault="0009696A" w:rsidP="00743975">
      <w:pPr>
        <w:pStyle w:val="a7"/>
        <w:numPr>
          <w:ilvl w:val="1"/>
          <w:numId w:val="53"/>
        </w:numPr>
        <w:autoSpaceDE w:val="0"/>
        <w:autoSpaceDN w:val="0"/>
        <w:adjustRightInd w:val="0"/>
        <w:spacing w:line="40" w:lineRule="atLeast"/>
        <w:ind w:left="0" w:firstLine="709"/>
        <w:rPr>
          <w:sz w:val="26"/>
          <w:szCs w:val="26"/>
        </w:rPr>
      </w:pPr>
      <w:r w:rsidRPr="00DD32A5">
        <w:rPr>
          <w:sz w:val="26"/>
          <w:szCs w:val="26"/>
        </w:rPr>
        <w:t xml:space="preserve">Заказчик вправе не осуществлять такое разъяснение в случае, если указанный </w:t>
      </w:r>
      <w:r w:rsidR="004551B7" w:rsidRPr="00DD32A5">
        <w:rPr>
          <w:sz w:val="26"/>
          <w:szCs w:val="26"/>
        </w:rPr>
        <w:t>запрос поступил позднее чем за три</w:t>
      </w:r>
      <w:r w:rsidRPr="00DD32A5">
        <w:rPr>
          <w:sz w:val="26"/>
          <w:szCs w:val="26"/>
        </w:rPr>
        <w:t xml:space="preserve"> рабочих дня до даты окончания срока подачи заявок на участие в конкурсе в электронной форме.</w:t>
      </w:r>
    </w:p>
    <w:p w:rsidR="00B51354" w:rsidRPr="00DD32A5" w:rsidRDefault="00B51354" w:rsidP="00743975">
      <w:pPr>
        <w:pStyle w:val="a7"/>
        <w:numPr>
          <w:ilvl w:val="1"/>
          <w:numId w:val="53"/>
        </w:numPr>
        <w:autoSpaceDE w:val="0"/>
        <w:autoSpaceDN w:val="0"/>
        <w:adjustRightInd w:val="0"/>
        <w:spacing w:line="40" w:lineRule="atLeast"/>
        <w:ind w:left="0" w:firstLine="709"/>
        <w:rPr>
          <w:sz w:val="26"/>
          <w:szCs w:val="26"/>
        </w:rPr>
      </w:pPr>
      <w:r w:rsidRPr="00DD32A5">
        <w:rPr>
          <w:sz w:val="26"/>
          <w:szCs w:val="26"/>
        </w:rPr>
        <w:t>При проведении конкурса в электронной форме заказчик вправе игнорировать запрос, поступивший не через электронную площадку.</w:t>
      </w:r>
    </w:p>
    <w:p w:rsidR="003F4970" w:rsidRPr="00DD32A5" w:rsidRDefault="0009696A" w:rsidP="00743975">
      <w:pPr>
        <w:pStyle w:val="a7"/>
        <w:numPr>
          <w:ilvl w:val="1"/>
          <w:numId w:val="53"/>
        </w:numPr>
        <w:autoSpaceDE w:val="0"/>
        <w:autoSpaceDN w:val="0"/>
        <w:adjustRightInd w:val="0"/>
        <w:spacing w:line="40" w:lineRule="atLeast"/>
        <w:ind w:left="0" w:firstLine="709"/>
        <w:rPr>
          <w:sz w:val="26"/>
          <w:szCs w:val="26"/>
        </w:rPr>
      </w:pPr>
      <w:r w:rsidRPr="00DD32A5">
        <w:rPr>
          <w:sz w:val="26"/>
          <w:szCs w:val="26"/>
        </w:rPr>
        <w:t>Разъяснения положений конкурсной документации не должны изменять предмет закупки и существенные условия проекта договора.</w:t>
      </w:r>
      <w:r w:rsidR="003F4970" w:rsidRPr="00DD32A5">
        <w:rPr>
          <w:sz w:val="26"/>
          <w:szCs w:val="26"/>
        </w:rPr>
        <w:t xml:space="preserve"> Участник имеет право подать всего три запроса на разъяснение положений документации о закупке.</w:t>
      </w:r>
    </w:p>
    <w:p w:rsidR="004C53C5" w:rsidRPr="00DD32A5" w:rsidRDefault="00A86D0E" w:rsidP="00743975">
      <w:pPr>
        <w:pStyle w:val="a7"/>
        <w:numPr>
          <w:ilvl w:val="1"/>
          <w:numId w:val="53"/>
        </w:numPr>
        <w:autoSpaceDE w:val="0"/>
        <w:autoSpaceDN w:val="0"/>
        <w:adjustRightInd w:val="0"/>
        <w:spacing w:line="40" w:lineRule="atLeast"/>
        <w:ind w:left="0" w:firstLine="709"/>
        <w:rPr>
          <w:sz w:val="26"/>
          <w:szCs w:val="26"/>
        </w:rPr>
      </w:pPr>
      <w:r w:rsidRPr="00DD32A5">
        <w:rPr>
          <w:sz w:val="26"/>
          <w:szCs w:val="26"/>
        </w:rPr>
        <w:t xml:space="preserve">Заказчик в соответствии с запросом участника закупки вправе принять </w:t>
      </w:r>
      <w:r w:rsidR="00B34EF4" w:rsidRPr="00DD32A5">
        <w:rPr>
          <w:sz w:val="26"/>
          <w:szCs w:val="26"/>
        </w:rPr>
        <w:t>решение о</w:t>
      </w:r>
      <w:r w:rsidRPr="00DD32A5">
        <w:rPr>
          <w:sz w:val="26"/>
          <w:szCs w:val="26"/>
        </w:rPr>
        <w:t xml:space="preserve"> внесении и</w:t>
      </w:r>
      <w:r w:rsidR="000E7F48" w:rsidRPr="00DD32A5">
        <w:rPr>
          <w:sz w:val="26"/>
          <w:szCs w:val="26"/>
        </w:rPr>
        <w:t xml:space="preserve">зменения в конкурсную документацию, </w:t>
      </w:r>
      <w:r w:rsidRPr="00DD32A5">
        <w:rPr>
          <w:sz w:val="26"/>
          <w:szCs w:val="26"/>
        </w:rPr>
        <w:t xml:space="preserve">которые </w:t>
      </w:r>
      <w:r w:rsidR="000E7F48" w:rsidRPr="00DD32A5">
        <w:rPr>
          <w:sz w:val="26"/>
          <w:szCs w:val="26"/>
        </w:rPr>
        <w:t>размещаются в ЕИС в порядке и сроки, указанные в п.5.7. раздела 5 настоящего Положения.</w:t>
      </w:r>
    </w:p>
    <w:p w:rsidR="004C53C5" w:rsidRPr="00DD32A5" w:rsidRDefault="004C53C5" w:rsidP="00743975">
      <w:pPr>
        <w:pStyle w:val="a7"/>
        <w:numPr>
          <w:ilvl w:val="1"/>
          <w:numId w:val="53"/>
        </w:numPr>
        <w:autoSpaceDE w:val="0"/>
        <w:autoSpaceDN w:val="0"/>
        <w:adjustRightInd w:val="0"/>
        <w:spacing w:line="40" w:lineRule="atLeast"/>
        <w:ind w:left="0" w:firstLine="709"/>
        <w:rPr>
          <w:sz w:val="26"/>
          <w:szCs w:val="26"/>
        </w:rPr>
      </w:pPr>
      <w:r w:rsidRPr="00DD32A5">
        <w:rPr>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r w:rsidRPr="00DD32A5">
        <w:t xml:space="preserve"> </w:t>
      </w:r>
    </w:p>
    <w:p w:rsidR="00937A40" w:rsidRPr="00DD32A5" w:rsidRDefault="00937A40" w:rsidP="00937A40">
      <w:pPr>
        <w:autoSpaceDE w:val="0"/>
        <w:autoSpaceDN w:val="0"/>
        <w:adjustRightInd w:val="0"/>
        <w:spacing w:line="40" w:lineRule="atLeast"/>
        <w:rPr>
          <w:sz w:val="26"/>
          <w:szCs w:val="26"/>
        </w:rPr>
      </w:pPr>
    </w:p>
    <w:p w:rsidR="00937A40" w:rsidRPr="00DD32A5" w:rsidRDefault="00937A40" w:rsidP="00937A40">
      <w:pPr>
        <w:autoSpaceDE w:val="0"/>
        <w:autoSpaceDN w:val="0"/>
        <w:adjustRightInd w:val="0"/>
        <w:spacing w:line="40" w:lineRule="atLeast"/>
        <w:rPr>
          <w:sz w:val="26"/>
          <w:szCs w:val="26"/>
        </w:rPr>
      </w:pPr>
    </w:p>
    <w:p w:rsidR="004052CC" w:rsidRPr="00DD32A5" w:rsidRDefault="004052CC"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2" w:name="_Toc531366441"/>
      <w:r w:rsidRPr="00DD32A5">
        <w:rPr>
          <w:rFonts w:ascii="Calibri Light" w:hAnsi="Calibri Light" w:cs="Arial"/>
          <w:bCs/>
          <w:kern w:val="32"/>
          <w:sz w:val="52"/>
          <w:szCs w:val="32"/>
          <w:lang w:eastAsia="ru-RU"/>
        </w:rPr>
        <w:t>38. Порядок подачи заявок на участие в конкурсе</w:t>
      </w:r>
      <w:r w:rsidR="00FD380E" w:rsidRPr="00DD32A5">
        <w:rPr>
          <w:rFonts w:ascii="Calibri Light" w:hAnsi="Calibri Light" w:cs="Arial"/>
          <w:bCs/>
          <w:kern w:val="32"/>
          <w:sz w:val="52"/>
          <w:szCs w:val="32"/>
          <w:lang w:eastAsia="ru-RU"/>
        </w:rPr>
        <w:t xml:space="preserve"> в электронной форме</w:t>
      </w:r>
      <w:bookmarkEnd w:id="202"/>
    </w:p>
    <w:p w:rsidR="00A14AA4" w:rsidRPr="00DD32A5" w:rsidRDefault="00A14AA4" w:rsidP="00E76A2D">
      <w:pPr>
        <w:autoSpaceDE w:val="0"/>
        <w:autoSpaceDN w:val="0"/>
        <w:adjustRightInd w:val="0"/>
        <w:spacing w:line="40" w:lineRule="atLeast"/>
        <w:rPr>
          <w:sz w:val="26"/>
          <w:szCs w:val="26"/>
        </w:rPr>
      </w:pPr>
    </w:p>
    <w:p w:rsidR="00154BFB" w:rsidRPr="00DD32A5" w:rsidRDefault="00154BFB" w:rsidP="00154BFB">
      <w:pPr>
        <w:spacing w:line="40" w:lineRule="atLeast"/>
        <w:contextualSpacing/>
        <w:rPr>
          <w:rFonts w:eastAsiaTheme="minorHAnsi"/>
          <w:sz w:val="26"/>
          <w:szCs w:val="26"/>
        </w:rPr>
      </w:pPr>
      <w:r w:rsidRPr="00DD32A5">
        <w:rPr>
          <w:rFonts w:eastAsiaTheme="minorHAnsi"/>
          <w:sz w:val="26"/>
          <w:szCs w:val="26"/>
        </w:rPr>
        <w:t>38.1. Подача заявок на участие в конкурсе в электронной форме осуществляется только лицами, получившими аккредитацию на электронной площадке.</w:t>
      </w:r>
    </w:p>
    <w:p w:rsidR="00154BFB" w:rsidRPr="00DD32A5" w:rsidRDefault="00154BFB" w:rsidP="00154BFB">
      <w:pPr>
        <w:spacing w:line="40" w:lineRule="atLeast"/>
        <w:contextualSpacing/>
        <w:rPr>
          <w:rFonts w:eastAsiaTheme="minorHAnsi"/>
          <w:sz w:val="26"/>
          <w:szCs w:val="26"/>
        </w:rPr>
      </w:pPr>
      <w:r w:rsidRPr="00DD32A5">
        <w:rPr>
          <w:rFonts w:eastAsiaTheme="minorHAnsi"/>
          <w:sz w:val="26"/>
          <w:szCs w:val="26"/>
        </w:rPr>
        <w:t>38.2.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154BFB" w:rsidRPr="00DD32A5" w:rsidRDefault="00F75D92" w:rsidP="00154BFB">
      <w:pPr>
        <w:spacing w:line="40" w:lineRule="atLeast"/>
        <w:contextualSpacing/>
        <w:rPr>
          <w:rFonts w:eastAsiaTheme="minorHAnsi"/>
          <w:sz w:val="26"/>
          <w:szCs w:val="26"/>
        </w:rPr>
      </w:pPr>
      <w:r w:rsidRPr="00DD32A5">
        <w:rPr>
          <w:rFonts w:eastAsiaTheme="minorHAnsi"/>
          <w:sz w:val="26"/>
          <w:szCs w:val="26"/>
        </w:rPr>
        <w:t>38</w:t>
      </w:r>
      <w:r w:rsidR="00154BFB" w:rsidRPr="00DD32A5">
        <w:rPr>
          <w:rFonts w:eastAsiaTheme="minorHAnsi"/>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154BFB" w:rsidRPr="00DD32A5" w:rsidRDefault="00F75D92" w:rsidP="00154BFB">
      <w:pPr>
        <w:spacing w:line="40" w:lineRule="atLeast"/>
        <w:contextualSpacing/>
        <w:rPr>
          <w:rFonts w:eastAsiaTheme="minorHAnsi"/>
          <w:sz w:val="26"/>
          <w:szCs w:val="26"/>
        </w:rPr>
      </w:pPr>
      <w:r w:rsidRPr="00DD32A5">
        <w:rPr>
          <w:rFonts w:eastAsiaTheme="minorHAnsi"/>
          <w:sz w:val="26"/>
          <w:szCs w:val="26"/>
        </w:rPr>
        <w:t>38</w:t>
      </w:r>
      <w:r w:rsidR="00154BFB" w:rsidRPr="00DD32A5">
        <w:rPr>
          <w:rFonts w:eastAsiaTheme="minorHAnsi"/>
          <w:sz w:val="26"/>
          <w:szCs w:val="26"/>
        </w:rPr>
        <w:t>.4. Первая часть заявки на участие в конкурсе в электронной форме должна содержать:</w:t>
      </w:r>
    </w:p>
    <w:p w:rsidR="00154BFB" w:rsidRPr="00DD32A5" w:rsidRDefault="00F75D92" w:rsidP="00154BFB">
      <w:pPr>
        <w:spacing w:line="40" w:lineRule="atLeast"/>
        <w:contextualSpacing/>
        <w:rPr>
          <w:rFonts w:eastAsiaTheme="minorHAnsi"/>
          <w:sz w:val="26"/>
          <w:szCs w:val="26"/>
        </w:rPr>
      </w:pPr>
      <w:r w:rsidRPr="00DD32A5">
        <w:rPr>
          <w:rFonts w:eastAsiaTheme="minorHAnsi"/>
          <w:sz w:val="26"/>
          <w:szCs w:val="26"/>
        </w:rPr>
        <w:lastRenderedPageBreak/>
        <w:t>38</w:t>
      </w:r>
      <w:r w:rsidR="00154BFB" w:rsidRPr="00DD32A5">
        <w:rPr>
          <w:rFonts w:eastAsiaTheme="minorHAnsi"/>
          <w:sz w:val="26"/>
          <w:szCs w:val="26"/>
        </w:rPr>
        <w:t>.4.1.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154BFB" w:rsidRPr="00CD363F" w:rsidRDefault="00F75D92" w:rsidP="00154BFB">
      <w:pPr>
        <w:spacing w:line="40" w:lineRule="atLeast"/>
        <w:contextualSpacing/>
        <w:rPr>
          <w:rFonts w:eastAsiaTheme="minorHAnsi"/>
          <w:sz w:val="26"/>
          <w:szCs w:val="26"/>
        </w:rPr>
      </w:pPr>
      <w:r w:rsidRPr="00CD363F">
        <w:rPr>
          <w:rFonts w:eastAsiaTheme="minorHAnsi"/>
          <w:sz w:val="26"/>
          <w:szCs w:val="26"/>
        </w:rPr>
        <w:t>38</w:t>
      </w:r>
      <w:r w:rsidR="00154BFB" w:rsidRPr="00CD363F">
        <w:rPr>
          <w:rFonts w:eastAsiaTheme="minorHAnsi"/>
          <w:sz w:val="26"/>
          <w:szCs w:val="26"/>
        </w:rPr>
        <w:t xml:space="preserve">.4.2.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w:t>
      </w:r>
      <w:r w:rsidR="006C02F1" w:rsidRPr="00CD363F">
        <w:rPr>
          <w:rFonts w:eastAsiaTheme="minorHAnsi"/>
          <w:sz w:val="26"/>
          <w:szCs w:val="26"/>
        </w:rPr>
        <w:t>пп.4 п.</w:t>
      </w:r>
      <w:r w:rsidR="00D71D8D" w:rsidRPr="00CD363F">
        <w:rPr>
          <w:rFonts w:eastAsiaTheme="minorHAnsi"/>
          <w:sz w:val="26"/>
          <w:szCs w:val="26"/>
        </w:rPr>
        <w:t xml:space="preserve"> 12.2.</w:t>
      </w:r>
      <w:r w:rsidR="00154BFB" w:rsidRPr="00CD363F">
        <w:rPr>
          <w:rFonts w:eastAsiaTheme="minorHAnsi"/>
          <w:sz w:val="26"/>
          <w:szCs w:val="26"/>
        </w:rPr>
        <w:t xml:space="preserve"> </w:t>
      </w:r>
      <w:r w:rsidR="006C02F1" w:rsidRPr="00CD363F">
        <w:rPr>
          <w:rFonts w:eastAsiaTheme="minorHAnsi"/>
          <w:sz w:val="26"/>
          <w:szCs w:val="26"/>
        </w:rPr>
        <w:t xml:space="preserve">раздела 12 </w:t>
      </w:r>
      <w:r w:rsidR="00154BFB" w:rsidRPr="00CD363F">
        <w:rPr>
          <w:rFonts w:eastAsiaTheme="minorHAnsi"/>
          <w:sz w:val="26"/>
          <w:szCs w:val="26"/>
        </w:rPr>
        <w:t>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154BFB" w:rsidRPr="00CD363F" w:rsidRDefault="00F75D92" w:rsidP="00154BFB">
      <w:pPr>
        <w:spacing w:line="40" w:lineRule="atLeast"/>
        <w:contextualSpacing/>
        <w:rPr>
          <w:rFonts w:eastAsiaTheme="minorHAnsi"/>
          <w:sz w:val="26"/>
          <w:szCs w:val="26"/>
        </w:rPr>
      </w:pPr>
      <w:r w:rsidRPr="00CD363F">
        <w:rPr>
          <w:rFonts w:eastAsiaTheme="minorHAnsi"/>
          <w:sz w:val="26"/>
          <w:szCs w:val="26"/>
        </w:rPr>
        <w:t>38</w:t>
      </w:r>
      <w:r w:rsidR="00154BFB" w:rsidRPr="00CD363F">
        <w:rPr>
          <w:rFonts w:eastAsiaTheme="minorHAnsi"/>
          <w:sz w:val="26"/>
          <w:szCs w:val="26"/>
        </w:rPr>
        <w:t>.4.3. При осуществлении закупки товара или закупки работы, услуги, для выполнения, оказания которых используется товар:</w:t>
      </w:r>
    </w:p>
    <w:p w:rsidR="00154BFB" w:rsidRPr="00CD363F" w:rsidRDefault="00154BFB" w:rsidP="00876488">
      <w:pPr>
        <w:pStyle w:val="a7"/>
        <w:numPr>
          <w:ilvl w:val="0"/>
          <w:numId w:val="30"/>
        </w:numPr>
        <w:spacing w:line="40" w:lineRule="atLeast"/>
        <w:rPr>
          <w:rFonts w:eastAsiaTheme="minorHAnsi"/>
          <w:sz w:val="26"/>
          <w:szCs w:val="26"/>
        </w:rPr>
      </w:pPr>
      <w:r w:rsidRPr="00CD363F">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154BFB" w:rsidRPr="00CD363F" w:rsidRDefault="00154BFB" w:rsidP="00876488">
      <w:pPr>
        <w:pStyle w:val="a7"/>
        <w:numPr>
          <w:ilvl w:val="0"/>
          <w:numId w:val="30"/>
        </w:numPr>
        <w:spacing w:line="40" w:lineRule="atLeast"/>
        <w:rPr>
          <w:rFonts w:eastAsiaTheme="minorHAnsi"/>
          <w:sz w:val="26"/>
          <w:szCs w:val="26"/>
        </w:rPr>
      </w:pPr>
      <w:r w:rsidRPr="00CD363F">
        <w:rPr>
          <w:rFonts w:eastAsiaTheme="minorHAnsi"/>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54BFB" w:rsidRPr="00CD363F" w:rsidRDefault="00F75D92" w:rsidP="00154BFB">
      <w:pPr>
        <w:spacing w:line="40" w:lineRule="atLeast"/>
        <w:contextualSpacing/>
        <w:rPr>
          <w:rFonts w:eastAsiaTheme="minorHAnsi"/>
          <w:sz w:val="26"/>
          <w:szCs w:val="26"/>
        </w:rPr>
      </w:pPr>
      <w:r w:rsidRPr="00CD363F">
        <w:rPr>
          <w:rFonts w:eastAsiaTheme="minorHAnsi"/>
          <w:sz w:val="26"/>
          <w:szCs w:val="26"/>
        </w:rPr>
        <w:t>38</w:t>
      </w:r>
      <w:r w:rsidR="00154BFB" w:rsidRPr="00CD363F">
        <w:rPr>
          <w:rFonts w:eastAsiaTheme="minorHAnsi"/>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о его соответствии единым квалификационным требованиям,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54BFB" w:rsidRPr="00CD363F" w:rsidRDefault="00F75D92" w:rsidP="00154BFB">
      <w:pPr>
        <w:spacing w:line="40" w:lineRule="atLeast"/>
        <w:contextualSpacing/>
        <w:rPr>
          <w:rFonts w:eastAsiaTheme="minorHAnsi"/>
          <w:sz w:val="26"/>
          <w:szCs w:val="26"/>
        </w:rPr>
      </w:pPr>
      <w:r w:rsidRPr="00CD363F">
        <w:rPr>
          <w:rFonts w:eastAsiaTheme="minorHAnsi"/>
          <w:sz w:val="26"/>
          <w:szCs w:val="26"/>
        </w:rPr>
        <w:t>38</w:t>
      </w:r>
      <w:r w:rsidR="00154BFB" w:rsidRPr="00CD363F">
        <w:rPr>
          <w:rFonts w:eastAsiaTheme="minorHAnsi"/>
          <w:sz w:val="26"/>
          <w:szCs w:val="26"/>
        </w:rPr>
        <w:t>.6. Вторая часть заявки на участие в конкурсе в электронной форме должна содержать требуемые Заказчиком в конкурсной документации и</w:t>
      </w:r>
      <w:r w:rsidR="00902769" w:rsidRPr="00CD363F">
        <w:rPr>
          <w:rFonts w:eastAsiaTheme="minorHAnsi"/>
          <w:sz w:val="26"/>
          <w:szCs w:val="26"/>
        </w:rPr>
        <w:t xml:space="preserve">нформацию и документы </w:t>
      </w:r>
      <w:r w:rsidR="00B426B5" w:rsidRPr="00CD363F">
        <w:rPr>
          <w:sz w:val="26"/>
          <w:szCs w:val="26"/>
        </w:rPr>
        <w:t>в соответствии с п. 19.9 раздела 19 настоящего Положения</w:t>
      </w:r>
      <w:r w:rsidR="00902769" w:rsidRPr="00CD363F">
        <w:rPr>
          <w:rFonts w:eastAsiaTheme="minorHAnsi"/>
          <w:sz w:val="26"/>
          <w:szCs w:val="26"/>
        </w:rPr>
        <w:t>.</w:t>
      </w:r>
    </w:p>
    <w:p w:rsidR="00154BFB" w:rsidRPr="00CD363F" w:rsidRDefault="00C96031" w:rsidP="00154BFB">
      <w:pPr>
        <w:widowControl w:val="0"/>
        <w:autoSpaceDE w:val="0"/>
        <w:autoSpaceDN w:val="0"/>
        <w:spacing w:line="40" w:lineRule="atLeast"/>
        <w:rPr>
          <w:sz w:val="26"/>
          <w:szCs w:val="26"/>
          <w:lang w:eastAsia="ru-RU"/>
        </w:rPr>
      </w:pPr>
      <w:r w:rsidRPr="00CD363F">
        <w:rPr>
          <w:sz w:val="26"/>
          <w:szCs w:val="26"/>
          <w:lang w:eastAsia="ru-RU"/>
        </w:rPr>
        <w:t>38</w:t>
      </w:r>
      <w:r w:rsidR="00154BFB" w:rsidRPr="00CD363F">
        <w:rPr>
          <w:sz w:val="26"/>
          <w:szCs w:val="26"/>
          <w:lang w:eastAsia="ru-RU"/>
        </w:rPr>
        <w:t>.7.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E720EC" w:rsidRPr="00CD363F" w:rsidRDefault="00C96031" w:rsidP="00E720EC">
      <w:pPr>
        <w:suppressAutoHyphens/>
        <w:spacing w:line="40" w:lineRule="atLeast"/>
        <w:rPr>
          <w:sz w:val="26"/>
          <w:szCs w:val="26"/>
        </w:rPr>
      </w:pPr>
      <w:r w:rsidRPr="00CD363F">
        <w:rPr>
          <w:sz w:val="26"/>
          <w:szCs w:val="26"/>
          <w:lang w:eastAsia="ru-RU"/>
        </w:rPr>
        <w:t>38</w:t>
      </w:r>
      <w:r w:rsidR="00E720EC" w:rsidRPr="00CD363F">
        <w:rPr>
          <w:sz w:val="26"/>
          <w:szCs w:val="26"/>
          <w:lang w:eastAsia="ru-RU"/>
        </w:rPr>
        <w:t xml:space="preserve">.8. </w:t>
      </w:r>
      <w:r w:rsidR="00E720EC" w:rsidRPr="00CD363F">
        <w:rPr>
          <w:sz w:val="26"/>
          <w:szCs w:val="26"/>
        </w:rPr>
        <w:t>Требования к оформлению заявки и примерная форма заявки на участие в конкурсе в электронной форме устанавливаются в конкурсной документации.</w:t>
      </w:r>
    </w:p>
    <w:p w:rsidR="00154BFB" w:rsidRPr="00CD363F" w:rsidRDefault="00C96031" w:rsidP="00BB75D3">
      <w:pPr>
        <w:widowControl w:val="0"/>
        <w:autoSpaceDE w:val="0"/>
        <w:autoSpaceDN w:val="0"/>
        <w:spacing w:line="40" w:lineRule="atLeast"/>
        <w:rPr>
          <w:sz w:val="26"/>
          <w:szCs w:val="26"/>
          <w:lang w:eastAsia="ru-RU"/>
        </w:rPr>
      </w:pPr>
      <w:r w:rsidRPr="00CD363F">
        <w:rPr>
          <w:sz w:val="26"/>
          <w:szCs w:val="26"/>
          <w:lang w:eastAsia="ru-RU"/>
        </w:rPr>
        <w:t>38</w:t>
      </w:r>
      <w:r w:rsidR="00E720EC" w:rsidRPr="00CD363F">
        <w:rPr>
          <w:sz w:val="26"/>
          <w:szCs w:val="26"/>
          <w:lang w:eastAsia="ru-RU"/>
        </w:rPr>
        <w:t>.9</w:t>
      </w:r>
      <w:r w:rsidR="00154BFB" w:rsidRPr="00CD363F">
        <w:rPr>
          <w:sz w:val="26"/>
          <w:szCs w:val="26"/>
          <w:lang w:eastAsia="ru-RU"/>
        </w:rPr>
        <w:t>. Требовать от участника конкурса в электр</w:t>
      </w:r>
      <w:r w:rsidR="008E4EBC" w:rsidRPr="00CD363F">
        <w:rPr>
          <w:sz w:val="26"/>
          <w:szCs w:val="26"/>
          <w:lang w:eastAsia="ru-RU"/>
        </w:rPr>
        <w:t>онной форме документы и информацию</w:t>
      </w:r>
      <w:r w:rsidR="00154BFB" w:rsidRPr="00CD363F">
        <w:rPr>
          <w:sz w:val="26"/>
          <w:szCs w:val="26"/>
          <w:lang w:eastAsia="ru-RU"/>
        </w:rPr>
        <w:t xml:space="preserve">, </w:t>
      </w:r>
      <w:r w:rsidR="00F945CD" w:rsidRPr="00CD363F">
        <w:rPr>
          <w:sz w:val="26"/>
          <w:szCs w:val="26"/>
          <w:lang w:eastAsia="ru-RU"/>
        </w:rPr>
        <w:t>не предусмотренные</w:t>
      </w:r>
      <w:r w:rsidR="00154BFB" w:rsidRPr="00CD363F">
        <w:rPr>
          <w:sz w:val="26"/>
          <w:szCs w:val="26"/>
          <w:lang w:eastAsia="ru-RU"/>
        </w:rPr>
        <w:t xml:space="preserve"> настоящим Положением</w:t>
      </w:r>
      <w:r w:rsidR="00854FC8" w:rsidRPr="00CD363F">
        <w:rPr>
          <w:sz w:val="26"/>
          <w:szCs w:val="26"/>
          <w:lang w:eastAsia="ru-RU"/>
        </w:rPr>
        <w:t xml:space="preserve"> и конкурсной документацией</w:t>
      </w:r>
      <w:r w:rsidR="00154BFB" w:rsidRPr="00CD363F">
        <w:rPr>
          <w:sz w:val="26"/>
          <w:szCs w:val="26"/>
          <w:lang w:eastAsia="ru-RU"/>
        </w:rPr>
        <w:t>, не допускается.</w:t>
      </w:r>
    </w:p>
    <w:p w:rsidR="00917112" w:rsidRPr="00004F34" w:rsidRDefault="00847D03" w:rsidP="00917112">
      <w:pPr>
        <w:pStyle w:val="ConsPlusNormal"/>
        <w:ind w:firstLine="709"/>
        <w:jc w:val="both"/>
        <w:rPr>
          <w:rFonts w:ascii="Times New Roman" w:hAnsi="Times New Roman" w:cs="Times New Roman"/>
          <w:sz w:val="26"/>
          <w:szCs w:val="26"/>
        </w:rPr>
      </w:pPr>
      <w:r w:rsidRPr="00CD363F">
        <w:rPr>
          <w:rFonts w:ascii="Times New Roman" w:hAnsi="Times New Roman" w:cs="Times New Roman"/>
          <w:sz w:val="26"/>
          <w:szCs w:val="26"/>
        </w:rPr>
        <w:t>38.10</w:t>
      </w:r>
      <w:r w:rsidR="00917112" w:rsidRPr="00CD363F">
        <w:rPr>
          <w:rFonts w:ascii="Times New Roman" w:hAnsi="Times New Roman" w:cs="Times New Roman"/>
          <w:sz w:val="26"/>
          <w:szCs w:val="26"/>
        </w:rPr>
        <w:t xml:space="preserve">. В случае установления недостоверности информации, содержащейся в </w:t>
      </w:r>
      <w:r w:rsidR="00917112" w:rsidRPr="00CD363F">
        <w:rPr>
          <w:rFonts w:ascii="Times New Roman" w:hAnsi="Times New Roman" w:cs="Times New Roman"/>
          <w:sz w:val="26"/>
          <w:szCs w:val="26"/>
        </w:rPr>
        <w:lastRenderedPageBreak/>
        <w:t xml:space="preserve">документах, представленных участником </w:t>
      </w:r>
      <w:r w:rsidR="00014F6F" w:rsidRPr="00CD363F">
        <w:rPr>
          <w:rFonts w:ascii="Times New Roman" w:hAnsi="Times New Roman" w:cs="Times New Roman"/>
          <w:sz w:val="26"/>
          <w:szCs w:val="26"/>
        </w:rPr>
        <w:t xml:space="preserve">конкурса </w:t>
      </w:r>
      <w:r w:rsidR="00917112" w:rsidRPr="00CD363F">
        <w:rPr>
          <w:rFonts w:ascii="Times New Roman" w:hAnsi="Times New Roman" w:cs="Times New Roman"/>
          <w:sz w:val="26"/>
          <w:szCs w:val="26"/>
        </w:rPr>
        <w:t xml:space="preserve">в электронной форме Комиссия обязана </w:t>
      </w:r>
      <w:r w:rsidR="00917112" w:rsidRPr="00004F34">
        <w:rPr>
          <w:rFonts w:ascii="Times New Roman" w:hAnsi="Times New Roman" w:cs="Times New Roman"/>
          <w:sz w:val="26"/>
          <w:szCs w:val="26"/>
        </w:rPr>
        <w:t xml:space="preserve">отстранить такого участника от участия в </w:t>
      </w:r>
      <w:r w:rsidR="00014F6F" w:rsidRPr="00004F34">
        <w:rPr>
          <w:rFonts w:ascii="Times New Roman" w:hAnsi="Times New Roman" w:cs="Times New Roman"/>
          <w:sz w:val="26"/>
          <w:szCs w:val="26"/>
        </w:rPr>
        <w:t xml:space="preserve">конкурсе </w:t>
      </w:r>
      <w:r w:rsidR="00917112" w:rsidRPr="00004F34">
        <w:rPr>
          <w:rFonts w:ascii="Times New Roman" w:hAnsi="Times New Roman" w:cs="Times New Roman"/>
          <w:sz w:val="26"/>
          <w:szCs w:val="26"/>
        </w:rPr>
        <w:t>в электронной форме на любом этапе его проведения или отказаться от заключения</w:t>
      </w:r>
      <w:r w:rsidR="00014F6F" w:rsidRPr="00004F34">
        <w:rPr>
          <w:rFonts w:ascii="Times New Roman" w:hAnsi="Times New Roman" w:cs="Times New Roman"/>
          <w:sz w:val="26"/>
          <w:szCs w:val="26"/>
        </w:rPr>
        <w:t xml:space="preserve"> договора с победителем конкурса</w:t>
      </w:r>
      <w:r w:rsidR="00917112" w:rsidRPr="00004F34">
        <w:rPr>
          <w:rFonts w:ascii="Times New Roman" w:hAnsi="Times New Roman" w:cs="Times New Roman"/>
          <w:sz w:val="26"/>
          <w:szCs w:val="26"/>
        </w:rPr>
        <w:t xml:space="preserve"> в электронной форме.</w:t>
      </w:r>
    </w:p>
    <w:p w:rsidR="00154BFB" w:rsidRPr="00004F34" w:rsidRDefault="00C96031" w:rsidP="00154BFB">
      <w:pPr>
        <w:spacing w:line="40" w:lineRule="atLeast"/>
        <w:contextualSpacing/>
        <w:rPr>
          <w:rFonts w:eastAsiaTheme="minorHAnsi"/>
          <w:sz w:val="26"/>
          <w:szCs w:val="26"/>
        </w:rPr>
      </w:pPr>
      <w:r w:rsidRPr="00004F34">
        <w:rPr>
          <w:rFonts w:eastAsiaTheme="minorHAnsi"/>
          <w:sz w:val="26"/>
          <w:szCs w:val="26"/>
        </w:rPr>
        <w:t>38</w:t>
      </w:r>
      <w:r w:rsidR="00847D03" w:rsidRPr="00004F34">
        <w:rPr>
          <w:rFonts w:eastAsiaTheme="minorHAnsi"/>
          <w:sz w:val="26"/>
          <w:szCs w:val="26"/>
        </w:rPr>
        <w:t>.11</w:t>
      </w:r>
      <w:r w:rsidR="00154BFB" w:rsidRPr="00004F34">
        <w:rPr>
          <w:rFonts w:eastAsiaTheme="minorHAnsi"/>
          <w:sz w:val="26"/>
          <w:szCs w:val="26"/>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54BFB" w:rsidRPr="00004F34" w:rsidRDefault="00C96031" w:rsidP="00154BFB">
      <w:pPr>
        <w:spacing w:line="40" w:lineRule="atLeast"/>
        <w:contextualSpacing/>
        <w:rPr>
          <w:rFonts w:eastAsiaTheme="minorHAnsi"/>
          <w:sz w:val="26"/>
          <w:szCs w:val="26"/>
        </w:rPr>
      </w:pPr>
      <w:r w:rsidRPr="00004F34">
        <w:rPr>
          <w:rFonts w:eastAsiaTheme="minorHAnsi"/>
          <w:sz w:val="26"/>
          <w:szCs w:val="26"/>
        </w:rPr>
        <w:t>38</w:t>
      </w:r>
      <w:r w:rsidR="00847D03" w:rsidRPr="00004F34">
        <w:rPr>
          <w:rFonts w:eastAsiaTheme="minorHAnsi"/>
          <w:sz w:val="26"/>
          <w:szCs w:val="26"/>
        </w:rPr>
        <w:t>.12</w:t>
      </w:r>
      <w:r w:rsidR="00154BFB" w:rsidRPr="00004F34">
        <w:rPr>
          <w:rFonts w:eastAsiaTheme="minorHAnsi"/>
          <w:sz w:val="26"/>
          <w:szCs w:val="26"/>
        </w:rPr>
        <w:t>. Участник конкурса в электронной форме вправе подать только одну заявку на участие в конкурсе в электронной форме.</w:t>
      </w:r>
    </w:p>
    <w:p w:rsidR="001834CE" w:rsidRPr="00004F34" w:rsidRDefault="00C96031" w:rsidP="001834CE">
      <w:pPr>
        <w:spacing w:line="40" w:lineRule="atLeast"/>
        <w:contextualSpacing/>
        <w:rPr>
          <w:rFonts w:eastAsiaTheme="minorHAnsi"/>
          <w:sz w:val="26"/>
          <w:szCs w:val="26"/>
        </w:rPr>
      </w:pPr>
      <w:r w:rsidRPr="00004F34">
        <w:rPr>
          <w:rFonts w:eastAsiaTheme="minorHAnsi"/>
          <w:sz w:val="26"/>
          <w:szCs w:val="26"/>
        </w:rPr>
        <w:t>38</w:t>
      </w:r>
      <w:r w:rsidR="00847D03" w:rsidRPr="00004F34">
        <w:rPr>
          <w:rFonts w:eastAsiaTheme="minorHAnsi"/>
          <w:sz w:val="26"/>
          <w:szCs w:val="26"/>
        </w:rPr>
        <w:t>.13</w:t>
      </w:r>
      <w:r w:rsidR="001834CE" w:rsidRPr="00004F34">
        <w:rPr>
          <w:rFonts w:eastAsiaTheme="minorHAnsi"/>
          <w:sz w:val="26"/>
          <w:szCs w:val="26"/>
        </w:rPr>
        <w:t>.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54BFB" w:rsidRPr="00004F34" w:rsidRDefault="00C96031" w:rsidP="00154BFB">
      <w:pPr>
        <w:spacing w:line="40" w:lineRule="atLeast"/>
        <w:contextualSpacing/>
        <w:rPr>
          <w:rFonts w:eastAsiaTheme="minorHAnsi"/>
          <w:sz w:val="26"/>
          <w:szCs w:val="26"/>
        </w:rPr>
      </w:pPr>
      <w:r w:rsidRPr="00004F34">
        <w:rPr>
          <w:rFonts w:eastAsiaTheme="minorHAnsi"/>
          <w:sz w:val="26"/>
          <w:szCs w:val="26"/>
        </w:rPr>
        <w:t>38</w:t>
      </w:r>
      <w:r w:rsidR="00847D03" w:rsidRPr="00004F34">
        <w:rPr>
          <w:rFonts w:eastAsiaTheme="minorHAnsi"/>
          <w:sz w:val="26"/>
          <w:szCs w:val="26"/>
        </w:rPr>
        <w:t>.14</w:t>
      </w:r>
      <w:r w:rsidR="00154BFB" w:rsidRPr="00004F34">
        <w:rPr>
          <w:rFonts w:eastAsiaTheme="minorHAnsi"/>
          <w:sz w:val="26"/>
          <w:szCs w:val="26"/>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идентификационный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идентификационного номера.</w:t>
      </w:r>
    </w:p>
    <w:p w:rsidR="00154BFB" w:rsidRPr="00004F34" w:rsidRDefault="00C96031" w:rsidP="00154BFB">
      <w:pPr>
        <w:spacing w:line="40" w:lineRule="atLeast"/>
        <w:contextualSpacing/>
        <w:rPr>
          <w:rFonts w:eastAsiaTheme="minorHAnsi"/>
          <w:sz w:val="26"/>
          <w:szCs w:val="26"/>
        </w:rPr>
      </w:pPr>
      <w:r w:rsidRPr="00004F34">
        <w:rPr>
          <w:rFonts w:eastAsiaTheme="minorHAnsi"/>
          <w:sz w:val="26"/>
          <w:szCs w:val="26"/>
        </w:rPr>
        <w:t>38</w:t>
      </w:r>
      <w:r w:rsidR="00847D03" w:rsidRPr="00004F34">
        <w:rPr>
          <w:rFonts w:eastAsiaTheme="minorHAnsi"/>
          <w:sz w:val="26"/>
          <w:szCs w:val="26"/>
        </w:rPr>
        <w:t>.15</w:t>
      </w:r>
      <w:r w:rsidR="00154BFB" w:rsidRPr="00004F34">
        <w:rPr>
          <w:rFonts w:eastAsiaTheme="minorHAnsi"/>
          <w:sz w:val="26"/>
          <w:szCs w:val="26"/>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154BFB" w:rsidRPr="00004F34" w:rsidRDefault="00154BFB" w:rsidP="00876488">
      <w:pPr>
        <w:pStyle w:val="a7"/>
        <w:numPr>
          <w:ilvl w:val="0"/>
          <w:numId w:val="31"/>
        </w:numPr>
        <w:spacing w:line="40" w:lineRule="atLeast"/>
        <w:rPr>
          <w:rFonts w:eastAsiaTheme="minorHAnsi"/>
          <w:sz w:val="26"/>
          <w:szCs w:val="26"/>
        </w:rPr>
      </w:pPr>
      <w:r w:rsidRPr="00004F34">
        <w:rPr>
          <w:rFonts w:eastAsiaTheme="minorHAnsi"/>
          <w:sz w:val="26"/>
          <w:szCs w:val="26"/>
        </w:rPr>
        <w:t>подачи данной заявки с нарушением тре</w:t>
      </w:r>
      <w:r w:rsidR="00503F1A" w:rsidRPr="00004F34">
        <w:rPr>
          <w:rFonts w:eastAsiaTheme="minorHAnsi"/>
          <w:sz w:val="26"/>
          <w:szCs w:val="26"/>
        </w:rPr>
        <w:t xml:space="preserve">бований, предусмотренных п. </w:t>
      </w:r>
      <w:r w:rsidR="00C96031" w:rsidRPr="00004F34">
        <w:rPr>
          <w:rFonts w:eastAsiaTheme="minorHAnsi"/>
          <w:sz w:val="26"/>
          <w:szCs w:val="26"/>
        </w:rPr>
        <w:t>38</w:t>
      </w:r>
      <w:r w:rsidRPr="00004F34">
        <w:rPr>
          <w:rFonts w:eastAsiaTheme="minorHAnsi"/>
          <w:sz w:val="26"/>
          <w:szCs w:val="26"/>
        </w:rPr>
        <w:t xml:space="preserve">.7 настоящего </w:t>
      </w:r>
      <w:r w:rsidR="00CA59FE" w:rsidRPr="00004F34">
        <w:rPr>
          <w:rFonts w:eastAsiaTheme="minorHAnsi"/>
          <w:sz w:val="26"/>
          <w:szCs w:val="26"/>
        </w:rPr>
        <w:t xml:space="preserve">раздела </w:t>
      </w:r>
      <w:r w:rsidRPr="00004F34">
        <w:rPr>
          <w:rFonts w:eastAsiaTheme="minorHAnsi"/>
          <w:sz w:val="26"/>
          <w:szCs w:val="26"/>
        </w:rPr>
        <w:t>Положения;</w:t>
      </w:r>
    </w:p>
    <w:p w:rsidR="00154BFB" w:rsidRPr="00004F34" w:rsidRDefault="00154BFB" w:rsidP="00876488">
      <w:pPr>
        <w:pStyle w:val="a7"/>
        <w:numPr>
          <w:ilvl w:val="0"/>
          <w:numId w:val="31"/>
        </w:numPr>
        <w:spacing w:line="40" w:lineRule="atLeast"/>
        <w:rPr>
          <w:rFonts w:eastAsiaTheme="minorHAnsi"/>
          <w:sz w:val="26"/>
          <w:szCs w:val="26"/>
        </w:rPr>
      </w:pPr>
      <w:r w:rsidRPr="00004F34">
        <w:rPr>
          <w:rFonts w:eastAsiaTheme="minorHAnsi"/>
          <w:sz w:val="26"/>
          <w:szCs w:val="26"/>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154BFB" w:rsidRPr="00004F34" w:rsidRDefault="00154BFB" w:rsidP="00876488">
      <w:pPr>
        <w:pStyle w:val="a7"/>
        <w:numPr>
          <w:ilvl w:val="0"/>
          <w:numId w:val="31"/>
        </w:numPr>
        <w:spacing w:line="40" w:lineRule="atLeast"/>
        <w:rPr>
          <w:rFonts w:eastAsiaTheme="minorHAnsi"/>
          <w:sz w:val="26"/>
          <w:szCs w:val="26"/>
        </w:rPr>
      </w:pPr>
      <w:r w:rsidRPr="00004F34">
        <w:rPr>
          <w:rFonts w:eastAsiaTheme="minorHAnsi"/>
          <w:sz w:val="26"/>
          <w:szCs w:val="26"/>
        </w:rPr>
        <w:t>получения данной заявки после даты или времени окончания срока подачи заявок на участие в конкурсе в электронной форме;</w:t>
      </w:r>
    </w:p>
    <w:p w:rsidR="00154BFB" w:rsidRPr="00004F34" w:rsidRDefault="00154BFB" w:rsidP="00876488">
      <w:pPr>
        <w:pStyle w:val="a7"/>
        <w:numPr>
          <w:ilvl w:val="0"/>
          <w:numId w:val="31"/>
        </w:numPr>
        <w:spacing w:line="40" w:lineRule="atLeast"/>
        <w:rPr>
          <w:rFonts w:eastAsiaTheme="minorHAnsi"/>
          <w:sz w:val="26"/>
          <w:szCs w:val="26"/>
        </w:rPr>
      </w:pPr>
      <w:r w:rsidRPr="00004F34">
        <w:rPr>
          <w:rFonts w:eastAsiaTheme="minorHAnsi"/>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154BFB" w:rsidRPr="007A51CD" w:rsidRDefault="00154BFB" w:rsidP="00876488">
      <w:pPr>
        <w:pStyle w:val="a7"/>
        <w:numPr>
          <w:ilvl w:val="0"/>
          <w:numId w:val="31"/>
        </w:numPr>
        <w:spacing w:line="40" w:lineRule="atLeast"/>
        <w:rPr>
          <w:rFonts w:eastAsiaTheme="minorHAnsi"/>
          <w:sz w:val="26"/>
          <w:szCs w:val="26"/>
        </w:rPr>
      </w:pPr>
      <w:r w:rsidRPr="00004F34">
        <w:rPr>
          <w:rFonts w:eastAsiaTheme="minorHAnsi"/>
          <w:sz w:val="26"/>
          <w:szCs w:val="26"/>
        </w:rPr>
        <w:t xml:space="preserve">наличия в предусмотренном </w:t>
      </w:r>
      <w:hyperlink r:id="rId27" w:history="1">
        <w:r w:rsidRPr="00004F34">
          <w:rPr>
            <w:rFonts w:eastAsiaTheme="minorHAnsi"/>
            <w:sz w:val="26"/>
            <w:szCs w:val="26"/>
          </w:rPr>
          <w:t>статьей 5</w:t>
        </w:r>
      </w:hyperlink>
      <w:r w:rsidRPr="00004F34">
        <w:rPr>
          <w:rFonts w:eastAsiaTheme="minorHAnsi"/>
          <w:sz w:val="26"/>
          <w:szCs w:val="26"/>
        </w:rPr>
        <w:t xml:space="preserve"> Федерального закона реестре недобросовестных поставщиков (подрядчиков, исполнителей)  и (или)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w:t>
      </w:r>
      <w:r w:rsidRPr="00A91230">
        <w:rPr>
          <w:rFonts w:eastAsiaTheme="minorHAnsi"/>
          <w:color w:val="7030A0"/>
          <w:sz w:val="26"/>
          <w:szCs w:val="26"/>
        </w:rPr>
        <w:t xml:space="preserve"> </w:t>
      </w:r>
      <w:r w:rsidRPr="007A51CD">
        <w:rPr>
          <w:rFonts w:eastAsiaTheme="minorHAnsi"/>
          <w:sz w:val="26"/>
          <w:szCs w:val="26"/>
        </w:rPr>
        <w:t>лице, исполняющем функции единоличного исполнительного органа участника закупки - юридического лица, при условии установления заказчиком треб</w:t>
      </w:r>
      <w:r w:rsidR="00AA23A4" w:rsidRPr="007A51CD">
        <w:rPr>
          <w:rFonts w:eastAsiaTheme="minorHAnsi"/>
          <w:sz w:val="26"/>
          <w:szCs w:val="26"/>
        </w:rPr>
        <w:t>ования, предусмотренного п.</w:t>
      </w:r>
      <w:r w:rsidRPr="007A51CD">
        <w:rPr>
          <w:rFonts w:eastAsiaTheme="minorHAnsi"/>
          <w:sz w:val="26"/>
          <w:szCs w:val="26"/>
        </w:rPr>
        <w:t xml:space="preserve"> </w:t>
      </w:r>
      <w:r w:rsidR="00AA23A4" w:rsidRPr="007A51CD">
        <w:rPr>
          <w:rFonts w:eastAsiaTheme="minorHAnsi"/>
          <w:sz w:val="26"/>
          <w:szCs w:val="26"/>
        </w:rPr>
        <w:t>1</w:t>
      </w:r>
      <w:r w:rsidRPr="007A51CD">
        <w:rPr>
          <w:rFonts w:eastAsiaTheme="minorHAnsi"/>
          <w:sz w:val="26"/>
          <w:szCs w:val="26"/>
        </w:rPr>
        <w:t>9.2</w:t>
      </w:r>
      <w:r w:rsidR="00AA23A4" w:rsidRPr="007A51CD">
        <w:rPr>
          <w:rFonts w:eastAsiaTheme="minorHAnsi"/>
          <w:sz w:val="26"/>
          <w:szCs w:val="26"/>
        </w:rPr>
        <w:t>.8. раздела 19</w:t>
      </w:r>
      <w:r w:rsidRPr="007A51CD">
        <w:rPr>
          <w:rFonts w:eastAsiaTheme="minorHAnsi"/>
          <w:sz w:val="26"/>
          <w:szCs w:val="26"/>
        </w:rPr>
        <w:t xml:space="preserve"> настоящего Положения.</w:t>
      </w:r>
    </w:p>
    <w:p w:rsidR="00154BFB" w:rsidRPr="007A51CD" w:rsidRDefault="00C96031" w:rsidP="00154BFB">
      <w:pPr>
        <w:spacing w:line="40" w:lineRule="atLeast"/>
        <w:contextualSpacing/>
        <w:rPr>
          <w:rFonts w:eastAsiaTheme="minorHAnsi"/>
          <w:sz w:val="26"/>
          <w:szCs w:val="26"/>
        </w:rPr>
      </w:pPr>
      <w:r w:rsidRPr="007A51CD">
        <w:rPr>
          <w:rFonts w:eastAsiaTheme="minorHAnsi"/>
          <w:sz w:val="26"/>
          <w:szCs w:val="26"/>
        </w:rPr>
        <w:t>38</w:t>
      </w:r>
      <w:r w:rsidR="00847D03" w:rsidRPr="007A51CD">
        <w:rPr>
          <w:rFonts w:eastAsiaTheme="minorHAnsi"/>
          <w:sz w:val="26"/>
          <w:szCs w:val="26"/>
        </w:rPr>
        <w:t>.16</w:t>
      </w:r>
      <w:r w:rsidR="00686078" w:rsidRPr="007A51CD">
        <w:rPr>
          <w:rFonts w:eastAsiaTheme="minorHAnsi"/>
          <w:sz w:val="26"/>
          <w:szCs w:val="26"/>
        </w:rPr>
        <w:t>.</w:t>
      </w:r>
      <w:r w:rsidR="00154BFB" w:rsidRPr="007A51CD">
        <w:rPr>
          <w:rFonts w:eastAsiaTheme="minorHAnsi"/>
          <w:sz w:val="26"/>
          <w:szCs w:val="26"/>
        </w:rPr>
        <w:t xml:space="preserve"> Одновременно с возвратом заявки на участие в конкурсе в электронной форме в соответст</w:t>
      </w:r>
      <w:r w:rsidR="00EF6B30" w:rsidRPr="007A51CD">
        <w:rPr>
          <w:rFonts w:eastAsiaTheme="minorHAnsi"/>
          <w:sz w:val="26"/>
          <w:szCs w:val="26"/>
        </w:rPr>
        <w:t>вии с п.</w:t>
      </w:r>
      <w:r w:rsidR="005D500D" w:rsidRPr="007A51CD">
        <w:rPr>
          <w:rFonts w:eastAsiaTheme="minorHAnsi"/>
          <w:sz w:val="26"/>
          <w:szCs w:val="26"/>
        </w:rPr>
        <w:t xml:space="preserve"> </w:t>
      </w:r>
      <w:r w:rsidR="00EF6B30" w:rsidRPr="007A51CD">
        <w:rPr>
          <w:rFonts w:eastAsiaTheme="minorHAnsi"/>
          <w:sz w:val="26"/>
          <w:szCs w:val="26"/>
        </w:rPr>
        <w:t xml:space="preserve">20.8. </w:t>
      </w:r>
      <w:r w:rsidR="007259E6" w:rsidRPr="007A51CD">
        <w:rPr>
          <w:rFonts w:eastAsiaTheme="minorHAnsi"/>
          <w:sz w:val="26"/>
          <w:szCs w:val="26"/>
        </w:rPr>
        <w:t xml:space="preserve">раздела 20 </w:t>
      </w:r>
      <w:r w:rsidR="005D500D" w:rsidRPr="007A51CD">
        <w:rPr>
          <w:rFonts w:eastAsiaTheme="minorHAnsi"/>
          <w:sz w:val="26"/>
          <w:szCs w:val="26"/>
        </w:rPr>
        <w:t>и п.</w:t>
      </w:r>
      <w:r w:rsidR="00631BF7" w:rsidRPr="007A51CD">
        <w:rPr>
          <w:rFonts w:eastAsiaTheme="minorHAnsi"/>
          <w:sz w:val="26"/>
          <w:szCs w:val="26"/>
        </w:rPr>
        <w:t xml:space="preserve"> 38</w:t>
      </w:r>
      <w:r w:rsidR="00A01A21" w:rsidRPr="007A51CD">
        <w:rPr>
          <w:rFonts w:eastAsiaTheme="minorHAnsi"/>
          <w:sz w:val="26"/>
          <w:szCs w:val="26"/>
        </w:rPr>
        <w:t>.15</w:t>
      </w:r>
      <w:r w:rsidR="008B2DAE" w:rsidRPr="007A51CD">
        <w:rPr>
          <w:rFonts w:eastAsiaTheme="minorHAnsi"/>
          <w:sz w:val="26"/>
          <w:szCs w:val="26"/>
        </w:rPr>
        <w:t>.</w:t>
      </w:r>
      <w:r w:rsidR="00154BFB" w:rsidRPr="007A51CD">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154BFB" w:rsidRPr="007A51CD" w:rsidRDefault="00243F1F" w:rsidP="00154BFB">
      <w:pPr>
        <w:spacing w:line="40" w:lineRule="atLeast"/>
        <w:contextualSpacing/>
        <w:rPr>
          <w:rFonts w:eastAsiaTheme="minorHAnsi"/>
          <w:sz w:val="26"/>
          <w:szCs w:val="26"/>
        </w:rPr>
      </w:pPr>
      <w:r w:rsidRPr="007A51CD">
        <w:rPr>
          <w:rFonts w:eastAsiaTheme="minorHAnsi"/>
          <w:sz w:val="26"/>
          <w:szCs w:val="26"/>
        </w:rPr>
        <w:lastRenderedPageBreak/>
        <w:t>38</w:t>
      </w:r>
      <w:r w:rsidR="00847D03" w:rsidRPr="007A51CD">
        <w:rPr>
          <w:rFonts w:eastAsiaTheme="minorHAnsi"/>
          <w:sz w:val="26"/>
          <w:szCs w:val="26"/>
        </w:rPr>
        <w:t>.17</w:t>
      </w:r>
      <w:r w:rsidR="00154BFB" w:rsidRPr="007A51CD">
        <w:rPr>
          <w:rFonts w:eastAsiaTheme="minorHAnsi"/>
          <w:sz w:val="26"/>
          <w:szCs w:val="26"/>
        </w:rPr>
        <w:t>.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1834CE" w:rsidRPr="007A51CD" w:rsidRDefault="00243F1F" w:rsidP="001834CE">
      <w:pPr>
        <w:spacing w:line="40" w:lineRule="atLeast"/>
        <w:contextualSpacing/>
        <w:rPr>
          <w:rFonts w:eastAsiaTheme="minorHAnsi"/>
          <w:sz w:val="26"/>
          <w:szCs w:val="26"/>
        </w:rPr>
      </w:pPr>
      <w:r w:rsidRPr="007A51CD">
        <w:rPr>
          <w:rFonts w:eastAsiaTheme="minorHAnsi"/>
          <w:sz w:val="26"/>
          <w:szCs w:val="26"/>
        </w:rPr>
        <w:t>38</w:t>
      </w:r>
      <w:r w:rsidR="00847D03" w:rsidRPr="007A51CD">
        <w:rPr>
          <w:rFonts w:eastAsiaTheme="minorHAnsi"/>
          <w:sz w:val="26"/>
          <w:szCs w:val="26"/>
        </w:rPr>
        <w:t>.18</w:t>
      </w:r>
      <w:r w:rsidR="001834CE" w:rsidRPr="007A51CD">
        <w:rPr>
          <w:rFonts w:eastAsiaTheme="minorHAnsi"/>
          <w:sz w:val="26"/>
          <w:szCs w:val="26"/>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F13C94" w:rsidRPr="007A51CD" w:rsidRDefault="00F13C94" w:rsidP="001834CE">
      <w:pPr>
        <w:autoSpaceDE w:val="0"/>
        <w:autoSpaceDN w:val="0"/>
        <w:adjustRightInd w:val="0"/>
        <w:spacing w:line="40" w:lineRule="atLeast"/>
        <w:rPr>
          <w:sz w:val="26"/>
          <w:szCs w:val="26"/>
        </w:rPr>
      </w:pPr>
    </w:p>
    <w:p w:rsidR="00B745B2" w:rsidRPr="007A51CD" w:rsidRDefault="00B745B2" w:rsidP="00154BFB">
      <w:pPr>
        <w:spacing w:line="40" w:lineRule="atLeast"/>
        <w:contextualSpacing/>
        <w:rPr>
          <w:rFonts w:eastAsiaTheme="minorHAnsi"/>
          <w:sz w:val="26"/>
          <w:szCs w:val="26"/>
        </w:rPr>
      </w:pPr>
    </w:p>
    <w:p w:rsidR="0075084D" w:rsidRPr="007A51CD" w:rsidRDefault="00DB117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3" w:name="_Toc531366442"/>
      <w:r w:rsidRPr="007A51CD">
        <w:rPr>
          <w:rFonts w:ascii="Calibri Light" w:hAnsi="Calibri Light" w:cs="Arial"/>
          <w:bCs/>
          <w:kern w:val="32"/>
          <w:sz w:val="52"/>
          <w:szCs w:val="32"/>
          <w:lang w:eastAsia="ru-RU"/>
        </w:rPr>
        <w:t>39</w:t>
      </w:r>
      <w:r w:rsidR="0075084D" w:rsidRPr="007A51CD">
        <w:rPr>
          <w:rFonts w:ascii="Calibri Light" w:hAnsi="Calibri Light" w:cs="Arial"/>
          <w:bCs/>
          <w:kern w:val="32"/>
          <w:sz w:val="52"/>
          <w:szCs w:val="32"/>
          <w:lang w:eastAsia="ru-RU"/>
        </w:rPr>
        <w:t xml:space="preserve">. Порядок рассмотрения и оценки первых </w:t>
      </w:r>
      <w:r w:rsidR="00856794" w:rsidRPr="007A51CD">
        <w:rPr>
          <w:rFonts w:ascii="Calibri Light" w:hAnsi="Calibri Light" w:cs="Arial"/>
          <w:bCs/>
          <w:kern w:val="32"/>
          <w:sz w:val="52"/>
          <w:szCs w:val="32"/>
          <w:lang w:eastAsia="ru-RU"/>
        </w:rPr>
        <w:t xml:space="preserve">частей </w:t>
      </w:r>
      <w:r w:rsidR="0075084D" w:rsidRPr="007A51CD">
        <w:rPr>
          <w:rFonts w:ascii="Calibri Light" w:hAnsi="Calibri Light" w:cs="Arial"/>
          <w:bCs/>
          <w:kern w:val="32"/>
          <w:sz w:val="52"/>
          <w:szCs w:val="32"/>
          <w:lang w:eastAsia="ru-RU"/>
        </w:rPr>
        <w:t>заявок на участие в конкурсе в электронной форме</w:t>
      </w:r>
      <w:bookmarkEnd w:id="203"/>
    </w:p>
    <w:p w:rsidR="00A14AA4" w:rsidRPr="007A51CD" w:rsidRDefault="00A14AA4" w:rsidP="00154BFB">
      <w:pPr>
        <w:autoSpaceDE w:val="0"/>
        <w:autoSpaceDN w:val="0"/>
        <w:adjustRightInd w:val="0"/>
        <w:spacing w:line="40" w:lineRule="atLeast"/>
        <w:rPr>
          <w:sz w:val="26"/>
          <w:szCs w:val="26"/>
        </w:rPr>
      </w:pPr>
    </w:p>
    <w:p w:rsidR="00484DF8" w:rsidRPr="007A51CD" w:rsidRDefault="0056435A" w:rsidP="00484DF8">
      <w:pPr>
        <w:autoSpaceDE w:val="0"/>
        <w:autoSpaceDN w:val="0"/>
        <w:adjustRightInd w:val="0"/>
        <w:spacing w:line="40" w:lineRule="atLeast"/>
        <w:rPr>
          <w:sz w:val="26"/>
          <w:szCs w:val="26"/>
        </w:rPr>
      </w:pPr>
      <w:r w:rsidRPr="007A51CD">
        <w:rPr>
          <w:sz w:val="26"/>
          <w:szCs w:val="26"/>
        </w:rPr>
        <w:t>39</w:t>
      </w:r>
      <w:r w:rsidR="00484DF8" w:rsidRPr="007A51CD">
        <w:rPr>
          <w:sz w:val="26"/>
          <w:szCs w:val="26"/>
        </w:rPr>
        <w:t xml:space="preserve">.1. Срок рассмотрения и оценки первых частей заявок на участие в конкурсе в электронной форме Комиссией не может превышать 5 рабочих дней. </w:t>
      </w:r>
    </w:p>
    <w:p w:rsidR="006E6A71" w:rsidRPr="007A51CD" w:rsidRDefault="0056435A" w:rsidP="006E6A71">
      <w:pPr>
        <w:spacing w:line="40" w:lineRule="atLeast"/>
        <w:rPr>
          <w:sz w:val="26"/>
          <w:szCs w:val="26"/>
        </w:rPr>
      </w:pPr>
      <w:r w:rsidRPr="007A51CD">
        <w:rPr>
          <w:sz w:val="26"/>
          <w:szCs w:val="26"/>
        </w:rPr>
        <w:t>39</w:t>
      </w:r>
      <w:r w:rsidR="00F13C94" w:rsidRPr="007A51CD">
        <w:rPr>
          <w:sz w:val="26"/>
          <w:szCs w:val="26"/>
        </w:rPr>
        <w:t>.2.</w:t>
      </w:r>
      <w:r w:rsidR="00F13C94" w:rsidRPr="007A51CD">
        <w:t xml:space="preserve"> </w:t>
      </w:r>
      <w:r w:rsidR="00BE64E9" w:rsidRPr="007A51CD">
        <w:rPr>
          <w:sz w:val="26"/>
          <w:szCs w:val="26"/>
        </w:rPr>
        <w:t>Критерии</w:t>
      </w:r>
      <w:r w:rsidR="00F13C94" w:rsidRPr="007A51CD">
        <w:rPr>
          <w:sz w:val="26"/>
          <w:szCs w:val="26"/>
        </w:rPr>
        <w:t xml:space="preserve"> оценки и сопоставления заявок на участие в конкурсе в электронной форме</w:t>
      </w:r>
      <w:r w:rsidR="00BE64E9" w:rsidRPr="007A51CD">
        <w:rPr>
          <w:sz w:val="26"/>
          <w:szCs w:val="26"/>
        </w:rPr>
        <w:t xml:space="preserve"> устанавливаются Заказчиком в конкурсной документации в соответствии с р</w:t>
      </w:r>
      <w:r w:rsidR="006E6A71" w:rsidRPr="007A51CD">
        <w:rPr>
          <w:sz w:val="26"/>
          <w:szCs w:val="26"/>
        </w:rPr>
        <w:t>азделом 12 настоящего Положения и Правилами оценки заявок (окончательных предложений) Приложение №3 настоящего Положения.</w:t>
      </w:r>
    </w:p>
    <w:p w:rsidR="00484DF8" w:rsidRPr="007A51CD" w:rsidRDefault="0056435A" w:rsidP="00484DF8">
      <w:pPr>
        <w:autoSpaceDE w:val="0"/>
        <w:autoSpaceDN w:val="0"/>
        <w:adjustRightInd w:val="0"/>
        <w:spacing w:line="40" w:lineRule="atLeast"/>
        <w:rPr>
          <w:sz w:val="26"/>
          <w:szCs w:val="26"/>
        </w:rPr>
      </w:pPr>
      <w:r w:rsidRPr="007A51CD">
        <w:rPr>
          <w:sz w:val="26"/>
          <w:szCs w:val="26"/>
        </w:rPr>
        <w:t>39</w:t>
      </w:r>
      <w:r w:rsidR="0010401C" w:rsidRPr="007A51CD">
        <w:rPr>
          <w:sz w:val="26"/>
          <w:szCs w:val="26"/>
        </w:rPr>
        <w:t>.3</w:t>
      </w:r>
      <w:r w:rsidR="00484DF8" w:rsidRPr="007A51CD">
        <w:rPr>
          <w:sz w:val="26"/>
          <w:szCs w:val="26"/>
        </w:rPr>
        <w:t>. По результатам рассмотрения и оценки первых частей заявок на участие в конкурсе в электронной форме, содержащих инф</w:t>
      </w:r>
      <w:r w:rsidR="001D34B2" w:rsidRPr="007A51CD">
        <w:rPr>
          <w:sz w:val="26"/>
          <w:szCs w:val="26"/>
        </w:rPr>
        <w:t>ормацию, предусмотренную п.</w:t>
      </w:r>
      <w:r w:rsidRPr="007A51CD">
        <w:rPr>
          <w:sz w:val="26"/>
          <w:szCs w:val="26"/>
        </w:rPr>
        <w:t xml:space="preserve"> 38</w:t>
      </w:r>
      <w:r w:rsidR="00484DF8" w:rsidRPr="007A51CD">
        <w:rPr>
          <w:sz w:val="26"/>
          <w:szCs w:val="26"/>
        </w:rPr>
        <w:t xml:space="preserve">.4 </w:t>
      </w:r>
      <w:r w:rsidR="00691A85" w:rsidRPr="007A51CD">
        <w:rPr>
          <w:sz w:val="26"/>
          <w:szCs w:val="26"/>
        </w:rPr>
        <w:t xml:space="preserve">раздела 38 </w:t>
      </w:r>
      <w:r w:rsidR="00484DF8" w:rsidRPr="007A51CD">
        <w:rPr>
          <w:sz w:val="26"/>
          <w:szCs w:val="26"/>
        </w:rPr>
        <w:t>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w:t>
      </w:r>
      <w:r w:rsidR="00484DF8" w:rsidRPr="007A51CD">
        <w:rPr>
          <w:b/>
          <w:sz w:val="26"/>
          <w:szCs w:val="26"/>
        </w:rPr>
        <w:t>т</w:t>
      </w:r>
      <w:r w:rsidR="00484DF8" w:rsidRPr="007A51CD">
        <w:rPr>
          <w:sz w:val="26"/>
          <w:szCs w:val="26"/>
        </w:rPr>
        <w:t>ником такого конкурса или об отказе в допуске к участию в таком конкурсе в порядке и по основания</w:t>
      </w:r>
      <w:r w:rsidR="00130864" w:rsidRPr="007A51CD">
        <w:rPr>
          <w:sz w:val="26"/>
          <w:szCs w:val="26"/>
        </w:rPr>
        <w:t>м, которые предусмотрены п.</w:t>
      </w:r>
      <w:r w:rsidR="00F02C8C" w:rsidRPr="007A51CD">
        <w:rPr>
          <w:sz w:val="26"/>
          <w:szCs w:val="26"/>
        </w:rPr>
        <w:t xml:space="preserve"> 39</w:t>
      </w:r>
      <w:r w:rsidR="002047AF" w:rsidRPr="007A51CD">
        <w:rPr>
          <w:sz w:val="26"/>
          <w:szCs w:val="26"/>
        </w:rPr>
        <w:t>.4</w:t>
      </w:r>
      <w:r w:rsidR="00484DF8" w:rsidRPr="007A51CD">
        <w:rPr>
          <w:sz w:val="26"/>
          <w:szCs w:val="26"/>
        </w:rPr>
        <w:t xml:space="preserve"> настоящего Положения.</w:t>
      </w:r>
    </w:p>
    <w:p w:rsidR="00484DF8" w:rsidRPr="007A51CD" w:rsidRDefault="0056435A" w:rsidP="00484DF8">
      <w:pPr>
        <w:autoSpaceDE w:val="0"/>
        <w:autoSpaceDN w:val="0"/>
        <w:adjustRightInd w:val="0"/>
        <w:spacing w:line="40" w:lineRule="atLeast"/>
        <w:rPr>
          <w:sz w:val="26"/>
          <w:szCs w:val="26"/>
        </w:rPr>
      </w:pPr>
      <w:r w:rsidRPr="007A51CD">
        <w:rPr>
          <w:sz w:val="26"/>
          <w:szCs w:val="26"/>
        </w:rPr>
        <w:t>39</w:t>
      </w:r>
      <w:r w:rsidR="0010401C" w:rsidRPr="007A51CD">
        <w:rPr>
          <w:sz w:val="26"/>
          <w:szCs w:val="26"/>
        </w:rPr>
        <w:t>.4</w:t>
      </w:r>
      <w:r w:rsidR="00484DF8" w:rsidRPr="007A51CD">
        <w:rPr>
          <w:sz w:val="26"/>
          <w:szCs w:val="26"/>
        </w:rPr>
        <w:t>. Участник конкурса в электронной форме не допускается к участию в конкурсе в электронной форме в случае:</w:t>
      </w:r>
    </w:p>
    <w:p w:rsidR="00484DF8" w:rsidRPr="007A51CD" w:rsidRDefault="00484DF8" w:rsidP="00876488">
      <w:pPr>
        <w:pStyle w:val="a7"/>
        <w:numPr>
          <w:ilvl w:val="0"/>
          <w:numId w:val="33"/>
        </w:numPr>
        <w:autoSpaceDE w:val="0"/>
        <w:autoSpaceDN w:val="0"/>
        <w:adjustRightInd w:val="0"/>
        <w:spacing w:line="40" w:lineRule="atLeast"/>
        <w:rPr>
          <w:sz w:val="26"/>
          <w:szCs w:val="26"/>
        </w:rPr>
      </w:pPr>
      <w:r w:rsidRPr="007A51CD">
        <w:rPr>
          <w:sz w:val="26"/>
          <w:szCs w:val="26"/>
        </w:rPr>
        <w:t>непредоставления инф</w:t>
      </w:r>
      <w:r w:rsidR="009A1EF4" w:rsidRPr="007A51CD">
        <w:rPr>
          <w:sz w:val="26"/>
          <w:szCs w:val="26"/>
        </w:rPr>
        <w:t>ормации, предусмотренной п.</w:t>
      </w:r>
      <w:r w:rsidR="008F70CA" w:rsidRPr="007A51CD">
        <w:rPr>
          <w:sz w:val="26"/>
          <w:szCs w:val="26"/>
        </w:rPr>
        <w:t xml:space="preserve"> 38</w:t>
      </w:r>
      <w:r w:rsidRPr="007A51CD">
        <w:rPr>
          <w:sz w:val="26"/>
          <w:szCs w:val="26"/>
        </w:rPr>
        <w:t xml:space="preserve">.4 </w:t>
      </w:r>
      <w:r w:rsidR="00691A85" w:rsidRPr="007A51CD">
        <w:rPr>
          <w:sz w:val="26"/>
          <w:szCs w:val="26"/>
        </w:rPr>
        <w:t xml:space="preserve">раздела 38 </w:t>
      </w:r>
      <w:r w:rsidRPr="007A51CD">
        <w:rPr>
          <w:sz w:val="26"/>
          <w:szCs w:val="26"/>
        </w:rPr>
        <w:t>настоящего Положения, или предоставления недостоверной информации;</w:t>
      </w:r>
    </w:p>
    <w:p w:rsidR="00484DF8" w:rsidRPr="007A51CD" w:rsidRDefault="00484DF8" w:rsidP="00876488">
      <w:pPr>
        <w:pStyle w:val="a7"/>
        <w:numPr>
          <w:ilvl w:val="0"/>
          <w:numId w:val="33"/>
        </w:numPr>
        <w:autoSpaceDE w:val="0"/>
        <w:autoSpaceDN w:val="0"/>
        <w:adjustRightInd w:val="0"/>
        <w:spacing w:line="40" w:lineRule="atLeast"/>
        <w:rPr>
          <w:sz w:val="26"/>
          <w:szCs w:val="26"/>
        </w:rPr>
      </w:pPr>
      <w:r w:rsidRPr="007A51CD">
        <w:rPr>
          <w:sz w:val="26"/>
          <w:szCs w:val="26"/>
        </w:rPr>
        <w:t>несоответствия предложений участника конкурса в электронной форме требова</w:t>
      </w:r>
      <w:r w:rsidR="00AA4876" w:rsidRPr="007A51CD">
        <w:rPr>
          <w:sz w:val="26"/>
          <w:szCs w:val="26"/>
        </w:rPr>
        <w:t xml:space="preserve">ниям, предусмотренным </w:t>
      </w:r>
      <w:r w:rsidR="008F70CA" w:rsidRPr="007A51CD">
        <w:rPr>
          <w:sz w:val="26"/>
          <w:szCs w:val="26"/>
        </w:rPr>
        <w:t>п.п. 38</w:t>
      </w:r>
      <w:r w:rsidR="00AA4876" w:rsidRPr="007A51CD">
        <w:rPr>
          <w:sz w:val="26"/>
          <w:szCs w:val="26"/>
        </w:rPr>
        <w:t>.4.3 п.</w:t>
      </w:r>
      <w:r w:rsidR="008F70CA" w:rsidRPr="007A51CD">
        <w:rPr>
          <w:sz w:val="26"/>
          <w:szCs w:val="26"/>
        </w:rPr>
        <w:t xml:space="preserve"> 38</w:t>
      </w:r>
      <w:r w:rsidRPr="007A51CD">
        <w:rPr>
          <w:sz w:val="26"/>
          <w:szCs w:val="26"/>
        </w:rPr>
        <w:t xml:space="preserve">.4 </w:t>
      </w:r>
      <w:r w:rsidR="00691A85" w:rsidRPr="007A51CD">
        <w:rPr>
          <w:sz w:val="26"/>
          <w:szCs w:val="26"/>
        </w:rPr>
        <w:t xml:space="preserve">раздела 38 </w:t>
      </w:r>
      <w:r w:rsidRPr="007A51CD">
        <w:rPr>
          <w:sz w:val="26"/>
          <w:szCs w:val="26"/>
        </w:rPr>
        <w:t>настоящего Положения и установленным в извещении о проведении конкурса в электронной форме, конкурсной документации;</w:t>
      </w:r>
    </w:p>
    <w:p w:rsidR="00484DF8" w:rsidRPr="00256A5A" w:rsidRDefault="00484DF8" w:rsidP="00876488">
      <w:pPr>
        <w:pStyle w:val="a7"/>
        <w:numPr>
          <w:ilvl w:val="0"/>
          <w:numId w:val="33"/>
        </w:numPr>
        <w:autoSpaceDE w:val="0"/>
        <w:autoSpaceDN w:val="0"/>
        <w:adjustRightInd w:val="0"/>
        <w:spacing w:line="40" w:lineRule="atLeast"/>
        <w:rPr>
          <w:sz w:val="26"/>
          <w:szCs w:val="26"/>
        </w:rPr>
      </w:pPr>
      <w:r w:rsidRPr="00256A5A">
        <w:rPr>
          <w:sz w:val="26"/>
          <w:szCs w:val="26"/>
        </w:rPr>
        <w:t>указания в первой части заявки участника конкурса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484DF8" w:rsidRPr="00256A5A" w:rsidRDefault="00AB28FA" w:rsidP="00484DF8">
      <w:pPr>
        <w:autoSpaceDE w:val="0"/>
        <w:autoSpaceDN w:val="0"/>
        <w:adjustRightInd w:val="0"/>
        <w:spacing w:line="40" w:lineRule="atLeast"/>
        <w:rPr>
          <w:sz w:val="26"/>
          <w:szCs w:val="26"/>
        </w:rPr>
      </w:pPr>
      <w:r w:rsidRPr="00256A5A">
        <w:rPr>
          <w:sz w:val="26"/>
          <w:szCs w:val="26"/>
        </w:rPr>
        <w:t>39</w:t>
      </w:r>
      <w:r w:rsidR="006A4A4C" w:rsidRPr="00256A5A">
        <w:rPr>
          <w:sz w:val="26"/>
          <w:szCs w:val="26"/>
        </w:rPr>
        <w:t>.5</w:t>
      </w:r>
      <w:r w:rsidR="00484DF8" w:rsidRPr="00256A5A">
        <w:rPr>
          <w:sz w:val="26"/>
          <w:szCs w:val="26"/>
        </w:rPr>
        <w:t>. Отказ в допуске к участию в конкурсе в электронной форме по основа</w:t>
      </w:r>
      <w:r w:rsidR="006A4A4C" w:rsidRPr="00256A5A">
        <w:rPr>
          <w:sz w:val="26"/>
          <w:szCs w:val="26"/>
        </w:rPr>
        <w:t>ниям, не предусмотренным п.</w:t>
      </w:r>
      <w:r w:rsidR="00FE7D6C" w:rsidRPr="00256A5A">
        <w:rPr>
          <w:sz w:val="26"/>
          <w:szCs w:val="26"/>
        </w:rPr>
        <w:t xml:space="preserve"> </w:t>
      </w:r>
      <w:r w:rsidRPr="00256A5A">
        <w:rPr>
          <w:sz w:val="26"/>
          <w:szCs w:val="26"/>
        </w:rPr>
        <w:t>39</w:t>
      </w:r>
      <w:r w:rsidR="009E4F1D" w:rsidRPr="00256A5A">
        <w:rPr>
          <w:sz w:val="26"/>
          <w:szCs w:val="26"/>
        </w:rPr>
        <w:t>.4</w:t>
      </w:r>
      <w:r w:rsidR="00484DF8" w:rsidRPr="00256A5A">
        <w:rPr>
          <w:sz w:val="26"/>
          <w:szCs w:val="26"/>
        </w:rPr>
        <w:t xml:space="preserve"> настоящего </w:t>
      </w:r>
      <w:r w:rsidR="0016622C" w:rsidRPr="00256A5A">
        <w:rPr>
          <w:sz w:val="26"/>
          <w:szCs w:val="26"/>
        </w:rPr>
        <w:t xml:space="preserve">раздела </w:t>
      </w:r>
      <w:r w:rsidR="00484DF8" w:rsidRPr="00256A5A">
        <w:rPr>
          <w:sz w:val="26"/>
          <w:szCs w:val="26"/>
        </w:rPr>
        <w:t>Положения, не допускается.</w:t>
      </w:r>
    </w:p>
    <w:p w:rsidR="00484DF8" w:rsidRPr="00256A5A" w:rsidRDefault="006D71C4" w:rsidP="00484DF8">
      <w:pPr>
        <w:autoSpaceDE w:val="0"/>
        <w:autoSpaceDN w:val="0"/>
        <w:adjustRightInd w:val="0"/>
        <w:spacing w:line="40" w:lineRule="atLeast"/>
        <w:rPr>
          <w:sz w:val="26"/>
          <w:szCs w:val="26"/>
        </w:rPr>
      </w:pPr>
      <w:r w:rsidRPr="00256A5A">
        <w:rPr>
          <w:sz w:val="26"/>
          <w:szCs w:val="26"/>
        </w:rPr>
        <w:t>39</w:t>
      </w:r>
      <w:r w:rsidR="00484DF8" w:rsidRPr="00256A5A">
        <w:rPr>
          <w:sz w:val="26"/>
          <w:szCs w:val="26"/>
        </w:rPr>
        <w:t xml:space="preserve">.5.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D032C5" w:rsidRPr="00256A5A">
        <w:rPr>
          <w:rFonts w:eastAsiaTheme="minorHAnsi"/>
          <w:sz w:val="26"/>
          <w:szCs w:val="26"/>
        </w:rPr>
        <w:t>п.п</w:t>
      </w:r>
      <w:r w:rsidR="00BB27AA" w:rsidRPr="00256A5A">
        <w:rPr>
          <w:rFonts w:eastAsiaTheme="minorHAnsi"/>
          <w:sz w:val="26"/>
          <w:szCs w:val="26"/>
        </w:rPr>
        <w:t>.</w:t>
      </w:r>
      <w:r w:rsidR="00FE7D6C" w:rsidRPr="00256A5A">
        <w:rPr>
          <w:rFonts w:eastAsiaTheme="minorHAnsi"/>
          <w:sz w:val="26"/>
          <w:szCs w:val="26"/>
        </w:rPr>
        <w:t xml:space="preserve"> </w:t>
      </w:r>
      <w:r w:rsidR="00BB27AA" w:rsidRPr="00256A5A">
        <w:rPr>
          <w:rFonts w:eastAsiaTheme="minorHAnsi"/>
          <w:sz w:val="26"/>
          <w:szCs w:val="26"/>
        </w:rPr>
        <w:t>4 п.</w:t>
      </w:r>
      <w:r w:rsidR="00FE7D6C" w:rsidRPr="00256A5A">
        <w:rPr>
          <w:rFonts w:eastAsiaTheme="minorHAnsi"/>
          <w:sz w:val="26"/>
          <w:szCs w:val="26"/>
        </w:rPr>
        <w:t xml:space="preserve"> </w:t>
      </w:r>
      <w:r w:rsidR="00BB27AA" w:rsidRPr="00256A5A">
        <w:rPr>
          <w:rFonts w:eastAsiaTheme="minorHAnsi"/>
          <w:sz w:val="26"/>
          <w:szCs w:val="26"/>
        </w:rPr>
        <w:t>12.2. раздела 12</w:t>
      </w:r>
      <w:r w:rsidR="00BB27AA" w:rsidRPr="00256A5A">
        <w:rPr>
          <w:sz w:val="26"/>
          <w:szCs w:val="26"/>
        </w:rPr>
        <w:t xml:space="preserve"> </w:t>
      </w:r>
      <w:r w:rsidR="00484DF8" w:rsidRPr="00256A5A">
        <w:rPr>
          <w:sz w:val="26"/>
          <w:szCs w:val="26"/>
        </w:rPr>
        <w:t xml:space="preserve">настоящего Положения (при установлении этого критерия в конкурсной документации). Оценка заявок на участие в </w:t>
      </w:r>
      <w:r w:rsidR="00484DF8" w:rsidRPr="00256A5A">
        <w:rPr>
          <w:sz w:val="26"/>
          <w:szCs w:val="26"/>
        </w:rPr>
        <w:lastRenderedPageBreak/>
        <w:t>конкурсе в электронной форме не осуществляется в случае признания конкурса не со</w:t>
      </w:r>
      <w:r w:rsidR="00744336" w:rsidRPr="00256A5A">
        <w:rPr>
          <w:sz w:val="26"/>
          <w:szCs w:val="26"/>
        </w:rPr>
        <w:t>стоявшимся в соответствии с п.</w:t>
      </w:r>
      <w:r w:rsidR="00A531F3" w:rsidRPr="00256A5A">
        <w:rPr>
          <w:sz w:val="26"/>
          <w:szCs w:val="26"/>
        </w:rPr>
        <w:t xml:space="preserve"> 39</w:t>
      </w:r>
      <w:r w:rsidR="00744336" w:rsidRPr="00256A5A">
        <w:rPr>
          <w:sz w:val="26"/>
          <w:szCs w:val="26"/>
        </w:rPr>
        <w:t>.</w:t>
      </w:r>
      <w:r w:rsidR="00A531F3" w:rsidRPr="00256A5A">
        <w:rPr>
          <w:sz w:val="26"/>
          <w:szCs w:val="26"/>
        </w:rPr>
        <w:t>8</w:t>
      </w:r>
      <w:r w:rsidR="00484DF8" w:rsidRPr="00256A5A">
        <w:rPr>
          <w:sz w:val="26"/>
          <w:szCs w:val="26"/>
        </w:rPr>
        <w:t xml:space="preserve"> настоящего Положения.</w:t>
      </w:r>
    </w:p>
    <w:p w:rsidR="00484DF8" w:rsidRPr="00256A5A" w:rsidRDefault="002E1F18" w:rsidP="00633E1F">
      <w:pPr>
        <w:autoSpaceDE w:val="0"/>
        <w:autoSpaceDN w:val="0"/>
        <w:adjustRightInd w:val="0"/>
        <w:spacing w:line="40" w:lineRule="atLeast"/>
        <w:rPr>
          <w:sz w:val="26"/>
          <w:szCs w:val="26"/>
        </w:rPr>
      </w:pPr>
      <w:r w:rsidRPr="00256A5A">
        <w:rPr>
          <w:sz w:val="26"/>
          <w:szCs w:val="26"/>
        </w:rPr>
        <w:t>39</w:t>
      </w:r>
      <w:r w:rsidR="00484DF8" w:rsidRPr="00256A5A">
        <w:rPr>
          <w:sz w:val="26"/>
          <w:szCs w:val="26"/>
        </w:rPr>
        <w:t>.6.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2D74C8" w:rsidRPr="00256A5A">
        <w:rPr>
          <w:sz w:val="26"/>
          <w:szCs w:val="26"/>
        </w:rPr>
        <w:t xml:space="preserve"> в соответствии с п.</w:t>
      </w:r>
      <w:r w:rsidR="00FE7D6C" w:rsidRPr="00256A5A">
        <w:rPr>
          <w:sz w:val="26"/>
          <w:szCs w:val="26"/>
        </w:rPr>
        <w:t xml:space="preserve"> </w:t>
      </w:r>
      <w:r w:rsidR="002D74C8" w:rsidRPr="00256A5A">
        <w:rPr>
          <w:sz w:val="26"/>
          <w:szCs w:val="26"/>
        </w:rPr>
        <w:t>6.12. раздела 6 настоящего Положения, а также:</w:t>
      </w:r>
    </w:p>
    <w:p w:rsidR="007B6C5A" w:rsidRPr="00256A5A" w:rsidRDefault="007B6C5A" w:rsidP="00876488">
      <w:pPr>
        <w:pStyle w:val="a7"/>
        <w:numPr>
          <w:ilvl w:val="0"/>
          <w:numId w:val="38"/>
        </w:numPr>
        <w:autoSpaceDE w:val="0"/>
        <w:autoSpaceDN w:val="0"/>
        <w:adjustRightInd w:val="0"/>
        <w:spacing w:line="40" w:lineRule="atLeast"/>
        <w:rPr>
          <w:sz w:val="26"/>
          <w:szCs w:val="26"/>
        </w:rPr>
      </w:pPr>
      <w:r w:rsidRPr="00256A5A">
        <w:rPr>
          <w:sz w:val="26"/>
          <w:szCs w:val="26"/>
        </w:rPr>
        <w:t>наименование и номер кон</w:t>
      </w:r>
      <w:r w:rsidR="001A132F" w:rsidRPr="00256A5A">
        <w:rPr>
          <w:sz w:val="26"/>
          <w:szCs w:val="26"/>
        </w:rPr>
        <w:t>курса в электронной форме</w:t>
      </w:r>
      <w:r w:rsidRPr="00256A5A">
        <w:rPr>
          <w:sz w:val="26"/>
          <w:szCs w:val="26"/>
        </w:rPr>
        <w:t>;</w:t>
      </w:r>
    </w:p>
    <w:p w:rsidR="002D74C8" w:rsidRPr="00256A5A" w:rsidRDefault="002D74C8" w:rsidP="00876488">
      <w:pPr>
        <w:pStyle w:val="a7"/>
        <w:numPr>
          <w:ilvl w:val="0"/>
          <w:numId w:val="38"/>
        </w:numPr>
        <w:autoSpaceDE w:val="0"/>
        <w:autoSpaceDN w:val="0"/>
        <w:adjustRightInd w:val="0"/>
        <w:spacing w:line="40" w:lineRule="atLeast"/>
        <w:rPr>
          <w:sz w:val="26"/>
          <w:szCs w:val="26"/>
        </w:rPr>
      </w:pPr>
      <w:r w:rsidRPr="00256A5A">
        <w:rPr>
          <w:sz w:val="26"/>
          <w:szCs w:val="26"/>
        </w:rPr>
        <w:t>фамилии, имена, отчества, членов комиссии по закупкам;</w:t>
      </w:r>
    </w:p>
    <w:p w:rsidR="00484DF8" w:rsidRPr="00256A5A" w:rsidRDefault="002D74C8" w:rsidP="00876488">
      <w:pPr>
        <w:pStyle w:val="a7"/>
        <w:numPr>
          <w:ilvl w:val="0"/>
          <w:numId w:val="38"/>
        </w:numPr>
        <w:autoSpaceDE w:val="0"/>
        <w:autoSpaceDN w:val="0"/>
        <w:adjustRightInd w:val="0"/>
        <w:spacing w:line="40" w:lineRule="atLeast"/>
        <w:rPr>
          <w:sz w:val="26"/>
          <w:szCs w:val="26"/>
        </w:rPr>
      </w:pPr>
      <w:r w:rsidRPr="00256A5A">
        <w:rPr>
          <w:sz w:val="26"/>
          <w:szCs w:val="26"/>
        </w:rPr>
        <w:t>место, дата, время</w:t>
      </w:r>
      <w:r w:rsidR="00484DF8" w:rsidRPr="00256A5A">
        <w:rPr>
          <w:sz w:val="26"/>
          <w:szCs w:val="26"/>
        </w:rPr>
        <w:t xml:space="preserve"> рассмотрения и оценки первых частей заявок на участие в конкурсе в электронной форме;</w:t>
      </w:r>
    </w:p>
    <w:p w:rsidR="00484DF8" w:rsidRPr="00256A5A" w:rsidRDefault="002D74C8" w:rsidP="00876488">
      <w:pPr>
        <w:pStyle w:val="a7"/>
        <w:numPr>
          <w:ilvl w:val="0"/>
          <w:numId w:val="38"/>
        </w:numPr>
        <w:autoSpaceDE w:val="0"/>
        <w:autoSpaceDN w:val="0"/>
        <w:adjustRightInd w:val="0"/>
        <w:spacing w:line="40" w:lineRule="atLeast"/>
        <w:rPr>
          <w:sz w:val="26"/>
          <w:szCs w:val="26"/>
        </w:rPr>
      </w:pPr>
      <w:r w:rsidRPr="00256A5A">
        <w:rPr>
          <w:sz w:val="26"/>
          <w:szCs w:val="26"/>
        </w:rPr>
        <w:t>номер каждой поступившей заявки, присвоенный при ее получении</w:t>
      </w:r>
      <w:r w:rsidR="002B0CD2" w:rsidRPr="00256A5A">
        <w:rPr>
          <w:sz w:val="26"/>
          <w:szCs w:val="26"/>
        </w:rPr>
        <w:t>.</w:t>
      </w:r>
    </w:p>
    <w:p w:rsidR="003F10BF" w:rsidRPr="00256A5A" w:rsidRDefault="00484DF8" w:rsidP="003F10BF">
      <w:pPr>
        <w:autoSpaceDE w:val="0"/>
        <w:autoSpaceDN w:val="0"/>
        <w:adjustRightInd w:val="0"/>
        <w:spacing w:line="40" w:lineRule="atLeast"/>
        <w:rPr>
          <w:sz w:val="26"/>
          <w:szCs w:val="26"/>
        </w:rPr>
      </w:pPr>
      <w:r w:rsidRPr="00256A5A">
        <w:rPr>
          <w:sz w:val="26"/>
          <w:szCs w:val="26"/>
        </w:rPr>
        <w:t>3</w:t>
      </w:r>
      <w:r w:rsidR="00D66AA3" w:rsidRPr="00256A5A">
        <w:rPr>
          <w:sz w:val="26"/>
          <w:szCs w:val="26"/>
        </w:rPr>
        <w:t>9</w:t>
      </w:r>
      <w:r w:rsidRPr="00256A5A">
        <w:rPr>
          <w:sz w:val="26"/>
          <w:szCs w:val="26"/>
        </w:rPr>
        <w:t xml:space="preserve">.7. </w:t>
      </w:r>
      <w:r w:rsidR="003F10BF" w:rsidRPr="00256A5A">
        <w:rPr>
          <w:sz w:val="26"/>
          <w:szCs w:val="26"/>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не позднее даты окончания срока рассмотрения и оценки первых частей заявок на участие в конкурсе</w:t>
      </w:r>
      <w:r w:rsidR="003F10BF" w:rsidRPr="00256A5A">
        <w:rPr>
          <w:rFonts w:eastAsiaTheme="minorHAnsi"/>
          <w:sz w:val="26"/>
          <w:szCs w:val="26"/>
        </w:rPr>
        <w:t xml:space="preserve"> </w:t>
      </w:r>
      <w:r w:rsidR="003F10BF" w:rsidRPr="00256A5A">
        <w:rPr>
          <w:sz w:val="26"/>
          <w:szCs w:val="26"/>
        </w:rPr>
        <w:t>в электронной форме. В течение часа с момента получения указанного протокола оператор электронной площадки размещает его в ЕИС.</w:t>
      </w:r>
    </w:p>
    <w:p w:rsidR="00484DF8" w:rsidRPr="00256A5A" w:rsidRDefault="00D66AA3" w:rsidP="00484DF8">
      <w:pPr>
        <w:autoSpaceDE w:val="0"/>
        <w:autoSpaceDN w:val="0"/>
        <w:adjustRightInd w:val="0"/>
        <w:spacing w:line="40" w:lineRule="atLeast"/>
        <w:rPr>
          <w:sz w:val="26"/>
          <w:szCs w:val="26"/>
        </w:rPr>
      </w:pPr>
      <w:r w:rsidRPr="00256A5A">
        <w:rPr>
          <w:sz w:val="26"/>
          <w:szCs w:val="26"/>
        </w:rPr>
        <w:t>39</w:t>
      </w:r>
      <w:r w:rsidR="00484DF8" w:rsidRPr="00256A5A">
        <w:rPr>
          <w:sz w:val="26"/>
          <w:szCs w:val="26"/>
        </w:rPr>
        <w:t xml:space="preserve">.8.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484DF8" w:rsidRPr="00256A5A" w:rsidRDefault="00912A7A" w:rsidP="00484DF8">
      <w:pPr>
        <w:autoSpaceDE w:val="0"/>
        <w:autoSpaceDN w:val="0"/>
        <w:adjustRightInd w:val="0"/>
        <w:spacing w:line="40" w:lineRule="atLeast"/>
        <w:rPr>
          <w:sz w:val="26"/>
          <w:szCs w:val="26"/>
        </w:rPr>
      </w:pPr>
      <w:r w:rsidRPr="00256A5A">
        <w:rPr>
          <w:sz w:val="26"/>
          <w:szCs w:val="26"/>
        </w:rPr>
        <w:t>39</w:t>
      </w:r>
      <w:r w:rsidR="00484DF8" w:rsidRPr="00256A5A">
        <w:rPr>
          <w:sz w:val="26"/>
          <w:szCs w:val="26"/>
        </w:rPr>
        <w:t>.9.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конкурса в электронной форме, подавшему заявку на участие в таком конкурсе, информацию:</w:t>
      </w:r>
    </w:p>
    <w:p w:rsidR="00484DF8" w:rsidRPr="00256A5A" w:rsidRDefault="00484DF8" w:rsidP="00876488">
      <w:pPr>
        <w:pStyle w:val="a7"/>
        <w:numPr>
          <w:ilvl w:val="0"/>
          <w:numId w:val="35"/>
        </w:numPr>
        <w:autoSpaceDE w:val="0"/>
        <w:autoSpaceDN w:val="0"/>
        <w:adjustRightInd w:val="0"/>
        <w:spacing w:line="40" w:lineRule="atLeast"/>
        <w:rPr>
          <w:sz w:val="26"/>
          <w:szCs w:val="26"/>
        </w:rPr>
      </w:pPr>
      <w:r w:rsidRPr="00256A5A">
        <w:rPr>
          <w:sz w:val="26"/>
          <w:szCs w:val="26"/>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484DF8" w:rsidRPr="00665B76" w:rsidRDefault="00484DF8" w:rsidP="00876488">
      <w:pPr>
        <w:pStyle w:val="a7"/>
        <w:numPr>
          <w:ilvl w:val="0"/>
          <w:numId w:val="35"/>
        </w:numPr>
        <w:autoSpaceDE w:val="0"/>
        <w:autoSpaceDN w:val="0"/>
        <w:adjustRightInd w:val="0"/>
        <w:spacing w:line="40" w:lineRule="atLeast"/>
        <w:rPr>
          <w:sz w:val="26"/>
          <w:szCs w:val="26"/>
        </w:rPr>
      </w:pPr>
      <w:r w:rsidRPr="00665B76">
        <w:rPr>
          <w:sz w:val="26"/>
          <w:szCs w:val="26"/>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A14AA4" w:rsidRPr="00665B76" w:rsidRDefault="00484DF8" w:rsidP="00876488">
      <w:pPr>
        <w:pStyle w:val="a7"/>
        <w:numPr>
          <w:ilvl w:val="0"/>
          <w:numId w:val="35"/>
        </w:numPr>
        <w:autoSpaceDE w:val="0"/>
        <w:autoSpaceDN w:val="0"/>
        <w:adjustRightInd w:val="0"/>
        <w:spacing w:line="40" w:lineRule="atLeast"/>
        <w:rPr>
          <w:sz w:val="26"/>
          <w:szCs w:val="26"/>
        </w:rPr>
      </w:pPr>
      <w:r w:rsidRPr="00665B76">
        <w:rPr>
          <w:sz w:val="26"/>
          <w:szCs w:val="26"/>
        </w:rPr>
        <w:t>о дате и времени начала проведения процедуры подачи окончательных предло</w:t>
      </w:r>
      <w:r w:rsidR="00B87AEE" w:rsidRPr="00665B76">
        <w:rPr>
          <w:sz w:val="26"/>
          <w:szCs w:val="26"/>
        </w:rPr>
        <w:t>жений о цене договора;</w:t>
      </w:r>
    </w:p>
    <w:p w:rsidR="003F72DE" w:rsidRPr="00665B76" w:rsidRDefault="003F72DE" w:rsidP="003F72DE">
      <w:pPr>
        <w:pStyle w:val="a7"/>
        <w:numPr>
          <w:ilvl w:val="0"/>
          <w:numId w:val="35"/>
        </w:numPr>
        <w:autoSpaceDE w:val="0"/>
        <w:autoSpaceDN w:val="0"/>
        <w:adjustRightInd w:val="0"/>
        <w:spacing w:line="40" w:lineRule="atLeast"/>
        <w:rPr>
          <w:sz w:val="26"/>
          <w:szCs w:val="26"/>
        </w:rPr>
      </w:pPr>
      <w:r w:rsidRPr="00665B76">
        <w:rPr>
          <w:sz w:val="26"/>
          <w:szCs w:val="26"/>
        </w:rPr>
        <w:t>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w:t>
      </w:r>
      <w:r w:rsidR="001B6CF3" w:rsidRPr="00665B76">
        <w:rPr>
          <w:sz w:val="26"/>
          <w:szCs w:val="26"/>
        </w:rPr>
        <w:t xml:space="preserve"> приоритет товаров российского происхождения, работ, услуг, выполняемых, оказываемых российскими лицами, по отношению к товарам, </w:t>
      </w:r>
      <w:r w:rsidR="001B6CF3" w:rsidRPr="00665B76">
        <w:rPr>
          <w:sz w:val="26"/>
          <w:szCs w:val="26"/>
        </w:rPr>
        <w:lastRenderedPageBreak/>
        <w:t>происходящим из иностранного государства, работам, услугам, выполняемым, оказываемым иностранными лицами</w:t>
      </w:r>
      <w:r w:rsidRPr="00665B76">
        <w:rPr>
          <w:sz w:val="26"/>
          <w:szCs w:val="26"/>
        </w:rPr>
        <w:t>, без указания св</w:t>
      </w:r>
      <w:r w:rsidR="00B87AEE" w:rsidRPr="00665B76">
        <w:rPr>
          <w:sz w:val="26"/>
          <w:szCs w:val="26"/>
        </w:rPr>
        <w:t>едений об этих участниках.</w:t>
      </w:r>
    </w:p>
    <w:p w:rsidR="00A14AA4" w:rsidRPr="00665B76" w:rsidRDefault="00A14AA4" w:rsidP="00E76A2D">
      <w:pPr>
        <w:autoSpaceDE w:val="0"/>
        <w:autoSpaceDN w:val="0"/>
        <w:adjustRightInd w:val="0"/>
        <w:spacing w:line="40" w:lineRule="atLeast"/>
        <w:rPr>
          <w:sz w:val="26"/>
          <w:szCs w:val="26"/>
        </w:rPr>
      </w:pPr>
    </w:p>
    <w:p w:rsidR="00281702" w:rsidRPr="00665B76" w:rsidRDefault="00281702" w:rsidP="00636A52">
      <w:pPr>
        <w:autoSpaceDE w:val="0"/>
        <w:autoSpaceDN w:val="0"/>
        <w:adjustRightInd w:val="0"/>
        <w:spacing w:line="40" w:lineRule="atLeast"/>
        <w:jc w:val="left"/>
        <w:rPr>
          <w:sz w:val="26"/>
          <w:szCs w:val="26"/>
        </w:rPr>
      </w:pPr>
    </w:p>
    <w:p w:rsidR="00281702" w:rsidRPr="00665B76" w:rsidRDefault="0028170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4" w:name="_Toc531366443"/>
      <w:r w:rsidRPr="00665B76">
        <w:rPr>
          <w:rFonts w:ascii="Calibri Light" w:hAnsi="Calibri Light" w:cs="Arial"/>
          <w:bCs/>
          <w:kern w:val="32"/>
          <w:sz w:val="52"/>
          <w:szCs w:val="32"/>
          <w:lang w:eastAsia="ru-RU"/>
        </w:rPr>
        <w:t xml:space="preserve">40. Порядок подачи </w:t>
      </w:r>
      <w:r w:rsidR="009873EE" w:rsidRPr="00665B76">
        <w:rPr>
          <w:rFonts w:ascii="Calibri Light" w:hAnsi="Calibri Light" w:cs="Arial"/>
          <w:bCs/>
          <w:kern w:val="32"/>
          <w:sz w:val="52"/>
          <w:szCs w:val="32"/>
          <w:lang w:eastAsia="ru-RU"/>
        </w:rPr>
        <w:t>окончательных предложений о цене договора</w:t>
      </w:r>
      <w:bookmarkEnd w:id="204"/>
      <w:r w:rsidR="009873EE" w:rsidRPr="00665B76">
        <w:rPr>
          <w:rFonts w:ascii="Calibri Light" w:hAnsi="Calibri Light" w:cs="Arial"/>
          <w:bCs/>
          <w:kern w:val="32"/>
          <w:sz w:val="52"/>
          <w:szCs w:val="32"/>
          <w:lang w:eastAsia="ru-RU"/>
        </w:rPr>
        <w:t xml:space="preserve"> </w:t>
      </w:r>
    </w:p>
    <w:p w:rsidR="001D02C3" w:rsidRPr="00665B76" w:rsidRDefault="001D02C3" w:rsidP="001D02C3">
      <w:pPr>
        <w:autoSpaceDE w:val="0"/>
        <w:autoSpaceDN w:val="0"/>
        <w:adjustRightInd w:val="0"/>
        <w:spacing w:line="40" w:lineRule="atLeast"/>
        <w:rPr>
          <w:sz w:val="26"/>
          <w:szCs w:val="26"/>
        </w:rPr>
      </w:pPr>
    </w:p>
    <w:p w:rsidR="001D02C3" w:rsidRPr="00665B76" w:rsidRDefault="001D02C3" w:rsidP="001D02C3">
      <w:pPr>
        <w:autoSpaceDE w:val="0"/>
        <w:autoSpaceDN w:val="0"/>
        <w:adjustRightInd w:val="0"/>
        <w:spacing w:line="40" w:lineRule="atLeast"/>
        <w:rPr>
          <w:sz w:val="26"/>
          <w:szCs w:val="26"/>
        </w:rPr>
      </w:pPr>
      <w:r w:rsidRPr="00665B76">
        <w:rPr>
          <w:sz w:val="26"/>
          <w:szCs w:val="26"/>
        </w:rPr>
        <w:t>40.1. Участники конкурса в электронной форме,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1D02C3" w:rsidRPr="00665B76" w:rsidRDefault="001D02C3" w:rsidP="001D02C3">
      <w:pPr>
        <w:autoSpaceDE w:val="0"/>
        <w:autoSpaceDN w:val="0"/>
        <w:adjustRightInd w:val="0"/>
        <w:spacing w:line="40" w:lineRule="atLeast"/>
        <w:rPr>
          <w:sz w:val="26"/>
          <w:szCs w:val="26"/>
        </w:rPr>
      </w:pPr>
      <w:r w:rsidRPr="00665B76">
        <w:rPr>
          <w:sz w:val="26"/>
          <w:szCs w:val="26"/>
        </w:rPr>
        <w:t>40.2.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D02C3" w:rsidRPr="00665B76" w:rsidRDefault="001D02C3" w:rsidP="001D02C3">
      <w:pPr>
        <w:autoSpaceDE w:val="0"/>
        <w:autoSpaceDN w:val="0"/>
        <w:adjustRightInd w:val="0"/>
        <w:spacing w:line="40" w:lineRule="atLeast"/>
        <w:rPr>
          <w:sz w:val="26"/>
          <w:szCs w:val="26"/>
        </w:rPr>
      </w:pPr>
      <w:r w:rsidRPr="00665B76">
        <w:rPr>
          <w:sz w:val="26"/>
          <w:szCs w:val="26"/>
        </w:rPr>
        <w:t>40.3.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1D02C3" w:rsidRPr="00665B76" w:rsidRDefault="008D74DF" w:rsidP="001D02C3">
      <w:pPr>
        <w:autoSpaceDE w:val="0"/>
        <w:autoSpaceDN w:val="0"/>
        <w:adjustRightInd w:val="0"/>
        <w:spacing w:line="40" w:lineRule="atLeast"/>
        <w:rPr>
          <w:sz w:val="26"/>
          <w:szCs w:val="26"/>
        </w:rPr>
      </w:pPr>
      <w:r w:rsidRPr="00665B76">
        <w:rPr>
          <w:sz w:val="26"/>
          <w:szCs w:val="26"/>
        </w:rPr>
        <w:t>40</w:t>
      </w:r>
      <w:r w:rsidR="001D02C3" w:rsidRPr="00665B76">
        <w:rPr>
          <w:sz w:val="26"/>
          <w:szCs w:val="26"/>
        </w:rPr>
        <w:t>.4. 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разделом Положения.</w:t>
      </w:r>
    </w:p>
    <w:p w:rsidR="001D02C3" w:rsidRPr="00665B76" w:rsidRDefault="001D02C3" w:rsidP="001D02C3">
      <w:pPr>
        <w:autoSpaceDE w:val="0"/>
        <w:autoSpaceDN w:val="0"/>
        <w:adjustRightInd w:val="0"/>
        <w:spacing w:line="40" w:lineRule="atLeast"/>
        <w:rPr>
          <w:sz w:val="26"/>
          <w:szCs w:val="26"/>
        </w:rPr>
      </w:pPr>
      <w:r w:rsidRPr="00665B76">
        <w:rPr>
          <w:sz w:val="26"/>
          <w:szCs w:val="26"/>
        </w:rPr>
        <w:t>4</w:t>
      </w:r>
      <w:r w:rsidR="008D74DF" w:rsidRPr="00665B76">
        <w:rPr>
          <w:sz w:val="26"/>
          <w:szCs w:val="26"/>
        </w:rPr>
        <w:t>0</w:t>
      </w:r>
      <w:r w:rsidRPr="00665B76">
        <w:rPr>
          <w:sz w:val="26"/>
          <w:szCs w:val="26"/>
        </w:rPr>
        <w:t>.5.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w:t>
      </w:r>
      <w:r w:rsidR="0041308F" w:rsidRPr="00665B76">
        <w:rPr>
          <w:sz w:val="26"/>
          <w:szCs w:val="26"/>
        </w:rPr>
        <w:t>иком в соответствии с п. 38</w:t>
      </w:r>
      <w:r w:rsidRPr="00665B76">
        <w:rPr>
          <w:sz w:val="26"/>
          <w:szCs w:val="26"/>
        </w:rPr>
        <w:t xml:space="preserve">.2 </w:t>
      </w:r>
      <w:r w:rsidR="0041308F" w:rsidRPr="00665B76">
        <w:rPr>
          <w:sz w:val="26"/>
          <w:szCs w:val="26"/>
        </w:rPr>
        <w:t xml:space="preserve">раздела 38 </w:t>
      </w:r>
      <w:r w:rsidRPr="00665B76">
        <w:rPr>
          <w:sz w:val="26"/>
          <w:szCs w:val="26"/>
        </w:rPr>
        <w:t>настоящего Положения.</w:t>
      </w:r>
    </w:p>
    <w:p w:rsidR="001D02C3" w:rsidRPr="00665B76" w:rsidRDefault="001D02C3" w:rsidP="001D02C3">
      <w:pPr>
        <w:autoSpaceDE w:val="0"/>
        <w:autoSpaceDN w:val="0"/>
        <w:adjustRightInd w:val="0"/>
        <w:spacing w:line="40" w:lineRule="atLeast"/>
        <w:rPr>
          <w:sz w:val="26"/>
          <w:szCs w:val="26"/>
        </w:rPr>
      </w:pPr>
      <w:r w:rsidRPr="00665B76">
        <w:rPr>
          <w:sz w:val="26"/>
          <w:szCs w:val="26"/>
        </w:rPr>
        <w:t>4</w:t>
      </w:r>
      <w:r w:rsidR="008D74DF" w:rsidRPr="00665B76">
        <w:rPr>
          <w:sz w:val="26"/>
          <w:szCs w:val="26"/>
        </w:rPr>
        <w:t>0</w:t>
      </w:r>
      <w:r w:rsidRPr="00665B76">
        <w:rPr>
          <w:sz w:val="26"/>
          <w:szCs w:val="26"/>
        </w:rPr>
        <w:t>.6.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w:t>
      </w:r>
      <w:r w:rsidR="008D33C8" w:rsidRPr="00665B76">
        <w:rPr>
          <w:sz w:val="26"/>
          <w:szCs w:val="26"/>
        </w:rPr>
        <w:t>стником в соответствии с п. 38</w:t>
      </w:r>
      <w:r w:rsidRPr="00665B76">
        <w:rPr>
          <w:sz w:val="26"/>
          <w:szCs w:val="26"/>
        </w:rPr>
        <w:t>.2</w:t>
      </w:r>
      <w:r w:rsidR="008D33C8" w:rsidRPr="00665B76">
        <w:rPr>
          <w:sz w:val="26"/>
          <w:szCs w:val="26"/>
        </w:rPr>
        <w:t xml:space="preserve"> раздела 38</w:t>
      </w:r>
      <w:r w:rsidRPr="00665B76">
        <w:rPr>
          <w:sz w:val="26"/>
          <w:szCs w:val="26"/>
        </w:rPr>
        <w:t xml:space="preserve"> настоящего Положения, признается окончательным.</w:t>
      </w:r>
    </w:p>
    <w:p w:rsidR="001D02C3" w:rsidRPr="004C7D6D" w:rsidRDefault="008D74DF" w:rsidP="001D02C3">
      <w:pPr>
        <w:autoSpaceDE w:val="0"/>
        <w:autoSpaceDN w:val="0"/>
        <w:adjustRightInd w:val="0"/>
        <w:spacing w:line="40" w:lineRule="atLeast"/>
        <w:rPr>
          <w:sz w:val="26"/>
          <w:szCs w:val="26"/>
        </w:rPr>
      </w:pPr>
      <w:r w:rsidRPr="004C7D6D">
        <w:rPr>
          <w:sz w:val="26"/>
          <w:szCs w:val="26"/>
        </w:rPr>
        <w:t>40</w:t>
      </w:r>
      <w:r w:rsidR="001D02C3" w:rsidRPr="004C7D6D">
        <w:rPr>
          <w:sz w:val="26"/>
          <w:szCs w:val="26"/>
        </w:rPr>
        <w:t>.7.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1D02C3" w:rsidRPr="004C7D6D" w:rsidRDefault="001D02C3" w:rsidP="00876488">
      <w:pPr>
        <w:pStyle w:val="a7"/>
        <w:numPr>
          <w:ilvl w:val="0"/>
          <w:numId w:val="36"/>
        </w:numPr>
        <w:autoSpaceDE w:val="0"/>
        <w:autoSpaceDN w:val="0"/>
        <w:adjustRightInd w:val="0"/>
        <w:spacing w:line="40" w:lineRule="atLeast"/>
        <w:rPr>
          <w:sz w:val="26"/>
          <w:szCs w:val="26"/>
        </w:rPr>
      </w:pPr>
      <w:r w:rsidRPr="004C7D6D">
        <w:rPr>
          <w:sz w:val="26"/>
          <w:szCs w:val="26"/>
        </w:rPr>
        <w:t>дату, время начала и окончания проведения процедуры подачи окончательных предложений;</w:t>
      </w:r>
    </w:p>
    <w:p w:rsidR="001D02C3" w:rsidRPr="004C7D6D" w:rsidRDefault="001D02C3" w:rsidP="00876488">
      <w:pPr>
        <w:pStyle w:val="a7"/>
        <w:numPr>
          <w:ilvl w:val="0"/>
          <w:numId w:val="36"/>
        </w:numPr>
        <w:autoSpaceDE w:val="0"/>
        <w:autoSpaceDN w:val="0"/>
        <w:adjustRightInd w:val="0"/>
        <w:spacing w:line="40" w:lineRule="atLeast"/>
        <w:rPr>
          <w:sz w:val="26"/>
          <w:szCs w:val="26"/>
        </w:rPr>
      </w:pPr>
      <w:r w:rsidRPr="004C7D6D">
        <w:rPr>
          <w:sz w:val="26"/>
          <w:szCs w:val="26"/>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A14AA4" w:rsidRDefault="00A14AA4" w:rsidP="00E76A2D">
      <w:pPr>
        <w:autoSpaceDE w:val="0"/>
        <w:autoSpaceDN w:val="0"/>
        <w:adjustRightInd w:val="0"/>
        <w:spacing w:line="40" w:lineRule="atLeast"/>
        <w:rPr>
          <w:sz w:val="26"/>
          <w:szCs w:val="26"/>
        </w:rPr>
      </w:pPr>
    </w:p>
    <w:p w:rsidR="00636A52" w:rsidRDefault="00636A52" w:rsidP="00E76A2D">
      <w:pPr>
        <w:autoSpaceDE w:val="0"/>
        <w:autoSpaceDN w:val="0"/>
        <w:adjustRightInd w:val="0"/>
        <w:spacing w:line="40" w:lineRule="atLeast"/>
        <w:rPr>
          <w:sz w:val="26"/>
          <w:szCs w:val="26"/>
        </w:rPr>
      </w:pPr>
    </w:p>
    <w:p w:rsidR="00636A52" w:rsidRPr="00C43FED" w:rsidRDefault="00636A5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5" w:name="_Toc531366444"/>
      <w:r w:rsidRPr="00C43FED">
        <w:rPr>
          <w:rFonts w:ascii="Calibri Light" w:hAnsi="Calibri Light" w:cs="Arial"/>
          <w:bCs/>
          <w:kern w:val="32"/>
          <w:sz w:val="52"/>
          <w:szCs w:val="32"/>
          <w:lang w:eastAsia="ru-RU"/>
        </w:rPr>
        <w:lastRenderedPageBreak/>
        <w:t xml:space="preserve">41.Порядок рассмотрения и оценки вторых </w:t>
      </w:r>
      <w:r w:rsidR="00B001EA" w:rsidRPr="00C43FED">
        <w:rPr>
          <w:rFonts w:ascii="Calibri Light" w:hAnsi="Calibri Light" w:cs="Arial"/>
          <w:bCs/>
          <w:kern w:val="32"/>
          <w:sz w:val="52"/>
          <w:szCs w:val="32"/>
          <w:lang w:eastAsia="ru-RU"/>
        </w:rPr>
        <w:t xml:space="preserve">частей </w:t>
      </w:r>
      <w:r w:rsidRPr="00C43FED">
        <w:rPr>
          <w:rFonts w:ascii="Calibri Light" w:hAnsi="Calibri Light" w:cs="Arial"/>
          <w:bCs/>
          <w:kern w:val="32"/>
          <w:sz w:val="52"/>
          <w:szCs w:val="32"/>
          <w:lang w:eastAsia="ru-RU"/>
        </w:rPr>
        <w:t>заявок на участие в конкурсе в электронной форме</w:t>
      </w:r>
      <w:bookmarkEnd w:id="205"/>
    </w:p>
    <w:p w:rsidR="00636A52" w:rsidRPr="00C43FED" w:rsidRDefault="00636A52" w:rsidP="00E76A2D">
      <w:pPr>
        <w:autoSpaceDE w:val="0"/>
        <w:autoSpaceDN w:val="0"/>
        <w:adjustRightInd w:val="0"/>
        <w:spacing w:line="40" w:lineRule="atLeast"/>
        <w:rPr>
          <w:sz w:val="26"/>
          <w:szCs w:val="26"/>
        </w:rPr>
      </w:pPr>
    </w:p>
    <w:p w:rsidR="00636A52" w:rsidRPr="00C43FED" w:rsidRDefault="007B6FA4"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 xml:space="preserve">.1. В течение одного часа с момента формирования протокола, предусмотренного </w:t>
      </w:r>
      <w:r w:rsidR="00696788" w:rsidRPr="00C43FED">
        <w:rPr>
          <w:rFonts w:eastAsiaTheme="minorHAnsi"/>
          <w:sz w:val="26"/>
          <w:szCs w:val="26"/>
        </w:rPr>
        <w:t>п. 40</w:t>
      </w:r>
      <w:r w:rsidR="00636A52" w:rsidRPr="00C43FED">
        <w:rPr>
          <w:rFonts w:eastAsiaTheme="minorHAnsi"/>
          <w:sz w:val="26"/>
          <w:szCs w:val="26"/>
        </w:rPr>
        <w:t xml:space="preserve">.7 </w:t>
      </w:r>
      <w:r w:rsidR="00553450" w:rsidRPr="00C43FED">
        <w:rPr>
          <w:rFonts w:eastAsiaTheme="minorHAnsi"/>
          <w:sz w:val="26"/>
          <w:szCs w:val="26"/>
        </w:rPr>
        <w:t xml:space="preserve">раздела 40 </w:t>
      </w:r>
      <w:r w:rsidR="00636A52" w:rsidRPr="00C43FED">
        <w:rPr>
          <w:rFonts w:eastAsiaTheme="minorHAnsi"/>
          <w:sz w:val="26"/>
          <w:szCs w:val="26"/>
        </w:rPr>
        <w:t>настоящего Положения,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636A52" w:rsidRPr="00C43FED" w:rsidRDefault="007B6FA4"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 xml:space="preserve">.2. Срок рассмотрения и оценки вторых частей заявок на участие в конкурсе в электронной форме не может превышать </w:t>
      </w:r>
      <w:r w:rsidR="00085844" w:rsidRPr="00C43FED">
        <w:rPr>
          <w:rFonts w:eastAsiaTheme="minorHAnsi"/>
          <w:sz w:val="26"/>
          <w:szCs w:val="26"/>
        </w:rPr>
        <w:t>5</w:t>
      </w:r>
      <w:r w:rsidR="00636A52" w:rsidRPr="00C43FED">
        <w:rPr>
          <w:rFonts w:eastAsiaTheme="minorHAnsi"/>
          <w:sz w:val="26"/>
          <w:szCs w:val="26"/>
        </w:rPr>
        <w:t xml:space="preserve"> рабочих дня.</w:t>
      </w:r>
    </w:p>
    <w:p w:rsidR="00636A52" w:rsidRPr="00C43FED" w:rsidRDefault="00C255FA"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636A52" w:rsidRPr="00C43FED" w:rsidRDefault="00C255FA"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rsidR="00636A52" w:rsidRPr="00C43FED" w:rsidRDefault="00636A52" w:rsidP="00876488">
      <w:pPr>
        <w:pStyle w:val="a7"/>
        <w:numPr>
          <w:ilvl w:val="0"/>
          <w:numId w:val="37"/>
        </w:numPr>
        <w:rPr>
          <w:rFonts w:eastAsiaTheme="minorHAnsi"/>
          <w:sz w:val="26"/>
          <w:szCs w:val="26"/>
        </w:rPr>
      </w:pPr>
      <w:r w:rsidRPr="00C43FED">
        <w:rPr>
          <w:rFonts w:eastAsiaTheme="minorHAnsi"/>
          <w:sz w:val="26"/>
          <w:szCs w:val="26"/>
        </w:rPr>
        <w:t xml:space="preserve">в случае непредставления документов и информации, предусмотренных </w:t>
      </w:r>
      <w:r w:rsidR="00EC55A1" w:rsidRPr="00C43FED">
        <w:rPr>
          <w:rFonts w:eastAsiaTheme="minorHAnsi"/>
          <w:sz w:val="26"/>
          <w:szCs w:val="26"/>
        </w:rPr>
        <w:t>п.</w:t>
      </w:r>
      <w:r w:rsidR="00540264" w:rsidRPr="00C43FED">
        <w:rPr>
          <w:rFonts w:eastAsiaTheme="minorHAnsi"/>
          <w:sz w:val="26"/>
          <w:szCs w:val="26"/>
        </w:rPr>
        <w:t xml:space="preserve"> 38</w:t>
      </w:r>
      <w:r w:rsidRPr="00C43FED">
        <w:rPr>
          <w:rFonts w:eastAsiaTheme="minorHAnsi"/>
          <w:sz w:val="26"/>
          <w:szCs w:val="26"/>
        </w:rPr>
        <w:t xml:space="preserve">.4 и </w:t>
      </w:r>
      <w:r w:rsidR="00540264" w:rsidRPr="00C43FED">
        <w:rPr>
          <w:rFonts w:eastAsiaTheme="minorHAnsi"/>
          <w:sz w:val="26"/>
          <w:szCs w:val="26"/>
        </w:rPr>
        <w:t>38</w:t>
      </w:r>
      <w:r w:rsidRPr="00C43FED">
        <w:rPr>
          <w:rFonts w:eastAsiaTheme="minorHAnsi"/>
          <w:sz w:val="26"/>
          <w:szCs w:val="26"/>
        </w:rPr>
        <w:t xml:space="preserve">.6 </w:t>
      </w:r>
      <w:r w:rsidR="00EC55A1" w:rsidRPr="00C43FED">
        <w:rPr>
          <w:rFonts w:eastAsiaTheme="minorHAnsi"/>
          <w:sz w:val="26"/>
          <w:szCs w:val="26"/>
        </w:rPr>
        <w:t xml:space="preserve">раздела 38 </w:t>
      </w:r>
      <w:r w:rsidRPr="00C43FED">
        <w:rPr>
          <w:rFonts w:eastAsiaTheme="minorHAnsi"/>
          <w:sz w:val="26"/>
          <w:szCs w:val="26"/>
        </w:rPr>
        <w:t>настоящего Положения, либо несоответствия указанных документов и информации требованиям, установленным конкурсной документацией;</w:t>
      </w:r>
    </w:p>
    <w:p w:rsidR="00636A52" w:rsidRPr="00C43FED" w:rsidRDefault="00636A52" w:rsidP="00876488">
      <w:pPr>
        <w:pStyle w:val="a7"/>
        <w:numPr>
          <w:ilvl w:val="0"/>
          <w:numId w:val="37"/>
        </w:numPr>
        <w:rPr>
          <w:rFonts w:eastAsiaTheme="minorHAnsi"/>
          <w:sz w:val="26"/>
          <w:szCs w:val="26"/>
        </w:rPr>
      </w:pPr>
      <w:r w:rsidRPr="00C43FED">
        <w:rPr>
          <w:rFonts w:eastAsiaTheme="minorHAnsi"/>
          <w:sz w:val="26"/>
          <w:szCs w:val="26"/>
        </w:rPr>
        <w:t xml:space="preserve">в случае наличия в документах и информации, предусмотренных </w:t>
      </w:r>
      <w:r w:rsidR="00EC55A1" w:rsidRPr="00C43FED">
        <w:rPr>
          <w:rFonts w:eastAsiaTheme="minorHAnsi"/>
          <w:sz w:val="26"/>
          <w:szCs w:val="26"/>
        </w:rPr>
        <w:t>п. 38</w:t>
      </w:r>
      <w:r w:rsidRPr="00C43FED">
        <w:rPr>
          <w:rFonts w:eastAsiaTheme="minorHAnsi"/>
          <w:sz w:val="26"/>
          <w:szCs w:val="26"/>
        </w:rPr>
        <w:t>.4 и</w:t>
      </w:r>
      <w:r w:rsidR="00EC55A1" w:rsidRPr="00C43FED">
        <w:rPr>
          <w:rFonts w:eastAsiaTheme="minorHAnsi"/>
          <w:sz w:val="26"/>
          <w:szCs w:val="26"/>
        </w:rPr>
        <w:t xml:space="preserve"> 38</w:t>
      </w:r>
      <w:r w:rsidRPr="00C43FED">
        <w:rPr>
          <w:rFonts w:eastAsiaTheme="minorHAnsi"/>
          <w:sz w:val="26"/>
          <w:szCs w:val="26"/>
        </w:rPr>
        <w:t xml:space="preserve">.6 </w:t>
      </w:r>
      <w:r w:rsidR="00EC55A1" w:rsidRPr="00C43FED">
        <w:rPr>
          <w:rFonts w:eastAsiaTheme="minorHAnsi"/>
          <w:sz w:val="26"/>
          <w:szCs w:val="26"/>
        </w:rPr>
        <w:t xml:space="preserve">раздела 38 </w:t>
      </w:r>
      <w:r w:rsidRPr="00C43FED">
        <w:rPr>
          <w:rFonts w:eastAsiaTheme="minorHAnsi"/>
          <w:sz w:val="26"/>
          <w:szCs w:val="26"/>
        </w:rPr>
        <w:t>настоящего Положения, недостоверной информации на дату и время рассмотрения вторых частей заявок на участие в таком конкурсе;</w:t>
      </w:r>
    </w:p>
    <w:p w:rsidR="00636A52" w:rsidRPr="00C43FED" w:rsidRDefault="00636A52" w:rsidP="00876488">
      <w:pPr>
        <w:pStyle w:val="a7"/>
        <w:numPr>
          <w:ilvl w:val="0"/>
          <w:numId w:val="37"/>
        </w:numPr>
        <w:rPr>
          <w:rFonts w:eastAsiaTheme="minorHAnsi"/>
          <w:sz w:val="26"/>
          <w:szCs w:val="26"/>
        </w:rPr>
      </w:pPr>
      <w:r w:rsidRPr="00C43FED">
        <w:rPr>
          <w:rFonts w:eastAsiaTheme="minorHAnsi"/>
          <w:sz w:val="26"/>
          <w:szCs w:val="26"/>
        </w:rPr>
        <w:t>в случае несоответствия участника такого конкурса требованиям, установленным конкурсной документацией.</w:t>
      </w:r>
    </w:p>
    <w:p w:rsidR="00636A52" w:rsidRPr="00C43FED" w:rsidRDefault="00C255FA"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 xml:space="preserve">.5. Комиссия обязана отстранить участника </w:t>
      </w:r>
      <w:r w:rsidR="00EE6502" w:rsidRPr="00C43FED">
        <w:rPr>
          <w:rFonts w:eastAsiaTheme="minorHAnsi"/>
          <w:sz w:val="26"/>
          <w:szCs w:val="26"/>
        </w:rPr>
        <w:t xml:space="preserve">закупки </w:t>
      </w:r>
      <w:r w:rsidR="00636A52" w:rsidRPr="00C43FED">
        <w:rPr>
          <w:rFonts w:eastAsiaTheme="minorHAnsi"/>
          <w:sz w:val="26"/>
          <w:szCs w:val="26"/>
        </w:rPr>
        <w:t>от участия в конкурс</w:t>
      </w:r>
      <w:r w:rsidR="00EE6502" w:rsidRPr="00C43FED">
        <w:rPr>
          <w:rFonts w:eastAsiaTheme="minorHAnsi"/>
          <w:sz w:val="26"/>
          <w:szCs w:val="26"/>
        </w:rPr>
        <w:t>е на любом этапе его проведения (включая этап заключения Договора) в случаях, указанных в п.19.6.1. и в порядке в соответствии с п.19.7 и 19.8 раздела 19 настоящего Положения.</w:t>
      </w:r>
    </w:p>
    <w:p w:rsidR="00636A52" w:rsidRPr="00C43FED" w:rsidRDefault="003D3768"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 xml:space="preserve">.6.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006D0915" w:rsidRPr="00C43FED">
        <w:rPr>
          <w:rFonts w:eastAsiaTheme="minorHAnsi"/>
          <w:sz w:val="26"/>
          <w:szCs w:val="26"/>
        </w:rPr>
        <w:t>п. 41</w:t>
      </w:r>
      <w:r w:rsidR="00636A52" w:rsidRPr="00C43FED">
        <w:rPr>
          <w:rFonts w:eastAsiaTheme="minorHAnsi"/>
          <w:sz w:val="26"/>
          <w:szCs w:val="26"/>
        </w:rPr>
        <w:t>.9 настоящего Положения.</w:t>
      </w:r>
    </w:p>
    <w:p w:rsidR="00636A52" w:rsidRPr="00C43FED" w:rsidRDefault="00DB5553"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r w:rsidR="005C330A" w:rsidRPr="00C43FED">
        <w:rPr>
          <w:rFonts w:eastAsiaTheme="minorHAnsi"/>
          <w:sz w:val="26"/>
          <w:szCs w:val="26"/>
        </w:rPr>
        <w:t xml:space="preserve"> в соответствии с </w:t>
      </w:r>
      <w:r w:rsidR="007A2A9C" w:rsidRPr="00C43FED">
        <w:rPr>
          <w:rFonts w:eastAsiaTheme="minorHAnsi"/>
          <w:sz w:val="26"/>
          <w:szCs w:val="26"/>
        </w:rPr>
        <w:t>п.6.12</w:t>
      </w:r>
      <w:r w:rsidR="005C330A" w:rsidRPr="00C43FED">
        <w:rPr>
          <w:rFonts w:eastAsiaTheme="minorHAnsi"/>
          <w:sz w:val="26"/>
          <w:szCs w:val="26"/>
        </w:rPr>
        <w:t>. раздела 6 настоящего Положения, а также:</w:t>
      </w:r>
    </w:p>
    <w:p w:rsidR="00EB4C74" w:rsidRPr="00C43FED" w:rsidRDefault="00EB4C74" w:rsidP="00876488">
      <w:pPr>
        <w:pStyle w:val="Style10"/>
        <w:numPr>
          <w:ilvl w:val="0"/>
          <w:numId w:val="34"/>
        </w:numPr>
        <w:spacing w:line="40" w:lineRule="atLeast"/>
        <w:jc w:val="both"/>
        <w:rPr>
          <w:sz w:val="26"/>
          <w:szCs w:val="26"/>
        </w:rPr>
      </w:pPr>
      <w:r w:rsidRPr="00C43FED">
        <w:rPr>
          <w:sz w:val="26"/>
          <w:szCs w:val="26"/>
        </w:rPr>
        <w:lastRenderedPageBreak/>
        <w:t>наим</w:t>
      </w:r>
      <w:r w:rsidR="00C911BA" w:rsidRPr="00C43FED">
        <w:rPr>
          <w:sz w:val="26"/>
          <w:szCs w:val="26"/>
        </w:rPr>
        <w:t>енование и номер конкурса</w:t>
      </w:r>
      <w:r w:rsidRPr="00C43FED">
        <w:rPr>
          <w:sz w:val="26"/>
          <w:szCs w:val="26"/>
        </w:rPr>
        <w:t>;</w:t>
      </w:r>
    </w:p>
    <w:p w:rsidR="005C0490" w:rsidRPr="00C43FED" w:rsidRDefault="005C0490" w:rsidP="00876488">
      <w:pPr>
        <w:pStyle w:val="Style10"/>
        <w:numPr>
          <w:ilvl w:val="0"/>
          <w:numId w:val="34"/>
        </w:numPr>
        <w:spacing w:line="40" w:lineRule="atLeast"/>
        <w:jc w:val="both"/>
        <w:rPr>
          <w:sz w:val="26"/>
          <w:szCs w:val="26"/>
        </w:rPr>
      </w:pPr>
      <w:r w:rsidRPr="00C43FED">
        <w:rPr>
          <w:sz w:val="26"/>
          <w:szCs w:val="26"/>
        </w:rPr>
        <w:t>фамилии, имена, отчества, членов комиссии по закупкам;</w:t>
      </w:r>
    </w:p>
    <w:p w:rsidR="00EB4C74" w:rsidRPr="00C43FED" w:rsidRDefault="00EB4C74" w:rsidP="00876488">
      <w:pPr>
        <w:pStyle w:val="a7"/>
        <w:numPr>
          <w:ilvl w:val="0"/>
          <w:numId w:val="34"/>
        </w:numPr>
        <w:autoSpaceDE w:val="0"/>
        <w:autoSpaceDN w:val="0"/>
        <w:adjustRightInd w:val="0"/>
        <w:spacing w:line="40" w:lineRule="atLeast"/>
        <w:rPr>
          <w:sz w:val="26"/>
          <w:szCs w:val="26"/>
        </w:rPr>
      </w:pPr>
      <w:r w:rsidRPr="00C43FED">
        <w:rPr>
          <w:sz w:val="26"/>
          <w:szCs w:val="26"/>
        </w:rPr>
        <w:t xml:space="preserve">место, дата, время </w:t>
      </w:r>
      <w:r w:rsidR="00955D2B" w:rsidRPr="00C43FED">
        <w:rPr>
          <w:sz w:val="26"/>
          <w:szCs w:val="26"/>
        </w:rPr>
        <w:t xml:space="preserve">рассмотрения и </w:t>
      </w:r>
      <w:r w:rsidR="00883282" w:rsidRPr="00C43FED">
        <w:rPr>
          <w:sz w:val="26"/>
          <w:szCs w:val="26"/>
        </w:rPr>
        <w:t>оценки вторых</w:t>
      </w:r>
      <w:r w:rsidR="00955D2B" w:rsidRPr="00C43FED">
        <w:rPr>
          <w:sz w:val="26"/>
          <w:szCs w:val="26"/>
        </w:rPr>
        <w:t xml:space="preserve"> частей заявок</w:t>
      </w:r>
      <w:r w:rsidR="00CC1040" w:rsidRPr="00C43FED">
        <w:rPr>
          <w:sz w:val="26"/>
          <w:szCs w:val="26"/>
        </w:rPr>
        <w:t xml:space="preserve"> на участие в конкурсе в электронной форме</w:t>
      </w:r>
      <w:r w:rsidRPr="00C43FED">
        <w:rPr>
          <w:sz w:val="26"/>
          <w:szCs w:val="26"/>
        </w:rPr>
        <w:t>;</w:t>
      </w:r>
    </w:p>
    <w:p w:rsidR="00EB4C74" w:rsidRPr="00C43FED" w:rsidRDefault="00EB4C74" w:rsidP="00876488">
      <w:pPr>
        <w:pStyle w:val="Style10"/>
        <w:numPr>
          <w:ilvl w:val="0"/>
          <w:numId w:val="34"/>
        </w:numPr>
        <w:spacing w:line="40" w:lineRule="atLeast"/>
        <w:jc w:val="both"/>
        <w:rPr>
          <w:sz w:val="26"/>
          <w:szCs w:val="26"/>
        </w:rPr>
      </w:pPr>
      <w:r w:rsidRPr="00C43FED">
        <w:rPr>
          <w:sz w:val="26"/>
          <w:szCs w:val="26"/>
        </w:rPr>
        <w:t>номер каждой поступившей заявки, присвоенный при ее получении;</w:t>
      </w:r>
    </w:p>
    <w:p w:rsidR="00636A52" w:rsidRPr="00C43FED" w:rsidRDefault="00911836"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 xml:space="preserve">.8. Указанный в </w:t>
      </w:r>
      <w:r w:rsidR="005B4A64" w:rsidRPr="00C43FED">
        <w:rPr>
          <w:rFonts w:eastAsiaTheme="minorHAnsi"/>
          <w:sz w:val="26"/>
          <w:szCs w:val="26"/>
        </w:rPr>
        <w:t>пункте 41</w:t>
      </w:r>
      <w:r w:rsidR="00636A52" w:rsidRPr="00C43FED">
        <w:rPr>
          <w:rFonts w:eastAsiaTheme="minorHAnsi"/>
          <w:sz w:val="26"/>
          <w:szCs w:val="26"/>
        </w:rPr>
        <w:t>.7 настоящего Положения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w:t>
      </w:r>
      <w:r w:rsidRPr="00C43FED">
        <w:rPr>
          <w:rFonts w:eastAsiaTheme="minorHAnsi"/>
          <w:sz w:val="26"/>
          <w:szCs w:val="26"/>
        </w:rPr>
        <w:t xml:space="preserve"> в ЕИС</w:t>
      </w:r>
      <w:r w:rsidR="00636A52" w:rsidRPr="00C43FED">
        <w:rPr>
          <w:rFonts w:eastAsiaTheme="minorHAnsi"/>
          <w:sz w:val="26"/>
          <w:szCs w:val="26"/>
        </w:rPr>
        <w:t xml:space="preserve"> не позднее чем через 3 дня со дня его подписания.</w:t>
      </w:r>
    </w:p>
    <w:p w:rsidR="00074F78" w:rsidRPr="00C43FED" w:rsidRDefault="00074F78" w:rsidP="00636A52">
      <w:pPr>
        <w:contextualSpacing/>
        <w:rPr>
          <w:rFonts w:eastAsiaTheme="minorHAnsi"/>
          <w:sz w:val="26"/>
          <w:szCs w:val="26"/>
        </w:rPr>
      </w:pPr>
      <w:r w:rsidRPr="00C43FED">
        <w:rPr>
          <w:rFonts w:eastAsiaTheme="minorHAnsi"/>
          <w:sz w:val="26"/>
          <w:szCs w:val="26"/>
        </w:rPr>
        <w:t>41</w:t>
      </w:r>
      <w:r w:rsidR="00636A52" w:rsidRPr="00C43FED">
        <w:rPr>
          <w:rFonts w:eastAsiaTheme="minorHAnsi"/>
          <w:sz w:val="26"/>
          <w:szCs w:val="26"/>
        </w:rPr>
        <w:t>.9.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636A52" w:rsidRPr="00C94F1D" w:rsidRDefault="00636A52" w:rsidP="00636A52">
      <w:pPr>
        <w:contextualSpacing/>
        <w:rPr>
          <w:rFonts w:eastAsiaTheme="minorHAnsi"/>
          <w:sz w:val="26"/>
          <w:szCs w:val="26"/>
        </w:rPr>
      </w:pPr>
      <w:r w:rsidRPr="00C94F1D">
        <w:rPr>
          <w:rFonts w:eastAsiaTheme="minorHAnsi"/>
          <w:sz w:val="26"/>
          <w:szCs w:val="26"/>
        </w:rPr>
        <w:t xml:space="preserve"> </w:t>
      </w:r>
      <w:r w:rsidR="00074F78" w:rsidRPr="00C94F1D">
        <w:rPr>
          <w:rFonts w:eastAsiaTheme="minorHAnsi"/>
          <w:sz w:val="26"/>
          <w:szCs w:val="26"/>
        </w:rPr>
        <w:t>41</w:t>
      </w:r>
      <w:r w:rsidRPr="00C94F1D">
        <w:rPr>
          <w:rFonts w:eastAsiaTheme="minorHAnsi"/>
          <w:sz w:val="26"/>
          <w:szCs w:val="26"/>
        </w:rPr>
        <w:t>.10. В течение одного часа после получения оператором электронной площ</w:t>
      </w:r>
      <w:r w:rsidR="00686389" w:rsidRPr="00C94F1D">
        <w:rPr>
          <w:rFonts w:eastAsiaTheme="minorHAnsi"/>
          <w:sz w:val="26"/>
          <w:szCs w:val="26"/>
        </w:rPr>
        <w:t>адки в соответствии с п.</w:t>
      </w:r>
      <w:r w:rsidR="00074F78" w:rsidRPr="00C94F1D">
        <w:rPr>
          <w:rFonts w:eastAsiaTheme="minorHAnsi"/>
          <w:sz w:val="26"/>
          <w:szCs w:val="26"/>
        </w:rPr>
        <w:t xml:space="preserve"> 41</w:t>
      </w:r>
      <w:r w:rsidRPr="00C94F1D">
        <w:rPr>
          <w:rFonts w:eastAsiaTheme="minorHAnsi"/>
          <w:sz w:val="26"/>
          <w:szCs w:val="26"/>
        </w:rPr>
        <w:t>.8 настоящего Положения протокола оператор электронной площадки направляет Заказчику протокол подачи окончательных предлож</w:t>
      </w:r>
      <w:r w:rsidR="00686389" w:rsidRPr="00C94F1D">
        <w:rPr>
          <w:rFonts w:eastAsiaTheme="minorHAnsi"/>
          <w:sz w:val="26"/>
          <w:szCs w:val="26"/>
        </w:rPr>
        <w:t>ений, предусмотренный п.</w:t>
      </w:r>
      <w:r w:rsidR="00074F78" w:rsidRPr="00C94F1D">
        <w:rPr>
          <w:rFonts w:eastAsiaTheme="minorHAnsi"/>
          <w:sz w:val="26"/>
          <w:szCs w:val="26"/>
        </w:rPr>
        <w:t xml:space="preserve"> 40</w:t>
      </w:r>
      <w:r w:rsidRPr="00C94F1D">
        <w:rPr>
          <w:rFonts w:eastAsiaTheme="minorHAnsi"/>
          <w:sz w:val="26"/>
          <w:szCs w:val="26"/>
        </w:rPr>
        <w:t xml:space="preserve">.7 </w:t>
      </w:r>
      <w:r w:rsidR="00686389" w:rsidRPr="00C94F1D">
        <w:rPr>
          <w:rFonts w:eastAsiaTheme="minorHAnsi"/>
          <w:sz w:val="26"/>
          <w:szCs w:val="26"/>
        </w:rPr>
        <w:t xml:space="preserve">раздела 40 </w:t>
      </w:r>
      <w:r w:rsidRPr="00C94F1D">
        <w:rPr>
          <w:rFonts w:eastAsiaTheme="minorHAnsi"/>
          <w:sz w:val="26"/>
          <w:szCs w:val="26"/>
        </w:rPr>
        <w:t>настоящего Положения, за исключением случая признания такого конкурса несостоявшимся.</w:t>
      </w:r>
    </w:p>
    <w:p w:rsidR="00636A52" w:rsidRPr="00C94F1D" w:rsidRDefault="00E23984" w:rsidP="00E23984">
      <w:pPr>
        <w:contextualSpacing/>
        <w:rPr>
          <w:rFonts w:eastAsiaTheme="minorHAnsi"/>
          <w:sz w:val="26"/>
          <w:szCs w:val="26"/>
        </w:rPr>
      </w:pPr>
      <w:r w:rsidRPr="00C94F1D">
        <w:rPr>
          <w:rFonts w:eastAsiaTheme="minorHAnsi"/>
          <w:sz w:val="26"/>
          <w:szCs w:val="26"/>
        </w:rPr>
        <w:t>41</w:t>
      </w:r>
      <w:r w:rsidR="00636A52" w:rsidRPr="00C94F1D">
        <w:rPr>
          <w:rFonts w:eastAsiaTheme="minorHAnsi"/>
          <w:sz w:val="26"/>
          <w:szCs w:val="26"/>
        </w:rPr>
        <w:t>.11. Не позднее следующего рабочего дня после дня получения от оператора электронной площадки протокола подачи окончательных предл</w:t>
      </w:r>
      <w:r w:rsidR="00192D98" w:rsidRPr="00C94F1D">
        <w:rPr>
          <w:rFonts w:eastAsiaTheme="minorHAnsi"/>
          <w:sz w:val="26"/>
          <w:szCs w:val="26"/>
        </w:rPr>
        <w:t>ожений, предусмотренного п.</w:t>
      </w:r>
      <w:r w:rsidR="0069424D" w:rsidRPr="00C94F1D">
        <w:rPr>
          <w:rFonts w:eastAsiaTheme="minorHAnsi"/>
          <w:sz w:val="26"/>
          <w:szCs w:val="26"/>
        </w:rPr>
        <w:t xml:space="preserve"> 40</w:t>
      </w:r>
      <w:r w:rsidR="00636A52" w:rsidRPr="00C94F1D">
        <w:rPr>
          <w:rFonts w:eastAsiaTheme="minorHAnsi"/>
          <w:sz w:val="26"/>
          <w:szCs w:val="26"/>
        </w:rPr>
        <w:t xml:space="preserve">.7 </w:t>
      </w:r>
      <w:r w:rsidR="00EC27F1" w:rsidRPr="00C94F1D">
        <w:rPr>
          <w:rFonts w:eastAsiaTheme="minorHAnsi"/>
          <w:sz w:val="26"/>
          <w:szCs w:val="26"/>
        </w:rPr>
        <w:t xml:space="preserve"> раздела 40</w:t>
      </w:r>
      <w:r w:rsidR="001B573D" w:rsidRPr="00C94F1D">
        <w:rPr>
          <w:rFonts w:eastAsiaTheme="minorHAnsi"/>
          <w:sz w:val="26"/>
          <w:szCs w:val="26"/>
        </w:rPr>
        <w:t xml:space="preserve"> </w:t>
      </w:r>
      <w:r w:rsidR="00636A52" w:rsidRPr="00C94F1D">
        <w:rPr>
          <w:rFonts w:eastAsiaTheme="minorHAnsi"/>
          <w:sz w:val="26"/>
          <w:szCs w:val="26"/>
        </w:rPr>
        <w:t xml:space="preserve">настоящего Положения, Комиссия на основании результатов оценки заявок на участие в конкурсе в электронной форме, содержащихся </w:t>
      </w:r>
      <w:r w:rsidR="00822FF8" w:rsidRPr="00C94F1D">
        <w:rPr>
          <w:rFonts w:eastAsiaTheme="minorHAnsi"/>
          <w:sz w:val="26"/>
          <w:szCs w:val="26"/>
        </w:rPr>
        <w:t>в протоколах, указанных в п.</w:t>
      </w:r>
      <w:r w:rsidR="003159C0" w:rsidRPr="00C94F1D">
        <w:rPr>
          <w:rFonts w:eastAsiaTheme="minorHAnsi"/>
          <w:sz w:val="26"/>
          <w:szCs w:val="26"/>
        </w:rPr>
        <w:t xml:space="preserve"> 39</w:t>
      </w:r>
      <w:r w:rsidR="00822FF8" w:rsidRPr="00C94F1D">
        <w:rPr>
          <w:rFonts w:eastAsiaTheme="minorHAnsi"/>
          <w:sz w:val="26"/>
          <w:szCs w:val="26"/>
        </w:rPr>
        <w:t xml:space="preserve">.6 </w:t>
      </w:r>
      <w:r w:rsidR="00EC27F1" w:rsidRPr="00C94F1D">
        <w:rPr>
          <w:rFonts w:eastAsiaTheme="minorHAnsi"/>
          <w:sz w:val="26"/>
          <w:szCs w:val="26"/>
        </w:rPr>
        <w:t xml:space="preserve"> раздела 39 </w:t>
      </w:r>
      <w:r w:rsidR="00822FF8" w:rsidRPr="00C94F1D">
        <w:rPr>
          <w:rFonts w:eastAsiaTheme="minorHAnsi"/>
          <w:sz w:val="26"/>
          <w:szCs w:val="26"/>
        </w:rPr>
        <w:t>и п</w:t>
      </w:r>
      <w:r w:rsidR="003159C0" w:rsidRPr="00C94F1D">
        <w:rPr>
          <w:rFonts w:eastAsiaTheme="minorHAnsi"/>
          <w:sz w:val="26"/>
          <w:szCs w:val="26"/>
        </w:rPr>
        <w:t>. 41</w:t>
      </w:r>
      <w:r w:rsidR="00636A52" w:rsidRPr="00C94F1D">
        <w:rPr>
          <w:rFonts w:eastAsiaTheme="minorHAnsi"/>
          <w:sz w:val="26"/>
          <w:szCs w:val="26"/>
        </w:rPr>
        <w:t xml:space="preserve">.7 настоящего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w:t>
      </w:r>
      <w:r w:rsidR="00D134E4" w:rsidRPr="00C94F1D">
        <w:rPr>
          <w:rFonts w:eastAsiaTheme="minorHAnsi"/>
          <w:sz w:val="26"/>
          <w:szCs w:val="26"/>
        </w:rPr>
        <w:t>оценки</w:t>
      </w:r>
      <w:r w:rsidR="00836D93" w:rsidRPr="00C94F1D">
        <w:rPr>
          <w:rFonts w:eastAsiaTheme="minorHAnsi"/>
          <w:sz w:val="26"/>
          <w:szCs w:val="26"/>
        </w:rPr>
        <w:t xml:space="preserve"> </w:t>
      </w:r>
      <w:r w:rsidR="00636A52" w:rsidRPr="00C94F1D">
        <w:rPr>
          <w:rFonts w:eastAsiaTheme="minorHAnsi"/>
          <w:sz w:val="26"/>
          <w:szCs w:val="26"/>
        </w:rPr>
        <w:t>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w:t>
      </w:r>
      <w:r w:rsidR="00822FF8" w:rsidRPr="00C94F1D">
        <w:rPr>
          <w:rFonts w:eastAsiaTheme="minorHAnsi"/>
          <w:sz w:val="26"/>
          <w:szCs w:val="26"/>
        </w:rPr>
        <w:t>явшимся в соответствии с п.</w:t>
      </w:r>
      <w:r w:rsidR="009F1E58" w:rsidRPr="00C94F1D">
        <w:rPr>
          <w:rFonts w:eastAsiaTheme="minorHAnsi"/>
          <w:sz w:val="26"/>
          <w:szCs w:val="26"/>
        </w:rPr>
        <w:t xml:space="preserve"> 41</w:t>
      </w:r>
      <w:r w:rsidR="00636A52" w:rsidRPr="00C94F1D">
        <w:rPr>
          <w:rFonts w:eastAsiaTheme="minorHAnsi"/>
          <w:sz w:val="26"/>
          <w:szCs w:val="26"/>
        </w:rPr>
        <w:t>.9 настоящего Положения.</w:t>
      </w:r>
    </w:p>
    <w:p w:rsidR="00484E7F" w:rsidRPr="00C94F1D" w:rsidRDefault="0083541A" w:rsidP="00484E7F">
      <w:pPr>
        <w:contextualSpacing/>
        <w:rPr>
          <w:rFonts w:eastAsiaTheme="minorHAnsi"/>
          <w:sz w:val="26"/>
          <w:szCs w:val="26"/>
        </w:rPr>
      </w:pPr>
      <w:r w:rsidRPr="00C94F1D">
        <w:rPr>
          <w:rFonts w:eastAsiaTheme="minorHAnsi"/>
          <w:sz w:val="26"/>
          <w:szCs w:val="26"/>
        </w:rPr>
        <w:t>41</w:t>
      </w:r>
      <w:r w:rsidR="00636A52" w:rsidRPr="00C94F1D">
        <w:rPr>
          <w:rFonts w:eastAsiaTheme="minorHAnsi"/>
          <w:sz w:val="26"/>
          <w:szCs w:val="26"/>
        </w:rPr>
        <w:t xml:space="preserve">.12. Протокол подведения итогов конкурса в электронной форме должен содержать </w:t>
      </w:r>
      <w:r w:rsidR="00484E7F" w:rsidRPr="00C94F1D">
        <w:rPr>
          <w:rFonts w:eastAsiaTheme="minorHAnsi"/>
          <w:sz w:val="26"/>
          <w:szCs w:val="26"/>
        </w:rPr>
        <w:t>информацию в соответствии с п.6.13. раздела 6 настоящего Положения, а также:</w:t>
      </w:r>
    </w:p>
    <w:p w:rsidR="00484E7F" w:rsidRPr="00C94F1D" w:rsidRDefault="00484E7F" w:rsidP="00876488">
      <w:pPr>
        <w:pStyle w:val="Style10"/>
        <w:numPr>
          <w:ilvl w:val="0"/>
          <w:numId w:val="34"/>
        </w:numPr>
        <w:spacing w:line="40" w:lineRule="atLeast"/>
        <w:jc w:val="both"/>
        <w:rPr>
          <w:sz w:val="26"/>
          <w:szCs w:val="26"/>
        </w:rPr>
      </w:pPr>
      <w:r w:rsidRPr="00C94F1D">
        <w:rPr>
          <w:sz w:val="26"/>
          <w:szCs w:val="26"/>
        </w:rPr>
        <w:t>наим</w:t>
      </w:r>
      <w:r w:rsidR="00794D63" w:rsidRPr="00C94F1D">
        <w:rPr>
          <w:sz w:val="26"/>
          <w:szCs w:val="26"/>
        </w:rPr>
        <w:t>енование и номер конкурса</w:t>
      </w:r>
      <w:r w:rsidRPr="00C94F1D">
        <w:rPr>
          <w:sz w:val="26"/>
          <w:szCs w:val="26"/>
        </w:rPr>
        <w:t>;</w:t>
      </w:r>
    </w:p>
    <w:p w:rsidR="00484E7F" w:rsidRPr="00C94F1D" w:rsidRDefault="00484E7F" w:rsidP="00876488">
      <w:pPr>
        <w:pStyle w:val="Style10"/>
        <w:numPr>
          <w:ilvl w:val="0"/>
          <w:numId w:val="34"/>
        </w:numPr>
        <w:spacing w:line="40" w:lineRule="atLeast"/>
        <w:jc w:val="both"/>
        <w:rPr>
          <w:sz w:val="26"/>
          <w:szCs w:val="26"/>
        </w:rPr>
      </w:pPr>
      <w:r w:rsidRPr="00C94F1D">
        <w:rPr>
          <w:sz w:val="26"/>
          <w:szCs w:val="26"/>
        </w:rPr>
        <w:t>фамилии, имена, отчества, членов комиссии по закупкам;</w:t>
      </w:r>
    </w:p>
    <w:p w:rsidR="00484E7F" w:rsidRPr="00C94F1D" w:rsidRDefault="00EE288D" w:rsidP="00876488">
      <w:pPr>
        <w:pStyle w:val="a7"/>
        <w:numPr>
          <w:ilvl w:val="0"/>
          <w:numId w:val="34"/>
        </w:numPr>
        <w:autoSpaceDE w:val="0"/>
        <w:autoSpaceDN w:val="0"/>
        <w:adjustRightInd w:val="0"/>
        <w:spacing w:line="40" w:lineRule="atLeast"/>
        <w:rPr>
          <w:sz w:val="26"/>
          <w:szCs w:val="26"/>
        </w:rPr>
      </w:pPr>
      <w:r w:rsidRPr="00C94F1D">
        <w:rPr>
          <w:sz w:val="26"/>
          <w:szCs w:val="26"/>
        </w:rPr>
        <w:t>место, дата, время подведения итогов конкурса в электронной форме</w:t>
      </w:r>
      <w:r w:rsidR="00484E7F" w:rsidRPr="00C94F1D">
        <w:rPr>
          <w:sz w:val="26"/>
          <w:szCs w:val="26"/>
        </w:rPr>
        <w:t>;</w:t>
      </w:r>
    </w:p>
    <w:p w:rsidR="00484E7F" w:rsidRPr="00C94F1D" w:rsidRDefault="00484E7F" w:rsidP="00876488">
      <w:pPr>
        <w:pStyle w:val="Style10"/>
        <w:numPr>
          <w:ilvl w:val="0"/>
          <w:numId w:val="34"/>
        </w:numPr>
        <w:spacing w:line="40" w:lineRule="atLeast"/>
        <w:jc w:val="both"/>
        <w:rPr>
          <w:sz w:val="26"/>
          <w:szCs w:val="26"/>
        </w:rPr>
      </w:pPr>
      <w:r w:rsidRPr="00C94F1D">
        <w:rPr>
          <w:sz w:val="26"/>
          <w:szCs w:val="26"/>
        </w:rPr>
        <w:t>номер каждой поступившей заявки, присвоенный при ее получении;</w:t>
      </w:r>
    </w:p>
    <w:p w:rsidR="00636A52" w:rsidRPr="00C94F1D" w:rsidRDefault="0083541A" w:rsidP="00636A52">
      <w:pPr>
        <w:contextualSpacing/>
        <w:rPr>
          <w:rFonts w:eastAsiaTheme="minorHAnsi"/>
          <w:sz w:val="26"/>
          <w:szCs w:val="26"/>
        </w:rPr>
      </w:pPr>
      <w:r w:rsidRPr="00C94F1D">
        <w:rPr>
          <w:rFonts w:eastAsiaTheme="minorHAnsi"/>
          <w:sz w:val="26"/>
          <w:szCs w:val="26"/>
        </w:rPr>
        <w:lastRenderedPageBreak/>
        <w:t>41</w:t>
      </w:r>
      <w:r w:rsidR="00636A52" w:rsidRPr="00C94F1D">
        <w:rPr>
          <w:rFonts w:eastAsiaTheme="minorHAnsi"/>
          <w:sz w:val="26"/>
          <w:szCs w:val="26"/>
        </w:rPr>
        <w:t>.13.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w:t>
      </w:r>
      <w:r w:rsidRPr="00C94F1D">
        <w:rPr>
          <w:rFonts w:eastAsiaTheme="minorHAnsi"/>
          <w:sz w:val="26"/>
          <w:szCs w:val="26"/>
        </w:rPr>
        <w:t>ИС</w:t>
      </w:r>
      <w:r w:rsidR="00636A52" w:rsidRPr="00C94F1D">
        <w:rPr>
          <w:rFonts w:eastAsiaTheme="minorHAnsi"/>
          <w:sz w:val="26"/>
          <w:szCs w:val="26"/>
        </w:rPr>
        <w:t xml:space="preserve"> не позднее чем через 3 дня со дня его подписания.</w:t>
      </w:r>
    </w:p>
    <w:p w:rsidR="00636A52" w:rsidRPr="00C94F1D" w:rsidRDefault="00D66028" w:rsidP="00636A52">
      <w:pPr>
        <w:contextualSpacing/>
        <w:rPr>
          <w:rFonts w:eastAsiaTheme="minorHAnsi"/>
          <w:sz w:val="26"/>
          <w:szCs w:val="26"/>
        </w:rPr>
      </w:pPr>
      <w:r w:rsidRPr="00C94F1D">
        <w:rPr>
          <w:rFonts w:eastAsiaTheme="minorHAnsi"/>
          <w:sz w:val="26"/>
          <w:szCs w:val="26"/>
        </w:rPr>
        <w:t>41</w:t>
      </w:r>
      <w:r w:rsidR="00636A52" w:rsidRPr="00C94F1D">
        <w:rPr>
          <w:rFonts w:eastAsiaTheme="minorHAnsi"/>
          <w:sz w:val="26"/>
          <w:szCs w:val="26"/>
        </w:rPr>
        <w:t>.14.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A14AA4" w:rsidRPr="00C94F1D" w:rsidRDefault="00A14AA4" w:rsidP="00E76A2D">
      <w:pPr>
        <w:autoSpaceDE w:val="0"/>
        <w:autoSpaceDN w:val="0"/>
        <w:adjustRightInd w:val="0"/>
        <w:spacing w:line="40" w:lineRule="atLeast"/>
        <w:rPr>
          <w:sz w:val="26"/>
          <w:szCs w:val="26"/>
        </w:rPr>
      </w:pPr>
    </w:p>
    <w:p w:rsidR="005E52A9" w:rsidRPr="00C94F1D" w:rsidRDefault="005E52A9" w:rsidP="00E76A2D">
      <w:pPr>
        <w:autoSpaceDE w:val="0"/>
        <w:autoSpaceDN w:val="0"/>
        <w:adjustRightInd w:val="0"/>
        <w:spacing w:line="40" w:lineRule="atLeast"/>
        <w:rPr>
          <w:sz w:val="26"/>
          <w:szCs w:val="26"/>
        </w:rPr>
      </w:pPr>
    </w:p>
    <w:p w:rsidR="005E52A9" w:rsidRPr="00C94F1D" w:rsidRDefault="005E52A9" w:rsidP="005E52A9">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6" w:name="_Toc531366445"/>
      <w:r w:rsidRPr="00C94F1D">
        <w:rPr>
          <w:rFonts w:ascii="Calibri Light" w:hAnsi="Calibri Light" w:cs="Arial"/>
          <w:bCs/>
          <w:kern w:val="32"/>
          <w:sz w:val="52"/>
          <w:szCs w:val="32"/>
          <w:lang w:eastAsia="ru-RU"/>
        </w:rPr>
        <w:t>42. Разъяснение результатов конкурса</w:t>
      </w:r>
      <w:r w:rsidR="00DA16B9" w:rsidRPr="00C94F1D">
        <w:rPr>
          <w:rFonts w:ascii="Calibri Light" w:hAnsi="Calibri Light" w:cs="Arial"/>
          <w:bCs/>
          <w:kern w:val="32"/>
          <w:sz w:val="52"/>
          <w:szCs w:val="32"/>
          <w:lang w:eastAsia="ru-RU"/>
        </w:rPr>
        <w:t xml:space="preserve"> в электронной форме</w:t>
      </w:r>
      <w:bookmarkEnd w:id="206"/>
    </w:p>
    <w:p w:rsidR="005E52A9" w:rsidRPr="00C94F1D" w:rsidRDefault="005E52A9" w:rsidP="005E52A9">
      <w:pPr>
        <w:spacing w:line="40" w:lineRule="atLeast"/>
        <w:jc w:val="center"/>
        <w:rPr>
          <w:b/>
          <w:sz w:val="26"/>
          <w:szCs w:val="26"/>
        </w:rPr>
      </w:pPr>
    </w:p>
    <w:p w:rsidR="00D464FB" w:rsidRPr="00C94F1D" w:rsidRDefault="002B5B10" w:rsidP="00D464FB">
      <w:pPr>
        <w:spacing w:line="40" w:lineRule="atLeast"/>
        <w:rPr>
          <w:sz w:val="26"/>
          <w:szCs w:val="26"/>
          <w:lang w:eastAsia="ru-RU"/>
        </w:rPr>
      </w:pPr>
      <w:r w:rsidRPr="00C94F1D">
        <w:rPr>
          <w:sz w:val="24"/>
          <w:szCs w:val="24"/>
          <w:lang w:eastAsia="ru-RU"/>
        </w:rPr>
        <w:t>42</w:t>
      </w:r>
      <w:r w:rsidR="00D464FB" w:rsidRPr="00C94F1D">
        <w:rPr>
          <w:sz w:val="24"/>
          <w:szCs w:val="24"/>
          <w:lang w:eastAsia="ru-RU"/>
        </w:rPr>
        <w:t xml:space="preserve">.1. </w:t>
      </w:r>
      <w:r w:rsidR="00D464FB" w:rsidRPr="00C94F1D">
        <w:rPr>
          <w:sz w:val="26"/>
          <w:szCs w:val="26"/>
          <w:lang w:eastAsia="ru-RU"/>
        </w:rPr>
        <w:t>Любой участник конкурса</w:t>
      </w:r>
      <w:r w:rsidR="0040670E" w:rsidRPr="00C94F1D">
        <w:rPr>
          <w:sz w:val="26"/>
          <w:szCs w:val="26"/>
          <w:lang w:eastAsia="ru-RU"/>
        </w:rPr>
        <w:t xml:space="preserve"> в электронной форме</w:t>
      </w:r>
      <w:r w:rsidR="00D464FB" w:rsidRPr="00C94F1D">
        <w:rPr>
          <w:sz w:val="26"/>
          <w:szCs w:val="26"/>
          <w:lang w:eastAsia="ru-RU"/>
        </w:rPr>
        <w:t>, в том числе подавший единственную заявку на участие в конкурсе</w:t>
      </w:r>
      <w:r w:rsidR="0040670E" w:rsidRPr="00C94F1D">
        <w:rPr>
          <w:sz w:val="26"/>
          <w:szCs w:val="26"/>
          <w:lang w:eastAsia="ru-RU"/>
        </w:rPr>
        <w:t xml:space="preserve"> в электронной форме</w:t>
      </w:r>
      <w:r w:rsidR="00D464FB" w:rsidRPr="00C94F1D">
        <w:rPr>
          <w:sz w:val="26"/>
          <w:szCs w:val="26"/>
          <w:lang w:eastAsia="ru-RU"/>
        </w:rPr>
        <w:t>, имеет право подать запрос о даче разъяснений результатов конкурса</w:t>
      </w:r>
      <w:r w:rsidR="0040670E" w:rsidRPr="00C94F1D">
        <w:rPr>
          <w:sz w:val="26"/>
          <w:szCs w:val="26"/>
          <w:lang w:eastAsia="ru-RU"/>
        </w:rPr>
        <w:t xml:space="preserve"> в электронной форме</w:t>
      </w:r>
      <w:r w:rsidR="00D464FB" w:rsidRPr="00C94F1D">
        <w:rPr>
          <w:sz w:val="26"/>
          <w:szCs w:val="26"/>
          <w:lang w:eastAsia="ru-RU"/>
        </w:rPr>
        <w:t xml:space="preserve"> и получить соответствующие разъяснения в сроки и по форме в соответствии с п.17.</w:t>
      </w:r>
      <w:r w:rsidR="007A261F" w:rsidRPr="00C94F1D">
        <w:rPr>
          <w:sz w:val="26"/>
          <w:szCs w:val="26"/>
          <w:lang w:eastAsia="ru-RU"/>
        </w:rPr>
        <w:t>2</w:t>
      </w:r>
      <w:r w:rsidR="00D464FB" w:rsidRPr="00C94F1D">
        <w:rPr>
          <w:sz w:val="26"/>
          <w:szCs w:val="26"/>
          <w:lang w:eastAsia="ru-RU"/>
        </w:rPr>
        <w:t xml:space="preserve">. раздела 17 настоящего Положения.  </w:t>
      </w:r>
    </w:p>
    <w:p w:rsidR="00D464FB" w:rsidRPr="00C94F1D" w:rsidRDefault="00D464FB" w:rsidP="00D464FB">
      <w:pPr>
        <w:spacing w:line="40" w:lineRule="atLeast"/>
        <w:rPr>
          <w:sz w:val="26"/>
          <w:szCs w:val="26"/>
        </w:rPr>
      </w:pPr>
    </w:p>
    <w:p w:rsidR="00D464FB" w:rsidRPr="00C94F1D" w:rsidRDefault="00D464FB" w:rsidP="005E52A9">
      <w:pPr>
        <w:spacing w:line="40" w:lineRule="atLeast"/>
        <w:jc w:val="center"/>
        <w:rPr>
          <w:b/>
          <w:sz w:val="26"/>
          <w:szCs w:val="26"/>
        </w:rPr>
      </w:pPr>
    </w:p>
    <w:p w:rsidR="005E52A9" w:rsidRPr="00C94F1D" w:rsidRDefault="00915A87" w:rsidP="005E52A9">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7" w:name="_Toc531366446"/>
      <w:r w:rsidRPr="00C94F1D">
        <w:rPr>
          <w:rFonts w:ascii="Calibri Light" w:hAnsi="Calibri Light" w:cs="Arial"/>
          <w:bCs/>
          <w:kern w:val="32"/>
          <w:sz w:val="52"/>
          <w:szCs w:val="32"/>
          <w:lang w:eastAsia="ru-RU"/>
        </w:rPr>
        <w:t>43</w:t>
      </w:r>
      <w:r w:rsidR="005E52A9" w:rsidRPr="00C94F1D">
        <w:rPr>
          <w:rFonts w:ascii="Calibri Light" w:hAnsi="Calibri Light" w:cs="Arial"/>
          <w:bCs/>
          <w:kern w:val="32"/>
          <w:sz w:val="52"/>
          <w:szCs w:val="32"/>
          <w:lang w:eastAsia="ru-RU"/>
        </w:rPr>
        <w:t>. Заключение договора по результатам проведения конкурса</w:t>
      </w:r>
      <w:r w:rsidR="00DA16B9" w:rsidRPr="00C94F1D">
        <w:rPr>
          <w:rFonts w:ascii="Calibri Light" w:hAnsi="Calibri Light" w:cs="Arial"/>
          <w:bCs/>
          <w:kern w:val="32"/>
          <w:sz w:val="52"/>
          <w:szCs w:val="32"/>
          <w:lang w:eastAsia="ru-RU"/>
        </w:rPr>
        <w:t xml:space="preserve"> в электронной форме</w:t>
      </w:r>
      <w:bookmarkEnd w:id="207"/>
    </w:p>
    <w:p w:rsidR="005E52A9" w:rsidRPr="00C94F1D" w:rsidRDefault="005E52A9" w:rsidP="005E52A9">
      <w:pPr>
        <w:spacing w:line="40" w:lineRule="atLeast"/>
        <w:rPr>
          <w:sz w:val="26"/>
          <w:szCs w:val="26"/>
        </w:rPr>
      </w:pPr>
    </w:p>
    <w:p w:rsidR="005E52A9" w:rsidRPr="00C94F1D" w:rsidRDefault="00915A87" w:rsidP="005E52A9">
      <w:pPr>
        <w:spacing w:line="40" w:lineRule="atLeast"/>
        <w:rPr>
          <w:sz w:val="26"/>
          <w:szCs w:val="26"/>
        </w:rPr>
      </w:pPr>
      <w:r w:rsidRPr="00C94F1D">
        <w:rPr>
          <w:sz w:val="26"/>
          <w:szCs w:val="26"/>
        </w:rPr>
        <w:t>43</w:t>
      </w:r>
      <w:r w:rsidR="005E52A9" w:rsidRPr="00C94F1D">
        <w:rPr>
          <w:sz w:val="26"/>
          <w:szCs w:val="26"/>
        </w:rPr>
        <w:t>.1. Договор заключается Заказчиком в порядке, установленном настоящим Положением, с учетом норм законодательства РФ.</w:t>
      </w:r>
    </w:p>
    <w:p w:rsidR="005E52A9" w:rsidRPr="00C94F1D" w:rsidRDefault="00915A87" w:rsidP="005E52A9">
      <w:pPr>
        <w:spacing w:line="40" w:lineRule="atLeast"/>
        <w:rPr>
          <w:sz w:val="26"/>
          <w:szCs w:val="26"/>
        </w:rPr>
      </w:pPr>
      <w:r w:rsidRPr="00C94F1D">
        <w:rPr>
          <w:sz w:val="26"/>
          <w:szCs w:val="26"/>
        </w:rPr>
        <w:t>43</w:t>
      </w:r>
      <w:r w:rsidR="005E52A9" w:rsidRPr="00C94F1D">
        <w:rPr>
          <w:sz w:val="26"/>
          <w:szCs w:val="26"/>
        </w:rPr>
        <w:t xml:space="preserve">.2. Договор по результатам проведения конкурса </w:t>
      </w:r>
      <w:r w:rsidR="008D331A" w:rsidRPr="00C94F1D">
        <w:rPr>
          <w:sz w:val="26"/>
          <w:szCs w:val="26"/>
        </w:rPr>
        <w:t xml:space="preserve">в электронной форме </w:t>
      </w:r>
      <w:r w:rsidR="005E52A9" w:rsidRPr="00C94F1D">
        <w:rPr>
          <w:sz w:val="26"/>
          <w:szCs w:val="26"/>
        </w:rPr>
        <w:t xml:space="preserve">заключается в порядке, установленном настоящим Положением в соответствии с </w:t>
      </w:r>
      <w:r w:rsidR="002F3596" w:rsidRPr="00C94F1D">
        <w:rPr>
          <w:sz w:val="26"/>
          <w:szCs w:val="26"/>
        </w:rPr>
        <w:t>разделом 88</w:t>
      </w:r>
      <w:r w:rsidR="005E52A9" w:rsidRPr="00C94F1D">
        <w:rPr>
          <w:sz w:val="26"/>
          <w:szCs w:val="26"/>
        </w:rPr>
        <w:t>.</w:t>
      </w:r>
    </w:p>
    <w:p w:rsidR="005B248B" w:rsidRPr="00C94F1D" w:rsidRDefault="005B248B" w:rsidP="005E52A9">
      <w:pPr>
        <w:spacing w:line="40" w:lineRule="atLeast"/>
        <w:rPr>
          <w:sz w:val="26"/>
          <w:szCs w:val="26"/>
        </w:rPr>
      </w:pPr>
    </w:p>
    <w:p w:rsidR="005B248B" w:rsidRPr="00C94F1D" w:rsidRDefault="005B248B" w:rsidP="005E52A9">
      <w:pPr>
        <w:spacing w:line="40" w:lineRule="atLeast"/>
        <w:rPr>
          <w:sz w:val="26"/>
          <w:szCs w:val="26"/>
        </w:rPr>
      </w:pPr>
    </w:p>
    <w:p w:rsidR="00CD2FEB" w:rsidRPr="006101CB" w:rsidRDefault="008D3BC6" w:rsidP="00CD2FEB">
      <w:pPr>
        <w:pStyle w:val="11"/>
        <w:spacing w:before="0" w:after="0" w:line="40" w:lineRule="atLeast"/>
        <w:ind w:firstLine="709"/>
        <w:rPr>
          <w:color w:val="auto"/>
        </w:rPr>
      </w:pPr>
      <w:bookmarkStart w:id="208" w:name="_Toc531366447"/>
      <w:r w:rsidRPr="006101CB">
        <w:rPr>
          <w:color w:val="auto"/>
        </w:rPr>
        <w:t>44</w:t>
      </w:r>
      <w:r w:rsidR="00CD2FEB" w:rsidRPr="006101CB">
        <w:rPr>
          <w:color w:val="auto"/>
        </w:rPr>
        <w:t xml:space="preserve">. Последствия признания конкурса </w:t>
      </w:r>
      <w:r w:rsidRPr="006101CB">
        <w:rPr>
          <w:color w:val="auto"/>
        </w:rPr>
        <w:t xml:space="preserve">в электронной форме </w:t>
      </w:r>
      <w:r w:rsidR="00CD2FEB" w:rsidRPr="006101CB">
        <w:rPr>
          <w:color w:val="auto"/>
        </w:rPr>
        <w:t>несостоявшимся</w:t>
      </w:r>
      <w:bookmarkEnd w:id="208"/>
    </w:p>
    <w:p w:rsidR="008D3BC6" w:rsidRPr="006101CB" w:rsidRDefault="008D3BC6" w:rsidP="008D3BC6">
      <w:pPr>
        <w:autoSpaceDE w:val="0"/>
        <w:autoSpaceDN w:val="0"/>
        <w:adjustRightInd w:val="0"/>
        <w:spacing w:line="40" w:lineRule="atLeast"/>
        <w:rPr>
          <w:sz w:val="26"/>
          <w:szCs w:val="26"/>
        </w:rPr>
      </w:pPr>
    </w:p>
    <w:p w:rsidR="008D3BC6" w:rsidRPr="006101CB" w:rsidRDefault="008D3BC6" w:rsidP="008D3BC6">
      <w:pPr>
        <w:autoSpaceDE w:val="0"/>
        <w:autoSpaceDN w:val="0"/>
        <w:adjustRightInd w:val="0"/>
        <w:spacing w:line="40" w:lineRule="atLeast"/>
        <w:rPr>
          <w:sz w:val="26"/>
          <w:szCs w:val="26"/>
        </w:rPr>
      </w:pPr>
      <w:r w:rsidRPr="006101CB">
        <w:rPr>
          <w:sz w:val="26"/>
          <w:szCs w:val="26"/>
        </w:rPr>
        <w:t>44.1.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D3BC6" w:rsidRPr="006101CB" w:rsidRDefault="006364CB" w:rsidP="008D3BC6">
      <w:pPr>
        <w:autoSpaceDE w:val="0"/>
        <w:autoSpaceDN w:val="0"/>
        <w:adjustRightInd w:val="0"/>
        <w:spacing w:line="40" w:lineRule="atLeast"/>
        <w:rPr>
          <w:sz w:val="26"/>
          <w:szCs w:val="26"/>
        </w:rPr>
      </w:pPr>
      <w:r w:rsidRPr="006101CB">
        <w:rPr>
          <w:sz w:val="26"/>
          <w:szCs w:val="26"/>
        </w:rPr>
        <w:t>44</w:t>
      </w:r>
      <w:r w:rsidR="008D3BC6" w:rsidRPr="006101CB">
        <w:rPr>
          <w:sz w:val="26"/>
          <w:szCs w:val="26"/>
        </w:rPr>
        <w:t>.1.1.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w:t>
      </w:r>
      <w:r w:rsidR="00382424" w:rsidRPr="006101CB">
        <w:rPr>
          <w:sz w:val="26"/>
          <w:szCs w:val="26"/>
        </w:rPr>
        <w:t>а и предложение о цене договора</w:t>
      </w:r>
      <w:r w:rsidR="008D3BC6" w:rsidRPr="006101CB">
        <w:rPr>
          <w:sz w:val="26"/>
          <w:szCs w:val="26"/>
        </w:rPr>
        <w:t>.</w:t>
      </w:r>
    </w:p>
    <w:p w:rsidR="008D3BC6" w:rsidRPr="006101CB" w:rsidRDefault="00B75779" w:rsidP="008D3BC6">
      <w:pPr>
        <w:autoSpaceDE w:val="0"/>
        <w:autoSpaceDN w:val="0"/>
        <w:adjustRightInd w:val="0"/>
        <w:spacing w:line="40" w:lineRule="atLeast"/>
        <w:rPr>
          <w:sz w:val="26"/>
          <w:szCs w:val="26"/>
        </w:rPr>
      </w:pPr>
      <w:r w:rsidRPr="006101CB">
        <w:rPr>
          <w:sz w:val="26"/>
          <w:szCs w:val="26"/>
        </w:rPr>
        <w:lastRenderedPageBreak/>
        <w:t>44</w:t>
      </w:r>
      <w:r w:rsidR="008D3BC6" w:rsidRPr="006101CB">
        <w:rPr>
          <w:sz w:val="26"/>
          <w:szCs w:val="26"/>
        </w:rPr>
        <w:t>.1.2.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5A077B" w:rsidRPr="006101CB" w:rsidRDefault="00B75779" w:rsidP="005A077B">
      <w:pPr>
        <w:autoSpaceDE w:val="0"/>
        <w:autoSpaceDN w:val="0"/>
        <w:adjustRightInd w:val="0"/>
        <w:spacing w:line="40" w:lineRule="atLeast"/>
        <w:rPr>
          <w:sz w:val="26"/>
          <w:szCs w:val="26"/>
        </w:rPr>
      </w:pPr>
      <w:r w:rsidRPr="006101CB">
        <w:rPr>
          <w:sz w:val="26"/>
          <w:szCs w:val="26"/>
        </w:rPr>
        <w:t>44.1.3. Комиссия в течение 5</w:t>
      </w:r>
      <w:r w:rsidR="008D3BC6" w:rsidRPr="006101CB">
        <w:rPr>
          <w:sz w:val="26"/>
          <w:szCs w:val="26"/>
        </w:rPr>
        <w:t xml:space="preserve">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w:t>
      </w:r>
      <w:r w:rsidR="005A077B" w:rsidRPr="006101CB">
        <w:rPr>
          <w:sz w:val="26"/>
          <w:szCs w:val="26"/>
        </w:rPr>
        <w:t>ИС</w:t>
      </w:r>
      <w:r w:rsidR="008D3BC6" w:rsidRPr="006101CB">
        <w:rPr>
          <w:sz w:val="26"/>
          <w:szCs w:val="26"/>
        </w:rPr>
        <w:t xml:space="preserve"> не позднее чем через 3 дня со дня его подписания. Указанный протокол должен содержать следующую информацию</w:t>
      </w:r>
      <w:r w:rsidR="005A077B" w:rsidRPr="006101CB">
        <w:rPr>
          <w:sz w:val="26"/>
          <w:szCs w:val="26"/>
        </w:rPr>
        <w:t xml:space="preserve"> в соответствии с п. 6.12. раздела 6 настоящего Положения, а также:</w:t>
      </w:r>
    </w:p>
    <w:p w:rsidR="005A077B" w:rsidRPr="006101CB" w:rsidRDefault="005A077B" w:rsidP="00876488">
      <w:pPr>
        <w:pStyle w:val="a7"/>
        <w:numPr>
          <w:ilvl w:val="0"/>
          <w:numId w:val="38"/>
        </w:numPr>
        <w:autoSpaceDE w:val="0"/>
        <w:autoSpaceDN w:val="0"/>
        <w:adjustRightInd w:val="0"/>
        <w:spacing w:line="40" w:lineRule="atLeast"/>
        <w:rPr>
          <w:sz w:val="26"/>
          <w:szCs w:val="26"/>
        </w:rPr>
      </w:pPr>
      <w:r w:rsidRPr="006101CB">
        <w:rPr>
          <w:sz w:val="26"/>
          <w:szCs w:val="26"/>
        </w:rPr>
        <w:t>наименование и номер кон</w:t>
      </w:r>
      <w:r w:rsidR="006A081E" w:rsidRPr="006101CB">
        <w:rPr>
          <w:sz w:val="26"/>
          <w:szCs w:val="26"/>
        </w:rPr>
        <w:t>курса в электронной форме</w:t>
      </w:r>
      <w:r w:rsidRPr="006101CB">
        <w:rPr>
          <w:sz w:val="26"/>
          <w:szCs w:val="26"/>
        </w:rPr>
        <w:t>;</w:t>
      </w:r>
    </w:p>
    <w:p w:rsidR="005A077B" w:rsidRPr="006101CB" w:rsidRDefault="005A077B" w:rsidP="00876488">
      <w:pPr>
        <w:pStyle w:val="a7"/>
        <w:numPr>
          <w:ilvl w:val="0"/>
          <w:numId w:val="38"/>
        </w:numPr>
        <w:autoSpaceDE w:val="0"/>
        <w:autoSpaceDN w:val="0"/>
        <w:adjustRightInd w:val="0"/>
        <w:spacing w:line="40" w:lineRule="atLeast"/>
        <w:rPr>
          <w:sz w:val="26"/>
          <w:szCs w:val="26"/>
        </w:rPr>
      </w:pPr>
      <w:r w:rsidRPr="006101CB">
        <w:rPr>
          <w:sz w:val="26"/>
          <w:szCs w:val="26"/>
        </w:rPr>
        <w:t>фамилии, имена, отчества, членов комиссии по закупкам;</w:t>
      </w:r>
    </w:p>
    <w:p w:rsidR="005A077B" w:rsidRPr="006101CB" w:rsidRDefault="005A077B" w:rsidP="00876488">
      <w:pPr>
        <w:pStyle w:val="a7"/>
        <w:numPr>
          <w:ilvl w:val="0"/>
          <w:numId w:val="38"/>
        </w:numPr>
        <w:autoSpaceDE w:val="0"/>
        <w:autoSpaceDN w:val="0"/>
        <w:adjustRightInd w:val="0"/>
        <w:spacing w:line="40" w:lineRule="atLeast"/>
        <w:rPr>
          <w:sz w:val="26"/>
          <w:szCs w:val="26"/>
        </w:rPr>
      </w:pPr>
      <w:r w:rsidRPr="006101CB">
        <w:rPr>
          <w:sz w:val="26"/>
          <w:szCs w:val="26"/>
        </w:rPr>
        <w:t>место, дата, время</w:t>
      </w:r>
      <w:r w:rsidRPr="006101CB">
        <w:t xml:space="preserve"> </w:t>
      </w:r>
      <w:r w:rsidRPr="006101CB">
        <w:rPr>
          <w:sz w:val="26"/>
          <w:szCs w:val="26"/>
        </w:rPr>
        <w:t>рассмотрения единственной заявки на участие в конкурсе в электронной форме;</w:t>
      </w:r>
    </w:p>
    <w:p w:rsidR="008D3BC6" w:rsidRPr="006101CB" w:rsidRDefault="005A077B" w:rsidP="008D3BC6">
      <w:pPr>
        <w:autoSpaceDE w:val="0"/>
        <w:autoSpaceDN w:val="0"/>
        <w:adjustRightInd w:val="0"/>
        <w:spacing w:line="40" w:lineRule="atLeast"/>
        <w:rPr>
          <w:sz w:val="26"/>
          <w:szCs w:val="26"/>
        </w:rPr>
      </w:pPr>
      <w:r w:rsidRPr="006101CB">
        <w:rPr>
          <w:sz w:val="26"/>
          <w:szCs w:val="26"/>
        </w:rPr>
        <w:t>44</w:t>
      </w:r>
      <w:r w:rsidR="008D3BC6" w:rsidRPr="006101CB">
        <w:rPr>
          <w:sz w:val="26"/>
          <w:szCs w:val="26"/>
        </w:rPr>
        <w:t>.1.4.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w:t>
      </w:r>
      <w:r w:rsidR="009874A0" w:rsidRPr="006101CB">
        <w:rPr>
          <w:sz w:val="26"/>
          <w:szCs w:val="26"/>
        </w:rPr>
        <w:t xml:space="preserve"> документации, </w:t>
      </w:r>
      <w:r w:rsidR="008D3BC6" w:rsidRPr="006101CB">
        <w:rPr>
          <w:sz w:val="26"/>
          <w:szCs w:val="26"/>
        </w:rPr>
        <w:t>в по</w:t>
      </w:r>
      <w:r w:rsidR="00FC191B">
        <w:rPr>
          <w:sz w:val="26"/>
          <w:szCs w:val="26"/>
        </w:rPr>
        <w:t>рядке, установленном разделом 88</w:t>
      </w:r>
      <w:r w:rsidR="00637403" w:rsidRPr="006101CB">
        <w:rPr>
          <w:sz w:val="26"/>
          <w:szCs w:val="26"/>
        </w:rPr>
        <w:t xml:space="preserve"> </w:t>
      </w:r>
      <w:r w:rsidR="008D3BC6" w:rsidRPr="006101CB">
        <w:rPr>
          <w:sz w:val="26"/>
          <w:szCs w:val="26"/>
        </w:rPr>
        <w:t>настоящего Положения.</w:t>
      </w:r>
    </w:p>
    <w:p w:rsidR="008D3BC6" w:rsidRPr="006101CB" w:rsidRDefault="000508C1" w:rsidP="008D3BC6">
      <w:pPr>
        <w:autoSpaceDE w:val="0"/>
        <w:autoSpaceDN w:val="0"/>
        <w:adjustRightInd w:val="0"/>
        <w:spacing w:line="40" w:lineRule="atLeast"/>
        <w:rPr>
          <w:sz w:val="26"/>
          <w:szCs w:val="26"/>
        </w:rPr>
      </w:pPr>
      <w:r w:rsidRPr="006101CB">
        <w:rPr>
          <w:sz w:val="26"/>
          <w:szCs w:val="26"/>
        </w:rPr>
        <w:t>44</w:t>
      </w:r>
      <w:r w:rsidR="008D3BC6" w:rsidRPr="006101CB">
        <w:rPr>
          <w:sz w:val="26"/>
          <w:szCs w:val="26"/>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D3BC6" w:rsidRPr="006101CB" w:rsidRDefault="00ED76C3" w:rsidP="008D3BC6">
      <w:pPr>
        <w:autoSpaceDE w:val="0"/>
        <w:autoSpaceDN w:val="0"/>
        <w:adjustRightInd w:val="0"/>
        <w:spacing w:line="40" w:lineRule="atLeast"/>
        <w:rPr>
          <w:sz w:val="26"/>
          <w:szCs w:val="26"/>
        </w:rPr>
      </w:pPr>
      <w:r w:rsidRPr="006101CB">
        <w:rPr>
          <w:sz w:val="26"/>
          <w:szCs w:val="26"/>
        </w:rPr>
        <w:t>44</w:t>
      </w:r>
      <w:r w:rsidR="008D3BC6" w:rsidRPr="006101CB">
        <w:rPr>
          <w:sz w:val="26"/>
          <w:szCs w:val="26"/>
        </w:rPr>
        <w:t>.2.1. Оператор электронной площадки в течение одного часа с момента получе</w:t>
      </w:r>
      <w:r w:rsidR="00F92385" w:rsidRPr="006101CB">
        <w:rPr>
          <w:sz w:val="26"/>
          <w:szCs w:val="26"/>
        </w:rPr>
        <w:t>ния протокола, указанного п. 39</w:t>
      </w:r>
      <w:r w:rsidR="008D3BC6" w:rsidRPr="006101CB">
        <w:rPr>
          <w:sz w:val="26"/>
          <w:szCs w:val="26"/>
        </w:rPr>
        <w:t xml:space="preserve">.6 </w:t>
      </w:r>
      <w:r w:rsidR="00FD5039" w:rsidRPr="006101CB">
        <w:rPr>
          <w:sz w:val="26"/>
          <w:szCs w:val="26"/>
        </w:rPr>
        <w:t xml:space="preserve">раздела 39 </w:t>
      </w:r>
      <w:r w:rsidR="008D3BC6" w:rsidRPr="006101CB">
        <w:rPr>
          <w:sz w:val="26"/>
          <w:szCs w:val="26"/>
        </w:rPr>
        <w:t>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rsidR="009B0DFF" w:rsidRPr="00017F6C" w:rsidRDefault="00CA018B" w:rsidP="009B0DFF">
      <w:pPr>
        <w:autoSpaceDE w:val="0"/>
        <w:autoSpaceDN w:val="0"/>
        <w:adjustRightInd w:val="0"/>
        <w:spacing w:line="40" w:lineRule="atLeast"/>
        <w:rPr>
          <w:sz w:val="26"/>
          <w:szCs w:val="26"/>
        </w:rPr>
      </w:pPr>
      <w:r w:rsidRPr="006101CB">
        <w:rPr>
          <w:sz w:val="26"/>
          <w:szCs w:val="26"/>
        </w:rPr>
        <w:t>44</w:t>
      </w:r>
      <w:r w:rsidR="00190068" w:rsidRPr="006101CB">
        <w:rPr>
          <w:sz w:val="26"/>
          <w:szCs w:val="26"/>
        </w:rPr>
        <w:t>.2.2. Комиссия в течение 5</w:t>
      </w:r>
      <w:r w:rsidR="008D3BC6" w:rsidRPr="006101CB">
        <w:rPr>
          <w:sz w:val="26"/>
          <w:szCs w:val="26"/>
        </w:rPr>
        <w:t xml:space="preserve">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w:t>
      </w:r>
      <w:r w:rsidR="008D3BC6" w:rsidRPr="008D3BC6">
        <w:rPr>
          <w:color w:val="7030A0"/>
          <w:sz w:val="26"/>
          <w:szCs w:val="26"/>
        </w:rPr>
        <w:t xml:space="preserve"> </w:t>
      </w:r>
      <w:r w:rsidR="008D3BC6" w:rsidRPr="00017F6C">
        <w:rPr>
          <w:sz w:val="26"/>
          <w:szCs w:val="26"/>
        </w:rPr>
        <w:t>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r w:rsidR="009B0DFF" w:rsidRPr="00017F6C">
        <w:rPr>
          <w:sz w:val="26"/>
          <w:szCs w:val="26"/>
        </w:rPr>
        <w:t xml:space="preserve"> в соответствии с п. 6.12. раздела 6 настоящего Положения, а также:</w:t>
      </w:r>
    </w:p>
    <w:p w:rsidR="009B0DFF" w:rsidRPr="00017F6C" w:rsidRDefault="009B0DFF" w:rsidP="00876488">
      <w:pPr>
        <w:pStyle w:val="a7"/>
        <w:numPr>
          <w:ilvl w:val="0"/>
          <w:numId w:val="38"/>
        </w:numPr>
        <w:autoSpaceDE w:val="0"/>
        <w:autoSpaceDN w:val="0"/>
        <w:adjustRightInd w:val="0"/>
        <w:spacing w:line="40" w:lineRule="atLeast"/>
        <w:rPr>
          <w:sz w:val="26"/>
          <w:szCs w:val="26"/>
        </w:rPr>
      </w:pPr>
      <w:r w:rsidRPr="00017F6C">
        <w:rPr>
          <w:sz w:val="26"/>
          <w:szCs w:val="26"/>
        </w:rPr>
        <w:t>наименование и номер кон</w:t>
      </w:r>
      <w:r w:rsidR="00C52C72" w:rsidRPr="00017F6C">
        <w:rPr>
          <w:sz w:val="26"/>
          <w:szCs w:val="26"/>
        </w:rPr>
        <w:t>курса в электронной форме</w:t>
      </w:r>
      <w:r w:rsidRPr="00017F6C">
        <w:rPr>
          <w:sz w:val="26"/>
          <w:szCs w:val="26"/>
        </w:rPr>
        <w:t>;</w:t>
      </w:r>
    </w:p>
    <w:p w:rsidR="009B0DFF" w:rsidRPr="00017F6C" w:rsidRDefault="009B0DFF" w:rsidP="00876488">
      <w:pPr>
        <w:pStyle w:val="a7"/>
        <w:numPr>
          <w:ilvl w:val="0"/>
          <w:numId w:val="38"/>
        </w:numPr>
        <w:autoSpaceDE w:val="0"/>
        <w:autoSpaceDN w:val="0"/>
        <w:adjustRightInd w:val="0"/>
        <w:spacing w:line="40" w:lineRule="atLeast"/>
        <w:rPr>
          <w:sz w:val="26"/>
          <w:szCs w:val="26"/>
        </w:rPr>
      </w:pPr>
      <w:r w:rsidRPr="00017F6C">
        <w:rPr>
          <w:sz w:val="26"/>
          <w:szCs w:val="26"/>
        </w:rPr>
        <w:t>фамилии, имена, отчества, членов комиссии по закупкам;</w:t>
      </w:r>
    </w:p>
    <w:p w:rsidR="009B0DFF" w:rsidRPr="00017F6C" w:rsidRDefault="009B0DFF" w:rsidP="00876488">
      <w:pPr>
        <w:pStyle w:val="a7"/>
        <w:numPr>
          <w:ilvl w:val="0"/>
          <w:numId w:val="38"/>
        </w:numPr>
        <w:autoSpaceDE w:val="0"/>
        <w:autoSpaceDN w:val="0"/>
        <w:adjustRightInd w:val="0"/>
        <w:spacing w:line="40" w:lineRule="atLeast"/>
        <w:rPr>
          <w:sz w:val="26"/>
          <w:szCs w:val="26"/>
        </w:rPr>
      </w:pPr>
      <w:r w:rsidRPr="00017F6C">
        <w:rPr>
          <w:sz w:val="26"/>
          <w:szCs w:val="26"/>
        </w:rPr>
        <w:t>место, дата, время</w:t>
      </w:r>
      <w:r w:rsidRPr="00017F6C">
        <w:t xml:space="preserve"> </w:t>
      </w:r>
      <w:r w:rsidRPr="00017F6C">
        <w:rPr>
          <w:sz w:val="26"/>
          <w:szCs w:val="26"/>
        </w:rPr>
        <w:t xml:space="preserve">рассмотрения заявки </w:t>
      </w:r>
      <w:r w:rsidR="00D86CE2" w:rsidRPr="00017F6C">
        <w:rPr>
          <w:sz w:val="26"/>
          <w:szCs w:val="26"/>
        </w:rPr>
        <w:t xml:space="preserve">единственного участника </w:t>
      </w:r>
      <w:r w:rsidR="008E6D3F" w:rsidRPr="00017F6C">
        <w:rPr>
          <w:sz w:val="26"/>
          <w:szCs w:val="26"/>
        </w:rPr>
        <w:t>конкурса</w:t>
      </w:r>
      <w:r w:rsidRPr="00017F6C">
        <w:rPr>
          <w:sz w:val="26"/>
          <w:szCs w:val="26"/>
        </w:rPr>
        <w:t xml:space="preserve"> в электронной форме;</w:t>
      </w:r>
    </w:p>
    <w:p w:rsidR="0033623C" w:rsidRPr="00017F6C" w:rsidRDefault="009B0DFF" w:rsidP="0033623C">
      <w:pPr>
        <w:autoSpaceDE w:val="0"/>
        <w:autoSpaceDN w:val="0"/>
        <w:adjustRightInd w:val="0"/>
        <w:spacing w:line="40" w:lineRule="atLeast"/>
        <w:rPr>
          <w:sz w:val="26"/>
          <w:szCs w:val="26"/>
        </w:rPr>
      </w:pPr>
      <w:r w:rsidRPr="00017F6C">
        <w:rPr>
          <w:sz w:val="26"/>
          <w:szCs w:val="26"/>
        </w:rPr>
        <w:t>44</w:t>
      </w:r>
      <w:r w:rsidR="0033623C" w:rsidRPr="00017F6C">
        <w:rPr>
          <w:sz w:val="26"/>
          <w:szCs w:val="26"/>
        </w:rPr>
        <w:t xml:space="preserve">.2.3.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w:t>
      </w:r>
      <w:r w:rsidR="0033623C" w:rsidRPr="00017F6C">
        <w:rPr>
          <w:sz w:val="26"/>
          <w:szCs w:val="26"/>
        </w:rPr>
        <w:lastRenderedPageBreak/>
        <w:t xml:space="preserve">конкурсной документации, в порядке, установленном </w:t>
      </w:r>
      <w:r w:rsidR="000A4BE4" w:rsidRPr="00017F6C">
        <w:rPr>
          <w:sz w:val="26"/>
          <w:szCs w:val="26"/>
        </w:rPr>
        <w:t>разделом 88</w:t>
      </w:r>
      <w:r w:rsidR="0033623C" w:rsidRPr="00017F6C">
        <w:rPr>
          <w:sz w:val="26"/>
          <w:szCs w:val="26"/>
        </w:rPr>
        <w:t xml:space="preserve"> настоящего Положения.</w:t>
      </w:r>
    </w:p>
    <w:p w:rsidR="008D3BC6" w:rsidRPr="00017F6C" w:rsidRDefault="0033623C" w:rsidP="008D3BC6">
      <w:pPr>
        <w:autoSpaceDE w:val="0"/>
        <w:autoSpaceDN w:val="0"/>
        <w:adjustRightInd w:val="0"/>
        <w:spacing w:line="40" w:lineRule="atLeast"/>
        <w:rPr>
          <w:sz w:val="26"/>
          <w:szCs w:val="26"/>
        </w:rPr>
      </w:pPr>
      <w:r w:rsidRPr="00017F6C">
        <w:rPr>
          <w:sz w:val="26"/>
          <w:szCs w:val="26"/>
        </w:rPr>
        <w:t>44</w:t>
      </w:r>
      <w:r w:rsidR="008D3BC6" w:rsidRPr="00017F6C">
        <w:rPr>
          <w:sz w:val="26"/>
          <w:szCs w:val="26"/>
        </w:rPr>
        <w:t xml:space="preserve">.3.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порядке, установленном </w:t>
      </w:r>
      <w:r w:rsidR="000A4BE4" w:rsidRPr="00017F6C">
        <w:rPr>
          <w:sz w:val="26"/>
          <w:szCs w:val="26"/>
        </w:rPr>
        <w:t>разделом 88</w:t>
      </w:r>
      <w:r w:rsidR="00237509" w:rsidRPr="00017F6C">
        <w:rPr>
          <w:sz w:val="26"/>
          <w:szCs w:val="26"/>
        </w:rPr>
        <w:t xml:space="preserve"> </w:t>
      </w:r>
      <w:r w:rsidR="008D3BC6" w:rsidRPr="00017F6C">
        <w:rPr>
          <w:sz w:val="26"/>
          <w:szCs w:val="26"/>
        </w:rPr>
        <w:t>настоящего Положения.</w:t>
      </w:r>
    </w:p>
    <w:p w:rsidR="008010AB" w:rsidRPr="00017F6C" w:rsidRDefault="00C76DB9" w:rsidP="00E43995">
      <w:pPr>
        <w:pStyle w:val="ConsPlusNormal"/>
        <w:spacing w:line="40" w:lineRule="atLeast"/>
        <w:ind w:firstLine="709"/>
        <w:jc w:val="both"/>
        <w:rPr>
          <w:rFonts w:ascii="Times New Roman" w:hAnsi="Times New Roman" w:cs="Times New Roman"/>
          <w:sz w:val="26"/>
          <w:szCs w:val="26"/>
        </w:rPr>
      </w:pPr>
      <w:r w:rsidRPr="00017F6C">
        <w:rPr>
          <w:rFonts w:ascii="Times New Roman" w:hAnsi="Times New Roman" w:cs="Times New Roman"/>
          <w:sz w:val="26"/>
          <w:szCs w:val="26"/>
        </w:rPr>
        <w:t>44</w:t>
      </w:r>
      <w:r w:rsidR="008D3BC6" w:rsidRPr="00017F6C">
        <w:rPr>
          <w:rFonts w:ascii="Times New Roman" w:hAnsi="Times New Roman" w:cs="Times New Roman"/>
          <w:sz w:val="26"/>
          <w:szCs w:val="26"/>
        </w:rPr>
        <w:t>.4</w:t>
      </w:r>
      <w:r w:rsidR="009E6111" w:rsidRPr="00017F6C">
        <w:rPr>
          <w:rFonts w:ascii="Times New Roman" w:hAnsi="Times New Roman" w:cs="Times New Roman"/>
          <w:sz w:val="26"/>
          <w:szCs w:val="26"/>
        </w:rPr>
        <w:t>.</w:t>
      </w:r>
      <w:r w:rsidR="00AA1434" w:rsidRPr="00017F6C">
        <w:rPr>
          <w:rFonts w:ascii="Times New Roman" w:hAnsi="Times New Roman" w:cs="Times New Roman"/>
          <w:sz w:val="26"/>
          <w:szCs w:val="26"/>
        </w:rPr>
        <w:t xml:space="preserve"> </w:t>
      </w:r>
      <w:r w:rsidR="00915A87" w:rsidRPr="00017F6C">
        <w:rPr>
          <w:rFonts w:ascii="Times New Roman" w:hAnsi="Times New Roman" w:cs="Times New Roman"/>
          <w:sz w:val="26"/>
          <w:szCs w:val="26"/>
        </w:rPr>
        <w:t>Если конкурс</w:t>
      </w:r>
      <w:r w:rsidR="0034087E" w:rsidRPr="00017F6C">
        <w:rPr>
          <w:rFonts w:ascii="Times New Roman" w:hAnsi="Times New Roman" w:cs="Times New Roman"/>
          <w:sz w:val="26"/>
          <w:szCs w:val="26"/>
        </w:rPr>
        <w:t xml:space="preserve"> в электронной форме</w:t>
      </w:r>
      <w:r w:rsidR="00915A87" w:rsidRPr="00017F6C">
        <w:rPr>
          <w:rFonts w:ascii="Times New Roman" w:hAnsi="Times New Roman" w:cs="Times New Roman"/>
          <w:sz w:val="26"/>
          <w:szCs w:val="26"/>
        </w:rPr>
        <w:t xml:space="preserve">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w:t>
      </w:r>
      <w:r w:rsidR="00735DA8" w:rsidRPr="00017F6C">
        <w:rPr>
          <w:rFonts w:ascii="Times New Roman" w:hAnsi="Times New Roman" w:cs="Times New Roman"/>
          <w:sz w:val="26"/>
          <w:szCs w:val="26"/>
        </w:rPr>
        <w:t xml:space="preserve"> в электронной форме</w:t>
      </w:r>
      <w:r w:rsidR="00915A87" w:rsidRPr="00017F6C">
        <w:rPr>
          <w:rFonts w:ascii="Times New Roman" w:hAnsi="Times New Roman" w:cs="Times New Roman"/>
          <w:sz w:val="26"/>
          <w:szCs w:val="26"/>
        </w:rPr>
        <w:t>, Заказчик вправе отказаться от проведения повторного конкурса</w:t>
      </w:r>
      <w:r w:rsidR="00735DA8" w:rsidRPr="00017F6C">
        <w:rPr>
          <w:rFonts w:ascii="Times New Roman" w:hAnsi="Times New Roman" w:cs="Times New Roman"/>
          <w:sz w:val="26"/>
          <w:szCs w:val="26"/>
        </w:rPr>
        <w:t xml:space="preserve"> в электронной форме</w:t>
      </w:r>
      <w:r w:rsidR="00915A87" w:rsidRPr="00017F6C">
        <w:rPr>
          <w:rFonts w:ascii="Times New Roman" w:hAnsi="Times New Roman" w:cs="Times New Roman"/>
          <w:sz w:val="26"/>
          <w:szCs w:val="26"/>
        </w:rPr>
        <w:t>, объявить о проведении повторного конкурса</w:t>
      </w:r>
      <w:r w:rsidR="00735DA8" w:rsidRPr="00017F6C">
        <w:rPr>
          <w:rFonts w:ascii="Times New Roman" w:hAnsi="Times New Roman" w:cs="Times New Roman"/>
          <w:sz w:val="26"/>
          <w:szCs w:val="26"/>
        </w:rPr>
        <w:t xml:space="preserve"> в электронной форме</w:t>
      </w:r>
      <w:r w:rsidR="00915A87" w:rsidRPr="00017F6C">
        <w:rPr>
          <w:rFonts w:ascii="Times New Roman" w:hAnsi="Times New Roman" w:cs="Times New Roman"/>
          <w:sz w:val="26"/>
          <w:szCs w:val="26"/>
        </w:rPr>
        <w:t xml:space="preserve"> либо принять решение о 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r w:rsidR="00E43995" w:rsidRPr="00017F6C">
        <w:rPr>
          <w:rFonts w:ascii="Times New Roman" w:hAnsi="Times New Roman" w:cs="Times New Roman"/>
          <w:sz w:val="26"/>
          <w:szCs w:val="26"/>
        </w:rPr>
        <w:t xml:space="preserve"> </w:t>
      </w:r>
    </w:p>
    <w:p w:rsidR="00411E7F" w:rsidRPr="00017F6C" w:rsidRDefault="008010AB" w:rsidP="00411E7F">
      <w:pPr>
        <w:rPr>
          <w:rFonts w:eastAsiaTheme="minorHAnsi"/>
          <w:sz w:val="26"/>
          <w:szCs w:val="26"/>
        </w:rPr>
      </w:pPr>
      <w:r w:rsidRPr="00017F6C">
        <w:rPr>
          <w:sz w:val="26"/>
          <w:szCs w:val="26"/>
        </w:rPr>
        <w:t xml:space="preserve">Если </w:t>
      </w:r>
      <w:r w:rsidR="002C5AB2" w:rsidRPr="00017F6C">
        <w:rPr>
          <w:sz w:val="26"/>
          <w:szCs w:val="26"/>
        </w:rPr>
        <w:t xml:space="preserve">конкурс </w:t>
      </w:r>
      <w:r w:rsidRPr="00017F6C">
        <w:rPr>
          <w:sz w:val="26"/>
          <w:szCs w:val="26"/>
        </w:rPr>
        <w:t>в электронной форме, участниками которого могут быть только субъекты малого и среднего предпринимательства, признан несостоявшимся</w:t>
      </w:r>
      <w:r w:rsidR="00411E7F" w:rsidRPr="00017F6C">
        <w:rPr>
          <w:sz w:val="26"/>
          <w:szCs w:val="26"/>
        </w:rPr>
        <w:t>,</w:t>
      </w:r>
      <w:r w:rsidRPr="00017F6C">
        <w:rPr>
          <w:sz w:val="26"/>
          <w:szCs w:val="26"/>
        </w:rPr>
        <w:t xml:space="preserve"> Заказчик вправе объявить о проведении повторного </w:t>
      </w:r>
      <w:r w:rsidR="002C5AB2" w:rsidRPr="00017F6C">
        <w:rPr>
          <w:sz w:val="26"/>
          <w:szCs w:val="26"/>
        </w:rPr>
        <w:t xml:space="preserve">конкурса </w:t>
      </w:r>
      <w:r w:rsidRPr="00017F6C">
        <w:rPr>
          <w:sz w:val="26"/>
          <w:szCs w:val="26"/>
        </w:rPr>
        <w:t>или принять решение о проведении иного конкурентного способа закупки</w:t>
      </w:r>
      <w:r w:rsidR="00411E7F" w:rsidRPr="00017F6C">
        <w:rPr>
          <w:sz w:val="26"/>
          <w:szCs w:val="26"/>
        </w:rPr>
        <w:t xml:space="preserve">, </w:t>
      </w:r>
      <w:r w:rsidR="00116EEF">
        <w:rPr>
          <w:sz w:val="26"/>
          <w:szCs w:val="26"/>
        </w:rPr>
        <w:t xml:space="preserve">либо </w:t>
      </w:r>
      <w:r w:rsidR="00411E7F" w:rsidRPr="00017F6C">
        <w:rPr>
          <w:sz w:val="26"/>
          <w:szCs w:val="26"/>
        </w:rPr>
        <w:t>Заказчик вправе заключить договор с единственным поставщиком (подрядчиком, исполнителем).</w:t>
      </w:r>
      <w:r w:rsidR="00411E7F" w:rsidRPr="00017F6C">
        <w:rPr>
          <w:rFonts w:eastAsiaTheme="minorHAnsi"/>
          <w:sz w:val="26"/>
          <w:szCs w:val="26"/>
        </w:rPr>
        <w:t xml:space="preserve"> </w:t>
      </w:r>
    </w:p>
    <w:p w:rsidR="00E43995" w:rsidRPr="00017F6C" w:rsidRDefault="00B64C6E" w:rsidP="00E43995">
      <w:pPr>
        <w:pStyle w:val="ConsPlusNormal"/>
        <w:spacing w:line="40" w:lineRule="atLeast"/>
        <w:ind w:firstLine="709"/>
        <w:jc w:val="both"/>
        <w:rPr>
          <w:rFonts w:ascii="Times New Roman" w:hAnsi="Times New Roman" w:cs="Times New Roman"/>
          <w:sz w:val="26"/>
          <w:szCs w:val="26"/>
        </w:rPr>
      </w:pPr>
      <w:r>
        <w:rPr>
          <w:rFonts w:ascii="Times New Roman" w:hAnsi="Times New Roman" w:cs="Times New Roman"/>
          <w:sz w:val="26"/>
          <w:szCs w:val="26"/>
        </w:rPr>
        <w:t>44.5</w:t>
      </w:r>
      <w:r w:rsidR="00411E7F" w:rsidRPr="00017F6C">
        <w:rPr>
          <w:rFonts w:ascii="Times New Roman" w:hAnsi="Times New Roman" w:cs="Times New Roman"/>
          <w:sz w:val="26"/>
          <w:szCs w:val="26"/>
        </w:rPr>
        <w:t xml:space="preserve">. </w:t>
      </w:r>
      <w:r w:rsidR="00E43995" w:rsidRPr="00017F6C">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разделом </w:t>
      </w:r>
      <w:r w:rsidR="00E43995" w:rsidRPr="00017F6C">
        <w:rPr>
          <w:rStyle w:val="ac"/>
          <w:rFonts w:ascii="Times New Roman" w:hAnsi="Times New Roman"/>
          <w:color w:val="auto"/>
          <w:sz w:val="26"/>
          <w:szCs w:val="26"/>
          <w:u w:val="none"/>
        </w:rPr>
        <w:t>7</w:t>
      </w:r>
      <w:r w:rsidR="00E43995" w:rsidRPr="00017F6C">
        <w:rPr>
          <w:rFonts w:ascii="Times New Roman" w:hAnsi="Times New Roman" w:cs="Times New Roman"/>
          <w:sz w:val="26"/>
          <w:szCs w:val="26"/>
        </w:rPr>
        <w:t xml:space="preserve"> настоящего Положения.</w:t>
      </w:r>
    </w:p>
    <w:p w:rsidR="00915A87" w:rsidRPr="00017F6C" w:rsidRDefault="00B64C6E" w:rsidP="00915A87">
      <w:pPr>
        <w:autoSpaceDE w:val="0"/>
        <w:autoSpaceDN w:val="0"/>
        <w:adjustRightInd w:val="0"/>
        <w:spacing w:line="40" w:lineRule="atLeast"/>
        <w:rPr>
          <w:sz w:val="26"/>
          <w:szCs w:val="26"/>
        </w:rPr>
      </w:pPr>
      <w:r>
        <w:rPr>
          <w:sz w:val="26"/>
          <w:szCs w:val="26"/>
        </w:rPr>
        <w:t>44.6</w:t>
      </w:r>
      <w:r w:rsidR="00915A87" w:rsidRPr="00017F6C">
        <w:rPr>
          <w:sz w:val="26"/>
          <w:szCs w:val="26"/>
        </w:rPr>
        <w:t xml:space="preserve">. В случае объявления о проведении повторного конкурса </w:t>
      </w:r>
      <w:r w:rsidR="00447067" w:rsidRPr="00017F6C">
        <w:rPr>
          <w:sz w:val="26"/>
          <w:szCs w:val="26"/>
        </w:rPr>
        <w:t xml:space="preserve">в электронной форме </w:t>
      </w:r>
      <w:r w:rsidR="00915A87" w:rsidRPr="00017F6C">
        <w:rPr>
          <w:sz w:val="26"/>
          <w:szCs w:val="26"/>
        </w:rPr>
        <w:t>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w:t>
      </w:r>
      <w:r w:rsidR="00374B4B" w:rsidRPr="00017F6C">
        <w:rPr>
          <w:sz w:val="26"/>
          <w:szCs w:val="26"/>
        </w:rPr>
        <w:t xml:space="preserve"> в электронной форме</w:t>
      </w:r>
      <w:r w:rsidR="00915A87" w:rsidRPr="00017F6C">
        <w:rPr>
          <w:sz w:val="26"/>
          <w:szCs w:val="26"/>
        </w:rPr>
        <w:t>,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и начальной (максимальной) цены договора, которая может быть увеличена не более чем на десять процентов начальной (максимальной) цены договора, предусмотренной документацией конкурса</w:t>
      </w:r>
      <w:r w:rsidR="00374B4B" w:rsidRPr="00017F6C">
        <w:rPr>
          <w:sz w:val="26"/>
          <w:szCs w:val="26"/>
        </w:rPr>
        <w:t xml:space="preserve"> в электронной форме</w:t>
      </w:r>
      <w:r w:rsidR="00915A87" w:rsidRPr="00017F6C">
        <w:rPr>
          <w:sz w:val="26"/>
          <w:szCs w:val="26"/>
        </w:rPr>
        <w:t>, признанного несостоявшимся.</w:t>
      </w:r>
    </w:p>
    <w:p w:rsidR="00617F96" w:rsidRDefault="00617F96" w:rsidP="00915A87">
      <w:pPr>
        <w:autoSpaceDE w:val="0"/>
        <w:autoSpaceDN w:val="0"/>
        <w:adjustRightInd w:val="0"/>
        <w:spacing w:line="40" w:lineRule="atLeast"/>
        <w:rPr>
          <w:color w:val="7030A0"/>
          <w:sz w:val="26"/>
          <w:szCs w:val="26"/>
        </w:rPr>
      </w:pPr>
    </w:p>
    <w:p w:rsidR="00617F96" w:rsidRDefault="00617F96" w:rsidP="00915A87">
      <w:pPr>
        <w:autoSpaceDE w:val="0"/>
        <w:autoSpaceDN w:val="0"/>
        <w:adjustRightInd w:val="0"/>
        <w:spacing w:line="40" w:lineRule="atLeast"/>
        <w:rPr>
          <w:color w:val="7030A0"/>
          <w:sz w:val="26"/>
          <w:szCs w:val="26"/>
        </w:rPr>
      </w:pPr>
    </w:p>
    <w:p w:rsidR="00727E13" w:rsidRPr="000A3D5E" w:rsidRDefault="00D057BD" w:rsidP="00E76A2D">
      <w:pPr>
        <w:pStyle w:val="11"/>
        <w:spacing w:before="0" w:after="0" w:line="40" w:lineRule="atLeast"/>
        <w:ind w:firstLine="709"/>
        <w:rPr>
          <w:color w:val="auto"/>
        </w:rPr>
      </w:pPr>
      <w:bookmarkStart w:id="209" w:name="_Toc406770487"/>
      <w:bookmarkStart w:id="210" w:name="_Toc442792073"/>
      <w:bookmarkStart w:id="211" w:name="_Toc531366448"/>
      <w:bookmarkStart w:id="212" w:name="_Toc312425162"/>
      <w:r w:rsidRPr="000A3D5E">
        <w:rPr>
          <w:color w:val="auto"/>
        </w:rPr>
        <w:t>45</w:t>
      </w:r>
      <w:r w:rsidR="00EE545F" w:rsidRPr="000A3D5E">
        <w:rPr>
          <w:color w:val="auto"/>
        </w:rPr>
        <w:t xml:space="preserve">. </w:t>
      </w:r>
      <w:r w:rsidR="00727E13" w:rsidRPr="000A3D5E">
        <w:rPr>
          <w:color w:val="auto"/>
        </w:rPr>
        <w:t xml:space="preserve">Аукцион </w:t>
      </w:r>
      <w:bookmarkEnd w:id="209"/>
      <w:bookmarkEnd w:id="210"/>
      <w:r w:rsidR="00A269F9" w:rsidRPr="000A3D5E">
        <w:rPr>
          <w:bCs w:val="0"/>
          <w:color w:val="auto"/>
        </w:rPr>
        <w:t>в электронной форме</w:t>
      </w:r>
      <w:bookmarkEnd w:id="211"/>
    </w:p>
    <w:p w:rsidR="00EE545F" w:rsidRPr="000A3D5E" w:rsidRDefault="00EE545F" w:rsidP="00E76A2D">
      <w:pPr>
        <w:spacing w:line="40" w:lineRule="atLeast"/>
        <w:jc w:val="center"/>
        <w:rPr>
          <w:b/>
          <w:sz w:val="26"/>
          <w:szCs w:val="26"/>
        </w:rPr>
      </w:pPr>
    </w:p>
    <w:p w:rsidR="006E41D4" w:rsidRPr="000A3D5E" w:rsidRDefault="00A045BC" w:rsidP="00E76A2D">
      <w:pPr>
        <w:spacing w:line="40" w:lineRule="atLeast"/>
        <w:rPr>
          <w:sz w:val="26"/>
          <w:szCs w:val="26"/>
        </w:rPr>
      </w:pPr>
      <w:r w:rsidRPr="000A3D5E">
        <w:rPr>
          <w:sz w:val="26"/>
          <w:szCs w:val="26"/>
        </w:rPr>
        <w:t>4</w:t>
      </w:r>
      <w:r w:rsidR="00602696" w:rsidRPr="000A3D5E">
        <w:rPr>
          <w:sz w:val="26"/>
          <w:szCs w:val="26"/>
        </w:rPr>
        <w:t>5</w:t>
      </w:r>
      <w:r w:rsidR="006E41D4" w:rsidRPr="000A3D5E">
        <w:rPr>
          <w:sz w:val="26"/>
          <w:szCs w:val="26"/>
        </w:rPr>
        <w:t>.</w:t>
      </w:r>
      <w:r w:rsidR="00E32CE3" w:rsidRPr="000A3D5E">
        <w:rPr>
          <w:sz w:val="26"/>
          <w:szCs w:val="26"/>
        </w:rPr>
        <w:t>1.</w:t>
      </w:r>
      <w:r w:rsidR="006E41D4" w:rsidRPr="000A3D5E">
        <w:rPr>
          <w:sz w:val="26"/>
          <w:szCs w:val="26"/>
        </w:rPr>
        <w:t xml:space="preserve"> Под аукционом</w:t>
      </w:r>
      <w:bookmarkEnd w:id="212"/>
      <w:r w:rsidR="007E2F65" w:rsidRPr="000A3D5E">
        <w:rPr>
          <w:sz w:val="26"/>
          <w:szCs w:val="26"/>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007E2F65" w:rsidRPr="000A3D5E">
        <w:rPr>
          <w:sz w:val="26"/>
          <w:szCs w:val="26"/>
        </w:rPr>
        <w:lastRenderedPageBreak/>
        <w:t>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6741" w:rsidRPr="000A3D5E" w:rsidRDefault="00525FB4" w:rsidP="00C86741">
      <w:pPr>
        <w:pStyle w:val="ConsPlusNormal"/>
        <w:spacing w:line="40" w:lineRule="atLeast"/>
        <w:rPr>
          <w:rFonts w:ascii="Times New Roman" w:hAnsi="Times New Roman" w:cs="Times New Roman"/>
          <w:sz w:val="26"/>
          <w:szCs w:val="26"/>
        </w:rPr>
      </w:pPr>
      <w:r w:rsidRPr="000A3D5E">
        <w:rPr>
          <w:rFonts w:ascii="Times New Roman" w:hAnsi="Times New Roman" w:cs="Times New Roman"/>
          <w:sz w:val="26"/>
          <w:szCs w:val="26"/>
        </w:rPr>
        <w:t>45.2</w:t>
      </w:r>
      <w:r w:rsidR="00C86741" w:rsidRPr="000A3D5E">
        <w:rPr>
          <w:rFonts w:ascii="Times New Roman" w:hAnsi="Times New Roman" w:cs="Times New Roman"/>
          <w:sz w:val="26"/>
          <w:szCs w:val="26"/>
        </w:rPr>
        <w:t>. Проведение аукциона в электронной форме осуществляется на электронной площадке.</w:t>
      </w:r>
    </w:p>
    <w:p w:rsidR="00056767" w:rsidRPr="000A3D5E" w:rsidRDefault="00525FB4" w:rsidP="00C86741">
      <w:pPr>
        <w:pStyle w:val="ConsPlusNormal"/>
        <w:spacing w:line="40" w:lineRule="atLeast"/>
        <w:rPr>
          <w:rFonts w:ascii="Times New Roman" w:hAnsi="Times New Roman" w:cs="Times New Roman"/>
          <w:sz w:val="26"/>
          <w:szCs w:val="26"/>
        </w:rPr>
      </w:pPr>
      <w:r w:rsidRPr="000A3D5E">
        <w:rPr>
          <w:rFonts w:ascii="Times New Roman" w:hAnsi="Times New Roman" w:cs="Times New Roman"/>
          <w:sz w:val="26"/>
          <w:szCs w:val="26"/>
        </w:rPr>
        <w:t>45.3</w:t>
      </w:r>
      <w:r w:rsidR="00F8224F" w:rsidRPr="000A3D5E">
        <w:rPr>
          <w:rFonts w:ascii="Times New Roman" w:hAnsi="Times New Roman" w:cs="Times New Roman"/>
          <w:sz w:val="26"/>
          <w:szCs w:val="26"/>
        </w:rPr>
        <w:t xml:space="preserve">. </w:t>
      </w:r>
      <w:r w:rsidR="00056767" w:rsidRPr="000A3D5E">
        <w:rPr>
          <w:rFonts w:ascii="Times New Roman" w:hAnsi="Times New Roman" w:cs="Times New Roman"/>
          <w:sz w:val="26"/>
          <w:szCs w:val="26"/>
        </w:rPr>
        <w:t xml:space="preserve">Условия применения </w:t>
      </w:r>
      <w:r w:rsidR="00BC64D2" w:rsidRPr="000A3D5E">
        <w:rPr>
          <w:rFonts w:ascii="Times New Roman" w:hAnsi="Times New Roman" w:cs="Times New Roman"/>
          <w:sz w:val="26"/>
          <w:szCs w:val="26"/>
        </w:rPr>
        <w:t xml:space="preserve">аукциона </w:t>
      </w:r>
      <w:r w:rsidR="00056767" w:rsidRPr="000A3D5E">
        <w:rPr>
          <w:rFonts w:ascii="Times New Roman" w:hAnsi="Times New Roman" w:cs="Times New Roman"/>
          <w:sz w:val="26"/>
          <w:szCs w:val="26"/>
        </w:rPr>
        <w:t xml:space="preserve">прописаны в </w:t>
      </w:r>
      <w:r w:rsidR="00BC64D2" w:rsidRPr="000A3D5E">
        <w:rPr>
          <w:rFonts w:ascii="Times New Roman" w:hAnsi="Times New Roman" w:cs="Times New Roman"/>
          <w:sz w:val="26"/>
          <w:szCs w:val="26"/>
        </w:rPr>
        <w:t>п.п.14.1.2</w:t>
      </w:r>
      <w:r w:rsidR="00056767" w:rsidRPr="000A3D5E">
        <w:rPr>
          <w:rFonts w:ascii="Times New Roman" w:hAnsi="Times New Roman" w:cs="Times New Roman"/>
          <w:sz w:val="26"/>
          <w:szCs w:val="26"/>
        </w:rPr>
        <w:t>. п.14.1 раздела 14 настоящего Положения о закупках</w:t>
      </w:r>
      <w:r w:rsidR="00F8224F" w:rsidRPr="000A3D5E">
        <w:rPr>
          <w:rFonts w:ascii="Times New Roman" w:hAnsi="Times New Roman" w:cs="Times New Roman"/>
          <w:sz w:val="26"/>
          <w:szCs w:val="26"/>
        </w:rPr>
        <w:t>.</w:t>
      </w:r>
    </w:p>
    <w:p w:rsidR="00C86741" w:rsidRPr="000A3D5E" w:rsidRDefault="00C86741" w:rsidP="00C86741">
      <w:pPr>
        <w:pStyle w:val="ConsPlusNormal"/>
        <w:spacing w:line="40" w:lineRule="atLeast"/>
        <w:rPr>
          <w:rFonts w:ascii="Times New Roman" w:hAnsi="Times New Roman" w:cs="Times New Roman"/>
          <w:sz w:val="26"/>
          <w:szCs w:val="26"/>
        </w:rPr>
      </w:pPr>
      <w:r w:rsidRPr="000A3D5E">
        <w:rPr>
          <w:rFonts w:ascii="Times New Roman" w:hAnsi="Times New Roman" w:cs="Times New Roman"/>
          <w:sz w:val="26"/>
          <w:szCs w:val="26"/>
        </w:rPr>
        <w:t>Аукцион в электронной форме осуществляется Заказчиками в пор</w:t>
      </w:r>
      <w:r w:rsidR="00095CFE" w:rsidRPr="000A3D5E">
        <w:rPr>
          <w:rFonts w:ascii="Times New Roman" w:hAnsi="Times New Roman" w:cs="Times New Roman"/>
          <w:sz w:val="26"/>
          <w:szCs w:val="26"/>
        </w:rPr>
        <w:t xml:space="preserve">ядке, установленном разделами 45 </w:t>
      </w:r>
      <w:r w:rsidR="000C597F" w:rsidRPr="000A3D5E">
        <w:rPr>
          <w:rFonts w:ascii="Times New Roman" w:hAnsi="Times New Roman" w:cs="Times New Roman"/>
          <w:sz w:val="26"/>
          <w:szCs w:val="26"/>
        </w:rPr>
        <w:t>–</w:t>
      </w:r>
      <w:r w:rsidR="008B5F6B" w:rsidRPr="000A3D5E">
        <w:rPr>
          <w:rFonts w:ascii="Times New Roman" w:hAnsi="Times New Roman" w:cs="Times New Roman"/>
          <w:sz w:val="26"/>
          <w:szCs w:val="26"/>
        </w:rPr>
        <w:t xml:space="preserve"> 54</w:t>
      </w:r>
      <w:r w:rsidR="00A624FB" w:rsidRPr="000A3D5E">
        <w:rPr>
          <w:rFonts w:ascii="Times New Roman" w:hAnsi="Times New Roman" w:cs="Times New Roman"/>
          <w:sz w:val="26"/>
          <w:szCs w:val="26"/>
        </w:rPr>
        <w:t>, 81</w:t>
      </w:r>
      <w:r w:rsidR="008B5F6B" w:rsidRPr="000A3D5E">
        <w:rPr>
          <w:rFonts w:ascii="Times New Roman" w:hAnsi="Times New Roman" w:cs="Times New Roman"/>
          <w:sz w:val="26"/>
          <w:szCs w:val="26"/>
        </w:rPr>
        <w:t xml:space="preserve"> </w:t>
      </w:r>
      <w:r w:rsidRPr="000A3D5E">
        <w:rPr>
          <w:rFonts w:ascii="Times New Roman" w:hAnsi="Times New Roman" w:cs="Times New Roman"/>
          <w:sz w:val="26"/>
          <w:szCs w:val="26"/>
        </w:rPr>
        <w:t>настоящего Положения, с учетом регламента работы соответствующей электронной площадки.</w:t>
      </w:r>
    </w:p>
    <w:p w:rsidR="00C86741" w:rsidRPr="000A3D5E" w:rsidRDefault="00525FB4" w:rsidP="00C86741">
      <w:pPr>
        <w:pStyle w:val="ConsPlusNormal"/>
        <w:widowControl/>
        <w:spacing w:line="40" w:lineRule="atLeast"/>
        <w:ind w:firstLine="709"/>
        <w:jc w:val="both"/>
        <w:rPr>
          <w:rFonts w:ascii="Times New Roman" w:hAnsi="Times New Roman" w:cs="Times New Roman"/>
          <w:sz w:val="26"/>
          <w:szCs w:val="26"/>
        </w:rPr>
      </w:pPr>
      <w:r w:rsidRPr="000A3D5E">
        <w:rPr>
          <w:rFonts w:ascii="Times New Roman" w:hAnsi="Times New Roman" w:cs="Times New Roman"/>
          <w:sz w:val="26"/>
          <w:szCs w:val="26"/>
        </w:rPr>
        <w:t>45.4</w:t>
      </w:r>
      <w:r w:rsidR="00C86741" w:rsidRPr="000A3D5E">
        <w:rPr>
          <w:rFonts w:ascii="Times New Roman" w:hAnsi="Times New Roman" w:cs="Times New Roman"/>
          <w:sz w:val="26"/>
          <w:szCs w:val="26"/>
        </w:rPr>
        <w:t>. При осуществлении аукциона в электронной форме переговоры Заказчика или Комиссии с участником аукциона в электронной форме не допускаются.</w:t>
      </w:r>
    </w:p>
    <w:p w:rsidR="00FB1906" w:rsidRPr="000A3D5E" w:rsidRDefault="00FB1906" w:rsidP="00FB1906">
      <w:pPr>
        <w:spacing w:line="40" w:lineRule="atLeast"/>
        <w:rPr>
          <w:sz w:val="26"/>
          <w:szCs w:val="26"/>
        </w:rPr>
      </w:pPr>
      <w:r w:rsidRPr="000A3D5E">
        <w:rPr>
          <w:sz w:val="26"/>
          <w:szCs w:val="26"/>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B1906" w:rsidRPr="000A3D5E" w:rsidRDefault="00FB1906" w:rsidP="00FB1906">
      <w:pPr>
        <w:autoSpaceDE w:val="0"/>
        <w:autoSpaceDN w:val="0"/>
        <w:adjustRightInd w:val="0"/>
        <w:spacing w:line="40" w:lineRule="atLeast"/>
        <w:rPr>
          <w:sz w:val="26"/>
          <w:szCs w:val="26"/>
        </w:rPr>
      </w:pPr>
    </w:p>
    <w:p w:rsidR="00FC60B7" w:rsidRPr="000A3D5E" w:rsidRDefault="00FC60B7" w:rsidP="00FC60B7">
      <w:pPr>
        <w:pStyle w:val="ConsPlusNormal"/>
        <w:jc w:val="both"/>
        <w:rPr>
          <w:rFonts w:ascii="Times New Roman" w:hAnsi="Times New Roman" w:cs="Times New Roman"/>
          <w:sz w:val="28"/>
          <w:szCs w:val="28"/>
        </w:rPr>
      </w:pPr>
    </w:p>
    <w:p w:rsidR="00727E13" w:rsidRPr="000A3D5E" w:rsidRDefault="00F4776C" w:rsidP="00E76A2D">
      <w:pPr>
        <w:pStyle w:val="11"/>
        <w:spacing w:before="0" w:after="0" w:line="40" w:lineRule="atLeast"/>
        <w:ind w:firstLine="709"/>
        <w:rPr>
          <w:color w:val="auto"/>
        </w:rPr>
      </w:pPr>
      <w:bookmarkStart w:id="213" w:name="_Toc406770488"/>
      <w:bookmarkStart w:id="214" w:name="_Toc442792074"/>
      <w:bookmarkStart w:id="215" w:name="_Toc531366449"/>
      <w:r w:rsidRPr="000A3D5E">
        <w:rPr>
          <w:color w:val="auto"/>
        </w:rPr>
        <w:t>46</w:t>
      </w:r>
      <w:r w:rsidR="00EE545F" w:rsidRPr="000A3D5E">
        <w:rPr>
          <w:color w:val="auto"/>
        </w:rPr>
        <w:t xml:space="preserve">. </w:t>
      </w:r>
      <w:r w:rsidR="00727E13" w:rsidRPr="000A3D5E">
        <w:rPr>
          <w:color w:val="auto"/>
        </w:rPr>
        <w:t>Извещение о проведении аукциона</w:t>
      </w:r>
      <w:bookmarkEnd w:id="213"/>
      <w:bookmarkEnd w:id="214"/>
      <w:r w:rsidR="00A963AE" w:rsidRPr="000A3D5E">
        <w:rPr>
          <w:bCs w:val="0"/>
          <w:color w:val="auto"/>
        </w:rPr>
        <w:t xml:space="preserve"> в электронной форме</w:t>
      </w:r>
      <w:bookmarkEnd w:id="215"/>
    </w:p>
    <w:p w:rsidR="00EE545F" w:rsidRPr="000A3D5E" w:rsidRDefault="00EE545F" w:rsidP="00E76A2D">
      <w:pPr>
        <w:pStyle w:val="ConsPlusNormal"/>
        <w:widowControl/>
        <w:spacing w:line="40" w:lineRule="atLeast"/>
        <w:ind w:firstLine="709"/>
        <w:jc w:val="center"/>
        <w:rPr>
          <w:rFonts w:ascii="Times New Roman" w:hAnsi="Times New Roman" w:cs="Times New Roman"/>
          <w:b/>
          <w:sz w:val="26"/>
          <w:szCs w:val="26"/>
        </w:rPr>
      </w:pPr>
    </w:p>
    <w:p w:rsidR="000B5F3F" w:rsidRPr="000A3D5E" w:rsidRDefault="00F20CD0" w:rsidP="000B5F3F">
      <w:pPr>
        <w:suppressAutoHyphens/>
        <w:spacing w:line="40" w:lineRule="atLeast"/>
        <w:rPr>
          <w:sz w:val="26"/>
          <w:szCs w:val="26"/>
        </w:rPr>
      </w:pPr>
      <w:r w:rsidRPr="000A3D5E">
        <w:rPr>
          <w:sz w:val="26"/>
          <w:szCs w:val="26"/>
        </w:rPr>
        <w:t>46.</w:t>
      </w:r>
      <w:r w:rsidR="00F335BF" w:rsidRPr="000A3D5E">
        <w:rPr>
          <w:sz w:val="26"/>
          <w:szCs w:val="26"/>
        </w:rPr>
        <w:t>1</w:t>
      </w:r>
      <w:r w:rsidR="000B5F3F" w:rsidRPr="000A3D5E">
        <w:rPr>
          <w:sz w:val="26"/>
          <w:szCs w:val="26"/>
        </w:rPr>
        <w:t xml:space="preserve">. Заказчик размещает в </w:t>
      </w:r>
      <w:r w:rsidR="00401374" w:rsidRPr="000A3D5E">
        <w:rPr>
          <w:sz w:val="26"/>
          <w:szCs w:val="26"/>
        </w:rPr>
        <w:t xml:space="preserve">ЕИС </w:t>
      </w:r>
      <w:r w:rsidR="000B5F3F" w:rsidRPr="000A3D5E">
        <w:rPr>
          <w:sz w:val="26"/>
          <w:szCs w:val="26"/>
        </w:rPr>
        <w:t>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0B5F3F" w:rsidRPr="000A3D5E" w:rsidRDefault="00F20CD0" w:rsidP="000B5F3F">
      <w:pPr>
        <w:spacing w:line="40" w:lineRule="atLeast"/>
        <w:rPr>
          <w:sz w:val="26"/>
          <w:szCs w:val="26"/>
        </w:rPr>
      </w:pPr>
      <w:r w:rsidRPr="000A3D5E">
        <w:rPr>
          <w:sz w:val="26"/>
          <w:szCs w:val="26"/>
        </w:rPr>
        <w:t>46.</w:t>
      </w:r>
      <w:r w:rsidR="00F335BF" w:rsidRPr="000A3D5E">
        <w:rPr>
          <w:sz w:val="26"/>
          <w:szCs w:val="26"/>
        </w:rPr>
        <w:t>2</w:t>
      </w:r>
      <w:r w:rsidR="000B5F3F" w:rsidRPr="000A3D5E">
        <w:rPr>
          <w:sz w:val="26"/>
          <w:szCs w:val="26"/>
        </w:rPr>
        <w:t>. 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ЕИС извещение о проведении аукциона в электронной форме и аукционную документа</w:t>
      </w:r>
      <w:r w:rsidR="00030E5C">
        <w:rPr>
          <w:sz w:val="26"/>
          <w:szCs w:val="26"/>
        </w:rPr>
        <w:t>цию в сроки в соответствии с п.</w:t>
      </w:r>
      <w:r w:rsidR="000B5F3F" w:rsidRPr="000A3D5E">
        <w:rPr>
          <w:sz w:val="26"/>
          <w:szCs w:val="26"/>
        </w:rPr>
        <w:t>9</w:t>
      </w:r>
      <w:r w:rsidR="00030E5C">
        <w:rPr>
          <w:sz w:val="26"/>
          <w:szCs w:val="26"/>
        </w:rPr>
        <w:t xml:space="preserve">2.5. раздела </w:t>
      </w:r>
      <w:r w:rsidR="000B5F3F" w:rsidRPr="000A3D5E">
        <w:rPr>
          <w:sz w:val="26"/>
          <w:szCs w:val="26"/>
        </w:rPr>
        <w:t>9</w:t>
      </w:r>
      <w:r w:rsidR="00030E5C">
        <w:rPr>
          <w:sz w:val="26"/>
          <w:szCs w:val="26"/>
        </w:rPr>
        <w:t>2</w:t>
      </w:r>
      <w:r w:rsidR="000B5F3F" w:rsidRPr="000A3D5E">
        <w:rPr>
          <w:sz w:val="26"/>
          <w:szCs w:val="26"/>
        </w:rPr>
        <w:t xml:space="preserve"> настоящего Положения.</w:t>
      </w:r>
    </w:p>
    <w:p w:rsidR="00F335BF" w:rsidRPr="000A3D5E" w:rsidRDefault="00F335BF" w:rsidP="00F335BF">
      <w:pPr>
        <w:pStyle w:val="ConsPlusNormal"/>
        <w:widowControl/>
        <w:spacing w:line="40" w:lineRule="atLeast"/>
        <w:ind w:firstLine="709"/>
        <w:jc w:val="both"/>
        <w:rPr>
          <w:rFonts w:ascii="Times New Roman" w:hAnsi="Times New Roman" w:cs="Times New Roman"/>
          <w:sz w:val="26"/>
          <w:szCs w:val="26"/>
        </w:rPr>
      </w:pPr>
      <w:r w:rsidRPr="000A3D5E">
        <w:rPr>
          <w:rFonts w:ascii="Times New Roman" w:hAnsi="Times New Roman" w:cs="Times New Roman"/>
          <w:sz w:val="26"/>
          <w:szCs w:val="26"/>
        </w:rPr>
        <w:t>46.3.</w:t>
      </w:r>
      <w:r w:rsidRPr="000A3D5E">
        <w:rPr>
          <w:rFonts w:ascii="Times New Roman" w:hAnsi="Times New Roman" w:cs="Times New Roman"/>
          <w:sz w:val="26"/>
          <w:szCs w:val="26"/>
        </w:rPr>
        <w:tab/>
        <w:t>Заказчик также вправе дополнительно опубликовать извещение о проведении аукциона в электронной форме в любых средствах массовой информации.</w:t>
      </w:r>
    </w:p>
    <w:p w:rsidR="006E41D4" w:rsidRPr="00070BF7" w:rsidRDefault="00B3065F" w:rsidP="00E76A2D">
      <w:pPr>
        <w:pStyle w:val="ConsPlusNormal"/>
        <w:widowControl/>
        <w:spacing w:line="40" w:lineRule="atLeast"/>
        <w:ind w:firstLine="709"/>
        <w:jc w:val="both"/>
        <w:rPr>
          <w:rFonts w:ascii="Times New Roman" w:hAnsi="Times New Roman" w:cs="Times New Roman"/>
          <w:sz w:val="26"/>
          <w:szCs w:val="26"/>
        </w:rPr>
      </w:pPr>
      <w:r w:rsidRPr="00070BF7">
        <w:rPr>
          <w:rFonts w:ascii="Times New Roman" w:hAnsi="Times New Roman" w:cs="Times New Roman"/>
          <w:sz w:val="26"/>
          <w:szCs w:val="26"/>
        </w:rPr>
        <w:t>46</w:t>
      </w:r>
      <w:r w:rsidR="00A045BC" w:rsidRPr="00070BF7">
        <w:rPr>
          <w:rFonts w:ascii="Times New Roman" w:hAnsi="Times New Roman" w:cs="Times New Roman"/>
          <w:sz w:val="26"/>
          <w:szCs w:val="26"/>
        </w:rPr>
        <w:t>.</w:t>
      </w:r>
      <w:r w:rsidR="00F20CD0" w:rsidRPr="00070BF7">
        <w:rPr>
          <w:rFonts w:ascii="Times New Roman" w:hAnsi="Times New Roman" w:cs="Times New Roman"/>
          <w:sz w:val="26"/>
          <w:szCs w:val="26"/>
        </w:rPr>
        <w:t>4</w:t>
      </w:r>
      <w:r w:rsidR="006E41D4" w:rsidRPr="00070BF7">
        <w:rPr>
          <w:rFonts w:ascii="Times New Roman" w:hAnsi="Times New Roman" w:cs="Times New Roman"/>
          <w:sz w:val="26"/>
          <w:szCs w:val="26"/>
        </w:rPr>
        <w:t>. В извещении о проведении аукциона должны быть указаны следующие сведения:</w:t>
      </w:r>
    </w:p>
    <w:p w:rsidR="00384709" w:rsidRPr="00070BF7" w:rsidRDefault="00384709" w:rsidP="00876488">
      <w:pPr>
        <w:pStyle w:val="a7"/>
        <w:numPr>
          <w:ilvl w:val="0"/>
          <w:numId w:val="40"/>
        </w:numPr>
        <w:autoSpaceDE w:val="0"/>
        <w:autoSpaceDN w:val="0"/>
        <w:adjustRightInd w:val="0"/>
        <w:spacing w:line="40" w:lineRule="atLeast"/>
        <w:rPr>
          <w:sz w:val="26"/>
          <w:szCs w:val="26"/>
        </w:rPr>
      </w:pPr>
      <w:r w:rsidRPr="00070BF7">
        <w:rPr>
          <w:sz w:val="26"/>
          <w:szCs w:val="26"/>
        </w:rPr>
        <w:t>информация, предусмотренная п. 9.9. раздела 9 настоящего Положения;</w:t>
      </w:r>
    </w:p>
    <w:p w:rsidR="00F55DF6" w:rsidRPr="00070BF7" w:rsidRDefault="00F55DF6" w:rsidP="00876488">
      <w:pPr>
        <w:pStyle w:val="a7"/>
        <w:numPr>
          <w:ilvl w:val="0"/>
          <w:numId w:val="40"/>
        </w:numPr>
        <w:autoSpaceDE w:val="0"/>
        <w:autoSpaceDN w:val="0"/>
        <w:adjustRightInd w:val="0"/>
        <w:spacing w:line="40" w:lineRule="atLeast"/>
        <w:rPr>
          <w:sz w:val="26"/>
          <w:szCs w:val="26"/>
        </w:rPr>
      </w:pPr>
      <w:r w:rsidRPr="00070BF7">
        <w:rPr>
          <w:sz w:val="26"/>
          <w:szCs w:val="26"/>
        </w:rPr>
        <w:t>дата начала и окончания срока рассмотрения заявок на участие в аукционе в электронной форме;</w:t>
      </w:r>
    </w:p>
    <w:p w:rsidR="00384709" w:rsidRPr="00070BF7" w:rsidRDefault="00F55DF6" w:rsidP="00876488">
      <w:pPr>
        <w:pStyle w:val="a7"/>
        <w:numPr>
          <w:ilvl w:val="0"/>
          <w:numId w:val="40"/>
        </w:numPr>
        <w:autoSpaceDE w:val="0"/>
        <w:autoSpaceDN w:val="0"/>
        <w:adjustRightInd w:val="0"/>
        <w:spacing w:line="40" w:lineRule="atLeast"/>
        <w:rPr>
          <w:sz w:val="26"/>
          <w:szCs w:val="26"/>
        </w:rPr>
      </w:pPr>
      <w:r w:rsidRPr="00070BF7">
        <w:rPr>
          <w:sz w:val="26"/>
          <w:szCs w:val="26"/>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7446A2" w:rsidRPr="00070BF7" w:rsidRDefault="007446A2" w:rsidP="007446A2">
      <w:pPr>
        <w:autoSpaceDE w:val="0"/>
        <w:autoSpaceDN w:val="0"/>
        <w:adjustRightInd w:val="0"/>
        <w:spacing w:line="40" w:lineRule="atLeast"/>
        <w:rPr>
          <w:sz w:val="26"/>
          <w:szCs w:val="26"/>
        </w:rPr>
      </w:pPr>
      <w:r w:rsidRPr="00070BF7">
        <w:rPr>
          <w:sz w:val="26"/>
          <w:szCs w:val="26"/>
        </w:rPr>
        <w:t>46</w:t>
      </w:r>
      <w:r w:rsidR="00F20CD0" w:rsidRPr="00070BF7">
        <w:rPr>
          <w:sz w:val="26"/>
          <w:szCs w:val="26"/>
        </w:rPr>
        <w:t>.5</w:t>
      </w:r>
      <w:r w:rsidR="006E41D4" w:rsidRPr="00070BF7">
        <w:rPr>
          <w:sz w:val="26"/>
          <w:szCs w:val="26"/>
        </w:rPr>
        <w:t xml:space="preserve">. </w:t>
      </w:r>
      <w:r w:rsidRPr="00070BF7">
        <w:rPr>
          <w:sz w:val="26"/>
          <w:szCs w:val="26"/>
        </w:rPr>
        <w:t xml:space="preserve">Заказчик вправе принять решение о внесении изменений в извещение о проведении открытого </w:t>
      </w:r>
      <w:r w:rsidR="00F335BF" w:rsidRPr="00070BF7">
        <w:rPr>
          <w:sz w:val="26"/>
          <w:szCs w:val="26"/>
        </w:rPr>
        <w:t xml:space="preserve">аукциона </w:t>
      </w:r>
      <w:r w:rsidRPr="00070BF7">
        <w:rPr>
          <w:sz w:val="26"/>
          <w:szCs w:val="26"/>
        </w:rPr>
        <w:t>в электронной форме в соответствии с п. 5.7 раздела 5 настоящего Положения.</w:t>
      </w:r>
      <w:r w:rsidR="004B37DF" w:rsidRPr="00070BF7">
        <w:t xml:space="preserve"> </w:t>
      </w:r>
    </w:p>
    <w:p w:rsidR="00594C34" w:rsidRPr="00070BF7" w:rsidRDefault="00F1243E" w:rsidP="00594C34">
      <w:pPr>
        <w:spacing w:line="40" w:lineRule="atLeast"/>
        <w:rPr>
          <w:sz w:val="26"/>
          <w:szCs w:val="26"/>
        </w:rPr>
      </w:pPr>
      <w:r w:rsidRPr="00070BF7">
        <w:rPr>
          <w:sz w:val="26"/>
          <w:szCs w:val="26"/>
        </w:rPr>
        <w:lastRenderedPageBreak/>
        <w:t>46</w:t>
      </w:r>
      <w:r w:rsidR="006E41D4" w:rsidRPr="00070BF7">
        <w:rPr>
          <w:sz w:val="26"/>
          <w:szCs w:val="26"/>
        </w:rPr>
        <w:t>.</w:t>
      </w:r>
      <w:r w:rsidR="00F20CD0" w:rsidRPr="00070BF7">
        <w:rPr>
          <w:sz w:val="26"/>
          <w:szCs w:val="26"/>
        </w:rPr>
        <w:t>6</w:t>
      </w:r>
      <w:r w:rsidR="00A045BC" w:rsidRPr="00070BF7">
        <w:rPr>
          <w:sz w:val="26"/>
          <w:szCs w:val="26"/>
        </w:rPr>
        <w:t>.</w:t>
      </w:r>
      <w:r w:rsidR="00AE7D4F" w:rsidRPr="00070BF7">
        <w:rPr>
          <w:sz w:val="26"/>
          <w:szCs w:val="26"/>
        </w:rPr>
        <w:t xml:space="preserve"> </w:t>
      </w:r>
      <w:r w:rsidR="00594C34" w:rsidRPr="00070BF7">
        <w:rPr>
          <w:sz w:val="26"/>
          <w:szCs w:val="26"/>
        </w:rPr>
        <w:t xml:space="preserve">Заказчик, официально разместивший в ЕИС извещение о проведении открытого </w:t>
      </w:r>
      <w:r w:rsidR="00F335BF" w:rsidRPr="00070BF7">
        <w:rPr>
          <w:sz w:val="26"/>
          <w:szCs w:val="26"/>
        </w:rPr>
        <w:t xml:space="preserve">аукциона </w:t>
      </w:r>
      <w:r w:rsidR="00594C34" w:rsidRPr="00070BF7">
        <w:rPr>
          <w:sz w:val="26"/>
          <w:szCs w:val="26"/>
        </w:rPr>
        <w:t>в электронной форме, вправе отказаться от его проведения в соответствии с п. 5.8. раздела 5 настоящего Положения.</w:t>
      </w:r>
    </w:p>
    <w:p w:rsidR="003461D2" w:rsidRPr="00070BF7" w:rsidRDefault="003461D2" w:rsidP="003461D2">
      <w:pPr>
        <w:spacing w:line="40" w:lineRule="atLeast"/>
        <w:rPr>
          <w:sz w:val="26"/>
          <w:szCs w:val="26"/>
        </w:rPr>
      </w:pPr>
      <w:r w:rsidRPr="00070BF7">
        <w:rPr>
          <w:sz w:val="26"/>
          <w:szCs w:val="26"/>
        </w:rPr>
        <w:t>46.7.</w:t>
      </w:r>
      <w:r w:rsidRPr="00070BF7">
        <w:t xml:space="preserve"> </w:t>
      </w:r>
      <w:r w:rsidRPr="00070BF7">
        <w:rPr>
          <w:sz w:val="26"/>
          <w:szCs w:val="26"/>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заказчику заявки участников такой конкурентной закупки.</w:t>
      </w:r>
    </w:p>
    <w:p w:rsidR="0058093C" w:rsidRPr="00070BF7" w:rsidRDefault="0058093C" w:rsidP="0058093C">
      <w:pPr>
        <w:spacing w:line="40" w:lineRule="atLeast"/>
        <w:rPr>
          <w:sz w:val="26"/>
          <w:szCs w:val="26"/>
        </w:rPr>
      </w:pPr>
      <w:r w:rsidRPr="00070BF7">
        <w:rPr>
          <w:sz w:val="26"/>
          <w:szCs w:val="26"/>
        </w:rPr>
        <w:t>46.</w:t>
      </w:r>
      <w:r w:rsidR="00786A4B" w:rsidRPr="00070BF7">
        <w:rPr>
          <w:sz w:val="26"/>
          <w:szCs w:val="26"/>
        </w:rPr>
        <w:t>8</w:t>
      </w:r>
      <w:r w:rsidRPr="00070BF7">
        <w:rPr>
          <w:sz w:val="26"/>
          <w:szCs w:val="26"/>
        </w:rPr>
        <w:t>.</w:t>
      </w:r>
      <w:r w:rsidR="006B7AD1" w:rsidRPr="00070BF7">
        <w:rPr>
          <w:sz w:val="26"/>
          <w:szCs w:val="26"/>
        </w:rPr>
        <w:t xml:space="preserve"> </w:t>
      </w:r>
      <w:r w:rsidRPr="00070BF7">
        <w:rPr>
          <w:sz w:val="26"/>
          <w:szCs w:val="26"/>
        </w:rPr>
        <w:t>Извещение о проведении аукциона в электронной форме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91577" w:rsidRPr="00070BF7" w:rsidRDefault="00491577" w:rsidP="00E76A2D">
      <w:pPr>
        <w:suppressAutoHyphens/>
        <w:spacing w:line="40" w:lineRule="atLeast"/>
        <w:rPr>
          <w:sz w:val="26"/>
          <w:szCs w:val="26"/>
        </w:rPr>
      </w:pPr>
    </w:p>
    <w:p w:rsidR="00D815F9" w:rsidRPr="00070BF7" w:rsidRDefault="00D815F9" w:rsidP="00E76A2D">
      <w:pPr>
        <w:suppressAutoHyphens/>
        <w:spacing w:line="40" w:lineRule="atLeast"/>
        <w:rPr>
          <w:sz w:val="26"/>
          <w:szCs w:val="26"/>
        </w:rPr>
      </w:pPr>
    </w:p>
    <w:p w:rsidR="00727E13" w:rsidRPr="00070BF7" w:rsidRDefault="00177111" w:rsidP="000E74D3">
      <w:pPr>
        <w:pStyle w:val="11"/>
        <w:spacing w:before="0" w:after="0" w:line="40" w:lineRule="atLeast"/>
        <w:ind w:firstLine="709"/>
        <w:rPr>
          <w:color w:val="auto"/>
        </w:rPr>
      </w:pPr>
      <w:bookmarkStart w:id="216" w:name="_Toc531366450"/>
      <w:r w:rsidRPr="00070BF7">
        <w:rPr>
          <w:color w:val="auto"/>
        </w:rPr>
        <w:t>47</w:t>
      </w:r>
      <w:r w:rsidR="00EE545F" w:rsidRPr="00070BF7">
        <w:rPr>
          <w:color w:val="auto"/>
        </w:rPr>
        <w:t xml:space="preserve">. </w:t>
      </w:r>
      <w:r w:rsidR="00727E13" w:rsidRPr="00070BF7">
        <w:rPr>
          <w:color w:val="auto"/>
        </w:rPr>
        <w:t xml:space="preserve">Аукционная </w:t>
      </w:r>
      <w:bookmarkStart w:id="217" w:name="_Toc406770489"/>
      <w:bookmarkStart w:id="218" w:name="_Toc442792075"/>
      <w:r w:rsidR="00727E13" w:rsidRPr="00070BF7">
        <w:rPr>
          <w:color w:val="auto"/>
        </w:rPr>
        <w:t>документация</w:t>
      </w:r>
      <w:bookmarkEnd w:id="216"/>
      <w:bookmarkEnd w:id="217"/>
      <w:bookmarkEnd w:id="218"/>
    </w:p>
    <w:p w:rsidR="00F1712A" w:rsidRPr="00070BF7" w:rsidRDefault="00F1712A" w:rsidP="00E76A2D">
      <w:pPr>
        <w:suppressAutoHyphens/>
        <w:spacing w:line="40" w:lineRule="atLeast"/>
        <w:rPr>
          <w:sz w:val="26"/>
          <w:szCs w:val="26"/>
        </w:rPr>
      </w:pPr>
    </w:p>
    <w:p w:rsidR="001C7EF0" w:rsidRPr="00070BF7" w:rsidRDefault="001C7EF0" w:rsidP="00571D86">
      <w:pPr>
        <w:pStyle w:val="ConsPlusNormal"/>
        <w:spacing w:line="40" w:lineRule="atLeast"/>
        <w:ind w:firstLine="709"/>
        <w:jc w:val="both"/>
        <w:rPr>
          <w:rFonts w:ascii="Times New Roman" w:hAnsi="Times New Roman" w:cs="Times New Roman"/>
          <w:sz w:val="26"/>
          <w:szCs w:val="26"/>
        </w:rPr>
      </w:pPr>
      <w:r w:rsidRPr="00070BF7">
        <w:rPr>
          <w:rFonts w:ascii="Times New Roman" w:hAnsi="Times New Roman" w:cs="Times New Roman"/>
          <w:sz w:val="26"/>
          <w:szCs w:val="26"/>
        </w:rPr>
        <w:t>47</w:t>
      </w:r>
      <w:r w:rsidR="006E41D4" w:rsidRPr="00070BF7">
        <w:rPr>
          <w:rFonts w:ascii="Times New Roman" w:hAnsi="Times New Roman" w:cs="Times New Roman"/>
          <w:sz w:val="26"/>
          <w:szCs w:val="26"/>
        </w:rPr>
        <w:t>.</w:t>
      </w:r>
      <w:r w:rsidR="00E32CE3" w:rsidRPr="00070BF7">
        <w:rPr>
          <w:rFonts w:ascii="Times New Roman" w:hAnsi="Times New Roman" w:cs="Times New Roman"/>
          <w:sz w:val="26"/>
          <w:szCs w:val="26"/>
        </w:rPr>
        <w:t>1.</w:t>
      </w:r>
      <w:r w:rsidRPr="00070BF7">
        <w:rPr>
          <w:rFonts w:ascii="Times New Roman" w:hAnsi="Times New Roman" w:cs="Times New Roman"/>
          <w:sz w:val="26"/>
          <w:szCs w:val="26"/>
        </w:rPr>
        <w:t>Аукционная документация разрабатывается и утверждается Заказчиком.</w:t>
      </w:r>
    </w:p>
    <w:p w:rsidR="001C7EF0" w:rsidRPr="00070BF7" w:rsidRDefault="00571D86" w:rsidP="00571D86">
      <w:pPr>
        <w:spacing w:line="40" w:lineRule="atLeast"/>
        <w:rPr>
          <w:sz w:val="26"/>
          <w:szCs w:val="26"/>
        </w:rPr>
      </w:pPr>
      <w:r w:rsidRPr="00070BF7">
        <w:rPr>
          <w:sz w:val="26"/>
          <w:szCs w:val="26"/>
        </w:rPr>
        <w:t>47.2.</w:t>
      </w:r>
      <w:r w:rsidR="001C7EF0" w:rsidRPr="00070BF7">
        <w:rPr>
          <w:sz w:val="26"/>
          <w:szCs w:val="26"/>
        </w:rPr>
        <w:t>В аукционной документации должны быть указаны следующие сведения:</w:t>
      </w:r>
    </w:p>
    <w:p w:rsidR="00350ECC" w:rsidRPr="00070BF7" w:rsidRDefault="00350ECC" w:rsidP="00876488">
      <w:pPr>
        <w:pStyle w:val="29"/>
        <w:numPr>
          <w:ilvl w:val="0"/>
          <w:numId w:val="41"/>
        </w:numPr>
        <w:shd w:val="clear" w:color="auto" w:fill="auto"/>
        <w:tabs>
          <w:tab w:val="left" w:pos="2432"/>
        </w:tabs>
        <w:spacing w:line="40" w:lineRule="atLeast"/>
        <w:jc w:val="both"/>
        <w:rPr>
          <w:b w:val="0"/>
          <w:sz w:val="26"/>
          <w:szCs w:val="26"/>
        </w:rPr>
      </w:pPr>
      <w:r w:rsidRPr="00070BF7">
        <w:rPr>
          <w:b w:val="0"/>
          <w:sz w:val="26"/>
          <w:szCs w:val="26"/>
        </w:rPr>
        <w:t>информация, предусмотренная п.</w:t>
      </w:r>
      <w:r w:rsidR="0082385F" w:rsidRPr="00070BF7">
        <w:rPr>
          <w:b w:val="0"/>
          <w:sz w:val="26"/>
          <w:szCs w:val="26"/>
        </w:rPr>
        <w:t xml:space="preserve"> </w:t>
      </w:r>
      <w:r w:rsidRPr="00070BF7">
        <w:rPr>
          <w:b w:val="0"/>
          <w:sz w:val="26"/>
          <w:szCs w:val="26"/>
        </w:rPr>
        <w:t>9.10. раздела 9 настоящего Положения;</w:t>
      </w:r>
    </w:p>
    <w:p w:rsidR="00350ECC" w:rsidRPr="00070BF7" w:rsidRDefault="00350ECC" w:rsidP="00876488">
      <w:pPr>
        <w:pStyle w:val="29"/>
        <w:numPr>
          <w:ilvl w:val="0"/>
          <w:numId w:val="41"/>
        </w:numPr>
        <w:shd w:val="clear" w:color="auto" w:fill="auto"/>
        <w:tabs>
          <w:tab w:val="left" w:pos="2432"/>
        </w:tabs>
        <w:spacing w:line="40" w:lineRule="atLeast"/>
        <w:jc w:val="both"/>
        <w:rPr>
          <w:b w:val="0"/>
          <w:sz w:val="26"/>
          <w:szCs w:val="26"/>
        </w:rPr>
      </w:pPr>
      <w:r w:rsidRPr="00070BF7">
        <w:rPr>
          <w:b w:val="0"/>
          <w:sz w:val="26"/>
          <w:szCs w:val="26"/>
        </w:rPr>
        <w:t>размер и порядок предоставления обеспечения заявки, 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350ECC" w:rsidRPr="00070BF7" w:rsidRDefault="00350ECC" w:rsidP="00876488">
      <w:pPr>
        <w:pStyle w:val="29"/>
        <w:numPr>
          <w:ilvl w:val="0"/>
          <w:numId w:val="41"/>
        </w:numPr>
        <w:shd w:val="clear" w:color="auto" w:fill="auto"/>
        <w:tabs>
          <w:tab w:val="left" w:pos="2432"/>
        </w:tabs>
        <w:spacing w:line="40" w:lineRule="atLeast"/>
        <w:jc w:val="both"/>
        <w:rPr>
          <w:b w:val="0"/>
          <w:sz w:val="26"/>
          <w:szCs w:val="26"/>
        </w:rPr>
      </w:pPr>
      <w:r w:rsidRPr="00070BF7">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350ECC" w:rsidRPr="00070BF7" w:rsidRDefault="00350ECC" w:rsidP="00876488">
      <w:pPr>
        <w:pStyle w:val="29"/>
        <w:numPr>
          <w:ilvl w:val="0"/>
          <w:numId w:val="41"/>
        </w:numPr>
        <w:shd w:val="clear" w:color="auto" w:fill="auto"/>
        <w:tabs>
          <w:tab w:val="left" w:pos="2432"/>
        </w:tabs>
        <w:spacing w:line="40" w:lineRule="atLeast"/>
        <w:jc w:val="both"/>
        <w:rPr>
          <w:b w:val="0"/>
          <w:sz w:val="26"/>
          <w:szCs w:val="26"/>
        </w:rPr>
      </w:pPr>
      <w:r w:rsidRPr="00070BF7">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1C7EF0" w:rsidRPr="00070BF7" w:rsidRDefault="001C7EF0" w:rsidP="00876488">
      <w:pPr>
        <w:pStyle w:val="a7"/>
        <w:numPr>
          <w:ilvl w:val="0"/>
          <w:numId w:val="41"/>
        </w:numPr>
        <w:spacing w:line="40" w:lineRule="atLeast"/>
        <w:rPr>
          <w:sz w:val="26"/>
          <w:szCs w:val="26"/>
        </w:rPr>
      </w:pPr>
      <w:r w:rsidRPr="00070BF7">
        <w:rPr>
          <w:sz w:val="26"/>
          <w:szCs w:val="26"/>
        </w:rPr>
        <w:t>дата начала и окончания срока рассмотрения заявок на участие в аукционе в электронной форме;</w:t>
      </w:r>
    </w:p>
    <w:p w:rsidR="001C7EF0" w:rsidRPr="00070BF7" w:rsidRDefault="001C7EF0" w:rsidP="00876488">
      <w:pPr>
        <w:pStyle w:val="a7"/>
        <w:numPr>
          <w:ilvl w:val="0"/>
          <w:numId w:val="41"/>
        </w:numPr>
        <w:spacing w:line="40" w:lineRule="atLeast"/>
        <w:rPr>
          <w:sz w:val="26"/>
          <w:szCs w:val="26"/>
        </w:rPr>
      </w:pPr>
      <w:r w:rsidRPr="00070BF7">
        <w:rPr>
          <w:sz w:val="26"/>
          <w:szCs w:val="26"/>
        </w:rPr>
        <w:t>порядок и дата проведения аукциона в электронной форме;</w:t>
      </w:r>
    </w:p>
    <w:p w:rsidR="001C7EF0" w:rsidRPr="00070BF7" w:rsidRDefault="001C7EF0" w:rsidP="00876488">
      <w:pPr>
        <w:pStyle w:val="a7"/>
        <w:numPr>
          <w:ilvl w:val="0"/>
          <w:numId w:val="41"/>
        </w:numPr>
        <w:spacing w:line="40" w:lineRule="atLeast"/>
        <w:rPr>
          <w:sz w:val="26"/>
          <w:szCs w:val="26"/>
        </w:rPr>
      </w:pPr>
      <w:r w:rsidRPr="00070BF7">
        <w:rPr>
          <w:sz w:val="26"/>
          <w:szCs w:val="26"/>
        </w:rPr>
        <w:t>величина «шага аукциона»;</w:t>
      </w:r>
    </w:p>
    <w:p w:rsidR="001C7EF0" w:rsidRPr="00070BF7" w:rsidRDefault="001C7EF0" w:rsidP="00876488">
      <w:pPr>
        <w:pStyle w:val="ConsPlusNormal"/>
        <w:numPr>
          <w:ilvl w:val="0"/>
          <w:numId w:val="41"/>
        </w:numPr>
        <w:spacing w:line="40" w:lineRule="atLeast"/>
        <w:jc w:val="both"/>
        <w:rPr>
          <w:rFonts w:ascii="Times New Roman" w:hAnsi="Times New Roman" w:cs="Times New Roman"/>
          <w:sz w:val="26"/>
          <w:szCs w:val="26"/>
        </w:rPr>
      </w:pPr>
      <w:r w:rsidRPr="00070BF7">
        <w:rPr>
          <w:rFonts w:ascii="Times New Roman" w:hAnsi="Times New Roman" w:cs="Times New Roman"/>
          <w:sz w:val="26"/>
          <w:szCs w:val="26"/>
        </w:rPr>
        <w:t xml:space="preserve">срок со дня размещения </w:t>
      </w:r>
      <w:r w:rsidR="00DA5BC1" w:rsidRPr="00070BF7">
        <w:rPr>
          <w:rFonts w:ascii="Times New Roman" w:hAnsi="Times New Roman" w:cs="Times New Roman"/>
          <w:sz w:val="26"/>
          <w:szCs w:val="26"/>
        </w:rPr>
        <w:t>в ЕИС</w:t>
      </w:r>
      <w:r w:rsidRPr="00070BF7">
        <w:rPr>
          <w:rFonts w:ascii="Times New Roman" w:hAnsi="Times New Roman" w:cs="Times New Roman"/>
          <w:sz w:val="26"/>
          <w:szCs w:val="26"/>
        </w:rPr>
        <w:t xml:space="preserve">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145E37" w:rsidRPr="00070BF7" w:rsidRDefault="00145E37" w:rsidP="00145E37">
      <w:pPr>
        <w:pStyle w:val="a7"/>
        <w:spacing w:line="40" w:lineRule="atLeast"/>
        <w:ind w:left="0"/>
        <w:rPr>
          <w:sz w:val="26"/>
          <w:szCs w:val="26"/>
        </w:rPr>
      </w:pPr>
      <w:r w:rsidRPr="00070BF7">
        <w:rPr>
          <w:sz w:val="26"/>
          <w:szCs w:val="26"/>
        </w:rPr>
        <w:t xml:space="preserve">Если из-за особенностей проведения закупки отсутствуют сведения, которые предусмотрены п. </w:t>
      </w:r>
      <w:r w:rsidR="00A16CAF" w:rsidRPr="00070BF7">
        <w:rPr>
          <w:sz w:val="26"/>
          <w:szCs w:val="26"/>
        </w:rPr>
        <w:t>47</w:t>
      </w:r>
      <w:r w:rsidRPr="00070BF7">
        <w:rPr>
          <w:sz w:val="26"/>
          <w:szCs w:val="26"/>
        </w:rPr>
        <w:t>.2. настоящего раздела, в документации в соответствующем разделе указывается «не установлено», «не взимается», «не предоставляется» и т. д.</w:t>
      </w:r>
    </w:p>
    <w:p w:rsidR="00A051C2" w:rsidRPr="00070BF7" w:rsidRDefault="008B03D6" w:rsidP="00A051C2">
      <w:pPr>
        <w:pStyle w:val="ConsPlusNormal"/>
        <w:spacing w:line="40" w:lineRule="atLeast"/>
        <w:ind w:firstLine="709"/>
        <w:jc w:val="both"/>
        <w:rPr>
          <w:rFonts w:ascii="Times New Roman" w:hAnsi="Times New Roman" w:cs="Times New Roman"/>
          <w:sz w:val="26"/>
          <w:szCs w:val="26"/>
        </w:rPr>
      </w:pPr>
      <w:r w:rsidRPr="00070BF7">
        <w:rPr>
          <w:rFonts w:ascii="Times New Roman" w:hAnsi="Times New Roman" w:cs="Times New Roman"/>
          <w:sz w:val="26"/>
          <w:szCs w:val="26"/>
        </w:rPr>
        <w:t>47</w:t>
      </w:r>
      <w:r w:rsidR="00A051C2" w:rsidRPr="00070BF7">
        <w:rPr>
          <w:rFonts w:ascii="Times New Roman" w:hAnsi="Times New Roman" w:cs="Times New Roman"/>
          <w:sz w:val="26"/>
          <w:szCs w:val="26"/>
        </w:rPr>
        <w:t>.4. Аукционная документация подлежит обязательному размещению</w:t>
      </w:r>
      <w:r w:rsidR="00B058B4" w:rsidRPr="00070BF7">
        <w:rPr>
          <w:rFonts w:ascii="Times New Roman" w:hAnsi="Times New Roman" w:cs="Times New Roman"/>
          <w:sz w:val="26"/>
          <w:szCs w:val="26"/>
        </w:rPr>
        <w:t xml:space="preserve"> в ЕИС</w:t>
      </w:r>
      <w:r w:rsidR="00A051C2" w:rsidRPr="00070BF7">
        <w:rPr>
          <w:rFonts w:ascii="Times New Roman" w:hAnsi="Times New Roman" w:cs="Times New Roman"/>
          <w:sz w:val="26"/>
          <w:szCs w:val="26"/>
        </w:rPr>
        <w:t xml:space="preserve"> одновременно с извещением о проведении аукциона в электронной форме. Аукционная документация должна быть доступна для ознакомления</w:t>
      </w:r>
      <w:r w:rsidR="0027294E" w:rsidRPr="00070BF7">
        <w:rPr>
          <w:rFonts w:ascii="Times New Roman" w:hAnsi="Times New Roman" w:cs="Times New Roman"/>
          <w:sz w:val="26"/>
          <w:szCs w:val="26"/>
        </w:rPr>
        <w:t xml:space="preserve"> в ЕИС</w:t>
      </w:r>
      <w:r w:rsidR="00A051C2" w:rsidRPr="00070BF7">
        <w:rPr>
          <w:rFonts w:ascii="Times New Roman" w:hAnsi="Times New Roman" w:cs="Times New Roman"/>
          <w:sz w:val="26"/>
          <w:szCs w:val="26"/>
        </w:rPr>
        <w:t xml:space="preserve"> без взимания платы. </w:t>
      </w:r>
    </w:p>
    <w:p w:rsidR="00893147" w:rsidRPr="00070BF7" w:rsidRDefault="008B03D6" w:rsidP="00E76A2D">
      <w:pPr>
        <w:pStyle w:val="ConsPlusNormal"/>
        <w:spacing w:line="40" w:lineRule="atLeast"/>
        <w:ind w:firstLine="709"/>
        <w:jc w:val="both"/>
        <w:rPr>
          <w:rFonts w:ascii="Times New Roman" w:hAnsi="Times New Roman" w:cs="Times New Roman"/>
          <w:sz w:val="26"/>
          <w:szCs w:val="26"/>
        </w:rPr>
      </w:pPr>
      <w:r w:rsidRPr="00070BF7">
        <w:rPr>
          <w:rFonts w:ascii="Times New Roman" w:hAnsi="Times New Roman" w:cs="Times New Roman"/>
          <w:sz w:val="26"/>
          <w:szCs w:val="26"/>
        </w:rPr>
        <w:t>47</w:t>
      </w:r>
      <w:r w:rsidR="00D252B0" w:rsidRPr="00070BF7">
        <w:rPr>
          <w:rFonts w:ascii="Times New Roman" w:hAnsi="Times New Roman" w:cs="Times New Roman"/>
          <w:sz w:val="26"/>
          <w:szCs w:val="26"/>
        </w:rPr>
        <w:t>.</w:t>
      </w:r>
      <w:r w:rsidR="00063A7E" w:rsidRPr="00070BF7">
        <w:rPr>
          <w:rFonts w:ascii="Times New Roman" w:hAnsi="Times New Roman" w:cs="Times New Roman"/>
          <w:sz w:val="26"/>
          <w:szCs w:val="26"/>
        </w:rPr>
        <w:t>5</w:t>
      </w:r>
      <w:r w:rsidR="00E32CE3" w:rsidRPr="00070BF7">
        <w:rPr>
          <w:rFonts w:ascii="Times New Roman" w:hAnsi="Times New Roman" w:cs="Times New Roman"/>
          <w:sz w:val="26"/>
          <w:szCs w:val="26"/>
        </w:rPr>
        <w:t>.</w:t>
      </w:r>
      <w:r w:rsidR="00893147" w:rsidRPr="00070BF7">
        <w:rPr>
          <w:rFonts w:ascii="Times New Roman" w:hAnsi="Times New Roman" w:cs="Times New Roman"/>
          <w:sz w:val="26"/>
          <w:szCs w:val="26"/>
        </w:rPr>
        <w:t xml:space="preserve"> В случае если в </w:t>
      </w:r>
      <w:r w:rsidR="00856D25" w:rsidRPr="00070BF7">
        <w:rPr>
          <w:rFonts w:ascii="Times New Roman" w:hAnsi="Times New Roman" w:cs="Times New Roman"/>
          <w:sz w:val="26"/>
          <w:szCs w:val="26"/>
        </w:rPr>
        <w:t>аукцион</w:t>
      </w:r>
      <w:r w:rsidR="00893147" w:rsidRPr="00070BF7">
        <w:rPr>
          <w:rFonts w:ascii="Times New Roman" w:hAnsi="Times New Roman" w:cs="Times New Roman"/>
          <w:sz w:val="26"/>
          <w:szCs w:val="26"/>
        </w:rPr>
        <w:t xml:space="preserve">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w:t>
      </w:r>
      <w:r w:rsidR="00893147" w:rsidRPr="00070BF7">
        <w:rPr>
          <w:rFonts w:ascii="Times New Roman" w:hAnsi="Times New Roman" w:cs="Times New Roman"/>
          <w:sz w:val="26"/>
          <w:szCs w:val="26"/>
        </w:rPr>
        <w:lastRenderedPageBreak/>
        <w:t>макет товара является неотъемлемой частью документации.</w:t>
      </w:r>
      <w:r w:rsidR="00265FC3" w:rsidRPr="00070BF7">
        <w:rPr>
          <w:rFonts w:ascii="Times New Roman" w:hAnsi="Times New Roman" w:cs="Times New Roman"/>
          <w:sz w:val="26"/>
          <w:szCs w:val="26"/>
        </w:rPr>
        <w:t xml:space="preserve"> </w:t>
      </w:r>
    </w:p>
    <w:p w:rsidR="00265FC3" w:rsidRPr="00070BF7" w:rsidRDefault="00265FC3" w:rsidP="00265FC3">
      <w:pPr>
        <w:autoSpaceDE w:val="0"/>
        <w:autoSpaceDN w:val="0"/>
        <w:adjustRightInd w:val="0"/>
        <w:spacing w:line="40" w:lineRule="atLeast"/>
        <w:rPr>
          <w:sz w:val="26"/>
          <w:szCs w:val="26"/>
        </w:rPr>
      </w:pPr>
      <w:r w:rsidRPr="00070BF7">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335E3" w:rsidRPr="00070BF7" w:rsidRDefault="008B03D6" w:rsidP="001335E3">
      <w:pPr>
        <w:spacing w:line="40" w:lineRule="atLeast"/>
        <w:rPr>
          <w:sz w:val="26"/>
          <w:szCs w:val="26"/>
        </w:rPr>
      </w:pPr>
      <w:r w:rsidRPr="00070BF7">
        <w:rPr>
          <w:sz w:val="26"/>
          <w:szCs w:val="26"/>
        </w:rPr>
        <w:t>47</w:t>
      </w:r>
      <w:r w:rsidR="001335E3" w:rsidRPr="00070BF7">
        <w:rPr>
          <w:sz w:val="26"/>
          <w:szCs w:val="26"/>
        </w:rPr>
        <w:t>.6.Документация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1335E3" w:rsidRPr="00070BF7" w:rsidRDefault="001335E3" w:rsidP="001335E3">
      <w:pPr>
        <w:spacing w:line="40" w:lineRule="atLeast"/>
        <w:rPr>
          <w:sz w:val="26"/>
          <w:szCs w:val="26"/>
        </w:rPr>
      </w:pPr>
      <w:r w:rsidRPr="00070BF7">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63F79" w:rsidRPr="00070BF7" w:rsidRDefault="00663F79" w:rsidP="00663F79">
      <w:pPr>
        <w:pStyle w:val="ConsPlusNormal"/>
        <w:spacing w:line="40" w:lineRule="atLeast"/>
        <w:ind w:firstLine="709"/>
        <w:jc w:val="both"/>
        <w:rPr>
          <w:rFonts w:ascii="Times New Roman" w:hAnsi="Times New Roman" w:cs="Times New Roman"/>
          <w:sz w:val="26"/>
          <w:szCs w:val="26"/>
        </w:rPr>
      </w:pPr>
      <w:r w:rsidRPr="00070BF7">
        <w:rPr>
          <w:rFonts w:ascii="Times New Roman" w:hAnsi="Times New Roman" w:cs="Times New Roman"/>
          <w:sz w:val="26"/>
          <w:szCs w:val="26"/>
        </w:rPr>
        <w:t>47.3. К аукционной документации должен быть приложен проект договора, который является неотъемлемой частью аукционной документации.</w:t>
      </w:r>
    </w:p>
    <w:p w:rsidR="00531EA3" w:rsidRPr="00070BF7" w:rsidRDefault="008B03D6" w:rsidP="00531EA3">
      <w:pPr>
        <w:autoSpaceDE w:val="0"/>
        <w:autoSpaceDN w:val="0"/>
        <w:adjustRightInd w:val="0"/>
        <w:spacing w:line="40" w:lineRule="atLeast"/>
        <w:rPr>
          <w:sz w:val="26"/>
          <w:szCs w:val="26"/>
        </w:rPr>
      </w:pPr>
      <w:r w:rsidRPr="00070BF7">
        <w:rPr>
          <w:sz w:val="26"/>
          <w:szCs w:val="26"/>
        </w:rPr>
        <w:t>47.7</w:t>
      </w:r>
      <w:r w:rsidR="00531EA3" w:rsidRPr="00070BF7">
        <w:rPr>
          <w:sz w:val="26"/>
          <w:szCs w:val="26"/>
        </w:rPr>
        <w:t>. Изменения, внесенные в аукционную документацию, размещаются в ЕИС в порядке и сроки, указанные в п.</w:t>
      </w:r>
      <w:r w:rsidR="00136D22" w:rsidRPr="00070BF7">
        <w:rPr>
          <w:sz w:val="26"/>
          <w:szCs w:val="26"/>
        </w:rPr>
        <w:t xml:space="preserve"> </w:t>
      </w:r>
      <w:r w:rsidR="00531EA3" w:rsidRPr="00070BF7">
        <w:rPr>
          <w:sz w:val="26"/>
          <w:szCs w:val="26"/>
        </w:rPr>
        <w:t>5.7. раздела 5 настоящего Положения.</w:t>
      </w:r>
    </w:p>
    <w:p w:rsidR="00E44227" w:rsidRPr="00070BF7" w:rsidRDefault="008B03D6" w:rsidP="00E44227">
      <w:pPr>
        <w:pStyle w:val="ConsPlusNormal"/>
        <w:widowControl/>
        <w:spacing w:line="40" w:lineRule="atLeast"/>
        <w:ind w:firstLine="709"/>
        <w:jc w:val="both"/>
        <w:rPr>
          <w:rFonts w:ascii="Times New Roman" w:hAnsi="Times New Roman" w:cs="Times New Roman"/>
          <w:sz w:val="26"/>
          <w:szCs w:val="26"/>
        </w:rPr>
      </w:pPr>
      <w:r w:rsidRPr="00070BF7">
        <w:rPr>
          <w:rFonts w:ascii="Times New Roman" w:hAnsi="Times New Roman" w:cs="Times New Roman"/>
          <w:sz w:val="26"/>
          <w:szCs w:val="26"/>
        </w:rPr>
        <w:t>47.8</w:t>
      </w:r>
      <w:r w:rsidR="00E44227" w:rsidRPr="00070BF7">
        <w:rPr>
          <w:rFonts w:ascii="Times New Roman" w:hAnsi="Times New Roman" w:cs="Times New Roman"/>
          <w:sz w:val="26"/>
          <w:szCs w:val="26"/>
        </w:rPr>
        <w:t>.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w:t>
      </w:r>
      <w:r w:rsidR="00F70C3E" w:rsidRPr="00070BF7">
        <w:rPr>
          <w:rFonts w:ascii="Times New Roman" w:hAnsi="Times New Roman" w:cs="Times New Roman"/>
          <w:sz w:val="26"/>
          <w:szCs w:val="26"/>
        </w:rPr>
        <w:t>не) в соответствии с разделом 20</w:t>
      </w:r>
      <w:r w:rsidR="00E44227" w:rsidRPr="00070BF7">
        <w:rPr>
          <w:rFonts w:ascii="Times New Roman" w:hAnsi="Times New Roman" w:cs="Times New Roman"/>
          <w:sz w:val="26"/>
          <w:szCs w:val="26"/>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B454C4" w:rsidRPr="00070BF7" w:rsidRDefault="008B03D6" w:rsidP="00B454C4">
      <w:pPr>
        <w:autoSpaceDE w:val="0"/>
        <w:autoSpaceDN w:val="0"/>
        <w:adjustRightInd w:val="0"/>
        <w:spacing w:line="40" w:lineRule="atLeast"/>
        <w:rPr>
          <w:sz w:val="26"/>
          <w:szCs w:val="26"/>
        </w:rPr>
      </w:pPr>
      <w:r w:rsidRPr="00070BF7">
        <w:rPr>
          <w:sz w:val="26"/>
          <w:szCs w:val="26"/>
        </w:rPr>
        <w:t>47.9</w:t>
      </w:r>
      <w:r w:rsidR="00B454C4" w:rsidRPr="00070BF7">
        <w:rPr>
          <w:sz w:val="26"/>
          <w:szCs w:val="26"/>
        </w:rPr>
        <w:t>.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004C98" w:rsidRPr="00070BF7" w:rsidRDefault="00E80C1E" w:rsidP="00E80C1E">
      <w:pPr>
        <w:autoSpaceDE w:val="0"/>
        <w:autoSpaceDN w:val="0"/>
        <w:adjustRightInd w:val="0"/>
        <w:spacing w:line="40" w:lineRule="atLeast"/>
        <w:rPr>
          <w:sz w:val="26"/>
          <w:szCs w:val="26"/>
        </w:rPr>
      </w:pPr>
      <w:bookmarkStart w:id="219" w:name="_Toc234868087"/>
      <w:bookmarkStart w:id="220" w:name="_Toc304547069"/>
      <w:bookmarkStart w:id="221" w:name="_Toc312425167"/>
      <w:bookmarkStart w:id="222" w:name="_Toc362418770"/>
      <w:r w:rsidRPr="00070BF7">
        <w:rPr>
          <w:sz w:val="26"/>
          <w:szCs w:val="26"/>
        </w:rPr>
        <w:t>4</w:t>
      </w:r>
      <w:r w:rsidR="00004C98" w:rsidRPr="00070BF7">
        <w:rPr>
          <w:sz w:val="26"/>
          <w:szCs w:val="26"/>
        </w:rPr>
        <w:t>7.1</w:t>
      </w:r>
      <w:r w:rsidR="008B03D6" w:rsidRPr="00070BF7">
        <w:rPr>
          <w:sz w:val="26"/>
          <w:szCs w:val="26"/>
        </w:rPr>
        <w:t>0</w:t>
      </w:r>
      <w:r w:rsidRPr="00070BF7">
        <w:rPr>
          <w:sz w:val="26"/>
          <w:szCs w:val="26"/>
        </w:rPr>
        <w:t>.</w:t>
      </w:r>
      <w:r w:rsidR="00004C98" w:rsidRPr="00070BF7">
        <w:rPr>
          <w:sz w:val="26"/>
          <w:szCs w:val="26"/>
        </w:rPr>
        <w:t xml:space="preserve">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w:t>
      </w:r>
      <w:r w:rsidR="00AE7583" w:rsidRPr="00070BF7">
        <w:rPr>
          <w:sz w:val="26"/>
          <w:szCs w:val="26"/>
        </w:rPr>
        <w:t xml:space="preserve">даче </w:t>
      </w:r>
      <w:r w:rsidR="00672C1E" w:rsidRPr="00070BF7">
        <w:rPr>
          <w:sz w:val="26"/>
          <w:szCs w:val="26"/>
        </w:rPr>
        <w:t>разъяснений</w:t>
      </w:r>
      <w:r w:rsidR="00004C98" w:rsidRPr="00070BF7">
        <w:rPr>
          <w:sz w:val="26"/>
          <w:szCs w:val="26"/>
        </w:rPr>
        <w:t xml:space="preserve"> положений </w:t>
      </w:r>
      <w:r w:rsidR="00AE7583" w:rsidRPr="00070BF7">
        <w:rPr>
          <w:sz w:val="26"/>
          <w:szCs w:val="26"/>
        </w:rPr>
        <w:t xml:space="preserve">извещения и </w:t>
      </w:r>
      <w:r w:rsidR="00004C98" w:rsidRPr="00070BF7">
        <w:rPr>
          <w:sz w:val="26"/>
          <w:szCs w:val="26"/>
        </w:rPr>
        <w:t>аукционной документации.</w:t>
      </w:r>
    </w:p>
    <w:p w:rsidR="00004C98" w:rsidRPr="00070BF7" w:rsidRDefault="008B03D6" w:rsidP="00E80C1E">
      <w:pPr>
        <w:autoSpaceDE w:val="0"/>
        <w:autoSpaceDN w:val="0"/>
        <w:adjustRightInd w:val="0"/>
        <w:spacing w:line="40" w:lineRule="atLeast"/>
        <w:rPr>
          <w:sz w:val="26"/>
          <w:szCs w:val="26"/>
        </w:rPr>
      </w:pPr>
      <w:r w:rsidRPr="00070BF7">
        <w:rPr>
          <w:sz w:val="26"/>
          <w:szCs w:val="26"/>
        </w:rPr>
        <w:t>47.11</w:t>
      </w:r>
      <w:r w:rsidR="0070577A" w:rsidRPr="00070BF7">
        <w:rPr>
          <w:sz w:val="26"/>
          <w:szCs w:val="26"/>
        </w:rPr>
        <w:t>.</w:t>
      </w:r>
      <w:r w:rsidR="0082453B" w:rsidRPr="00070BF7">
        <w:rPr>
          <w:sz w:val="26"/>
          <w:szCs w:val="26"/>
        </w:rPr>
        <w:t>В течение трех</w:t>
      </w:r>
      <w:r w:rsidR="00004C98" w:rsidRPr="00070BF7">
        <w:rPr>
          <w:sz w:val="26"/>
          <w:szCs w:val="26"/>
        </w:rPr>
        <w:t xml:space="preserve"> рабочих дней с даты поступления запроса Заказчик осуществляет разъяснение положений </w:t>
      </w:r>
      <w:r w:rsidR="00E80C1E" w:rsidRPr="00070BF7">
        <w:rPr>
          <w:sz w:val="26"/>
          <w:szCs w:val="26"/>
        </w:rPr>
        <w:t xml:space="preserve">аукционной </w:t>
      </w:r>
      <w:r w:rsidR="00004C98" w:rsidRPr="00070BF7">
        <w:rPr>
          <w:sz w:val="26"/>
          <w:szCs w:val="26"/>
        </w:rPr>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04C98" w:rsidRPr="00070BF7" w:rsidRDefault="008B03D6" w:rsidP="00E80C1E">
      <w:pPr>
        <w:autoSpaceDE w:val="0"/>
        <w:autoSpaceDN w:val="0"/>
        <w:adjustRightInd w:val="0"/>
        <w:spacing w:line="40" w:lineRule="atLeast"/>
        <w:rPr>
          <w:sz w:val="26"/>
          <w:szCs w:val="26"/>
        </w:rPr>
      </w:pPr>
      <w:r w:rsidRPr="00070BF7">
        <w:rPr>
          <w:sz w:val="26"/>
          <w:szCs w:val="26"/>
        </w:rPr>
        <w:t>47.12</w:t>
      </w:r>
      <w:r w:rsidR="00E80C1E" w:rsidRPr="00070BF7">
        <w:rPr>
          <w:sz w:val="26"/>
          <w:szCs w:val="26"/>
        </w:rPr>
        <w:t>.</w:t>
      </w:r>
      <w:r w:rsidR="00004C98" w:rsidRPr="00070BF7">
        <w:rPr>
          <w:sz w:val="26"/>
          <w:szCs w:val="26"/>
        </w:rPr>
        <w:t xml:space="preserve">Заказчик вправе не осуществлять такое разъяснение в случае, если указанный </w:t>
      </w:r>
      <w:r w:rsidR="0082453B" w:rsidRPr="00070BF7">
        <w:rPr>
          <w:sz w:val="26"/>
          <w:szCs w:val="26"/>
        </w:rPr>
        <w:t>запрос поступил позднее чем за три</w:t>
      </w:r>
      <w:r w:rsidR="00004C98" w:rsidRPr="00070BF7">
        <w:rPr>
          <w:sz w:val="26"/>
          <w:szCs w:val="26"/>
        </w:rPr>
        <w:t xml:space="preserve"> рабочих дня до даты окончания срока подачи заявок на участие в </w:t>
      </w:r>
      <w:r w:rsidR="00E80C1E" w:rsidRPr="00070BF7">
        <w:rPr>
          <w:sz w:val="26"/>
          <w:szCs w:val="26"/>
        </w:rPr>
        <w:t xml:space="preserve">аукционе </w:t>
      </w:r>
      <w:r w:rsidR="00004C98" w:rsidRPr="00070BF7">
        <w:rPr>
          <w:sz w:val="26"/>
          <w:szCs w:val="26"/>
        </w:rPr>
        <w:t>в электронной форме.</w:t>
      </w:r>
    </w:p>
    <w:p w:rsidR="00E80C1E" w:rsidRPr="00070BF7" w:rsidRDefault="008B03D6" w:rsidP="00E80C1E">
      <w:pPr>
        <w:autoSpaceDE w:val="0"/>
        <w:autoSpaceDN w:val="0"/>
        <w:adjustRightInd w:val="0"/>
        <w:spacing w:line="40" w:lineRule="atLeast"/>
        <w:rPr>
          <w:sz w:val="26"/>
          <w:szCs w:val="26"/>
        </w:rPr>
      </w:pPr>
      <w:r w:rsidRPr="00070BF7">
        <w:rPr>
          <w:sz w:val="26"/>
          <w:szCs w:val="26"/>
        </w:rPr>
        <w:t>47.13</w:t>
      </w:r>
      <w:r w:rsidR="00E80C1E" w:rsidRPr="00070BF7">
        <w:rPr>
          <w:sz w:val="26"/>
          <w:szCs w:val="26"/>
        </w:rPr>
        <w:t>.</w:t>
      </w:r>
      <w:r w:rsidR="00004C98" w:rsidRPr="00070BF7">
        <w:rPr>
          <w:sz w:val="26"/>
          <w:szCs w:val="26"/>
        </w:rPr>
        <w:t xml:space="preserve">При проведении </w:t>
      </w:r>
      <w:r w:rsidR="00E80C1E" w:rsidRPr="00070BF7">
        <w:rPr>
          <w:sz w:val="26"/>
          <w:szCs w:val="26"/>
        </w:rPr>
        <w:t xml:space="preserve">аукциона </w:t>
      </w:r>
      <w:r w:rsidR="00004C98" w:rsidRPr="00070BF7">
        <w:rPr>
          <w:sz w:val="26"/>
          <w:szCs w:val="26"/>
        </w:rPr>
        <w:t>в электронной форме заказчик вправе игнорировать запрос, поступивший не через электронную площадку.</w:t>
      </w:r>
    </w:p>
    <w:p w:rsidR="00C82047" w:rsidRPr="00070BF7" w:rsidRDefault="008B03D6" w:rsidP="00C82047">
      <w:pPr>
        <w:autoSpaceDE w:val="0"/>
        <w:autoSpaceDN w:val="0"/>
        <w:adjustRightInd w:val="0"/>
        <w:spacing w:line="40" w:lineRule="atLeast"/>
        <w:rPr>
          <w:sz w:val="26"/>
          <w:szCs w:val="26"/>
        </w:rPr>
      </w:pPr>
      <w:r w:rsidRPr="00070BF7">
        <w:rPr>
          <w:sz w:val="26"/>
          <w:szCs w:val="26"/>
        </w:rPr>
        <w:t>47.14</w:t>
      </w:r>
      <w:r w:rsidR="00E80C1E" w:rsidRPr="00070BF7">
        <w:rPr>
          <w:sz w:val="26"/>
          <w:szCs w:val="26"/>
        </w:rPr>
        <w:t>.</w:t>
      </w:r>
      <w:r w:rsidR="00004C98" w:rsidRPr="00070BF7">
        <w:rPr>
          <w:sz w:val="26"/>
          <w:szCs w:val="26"/>
        </w:rPr>
        <w:t xml:space="preserve">Разъяснения положений </w:t>
      </w:r>
      <w:r w:rsidR="00E80C1E" w:rsidRPr="00070BF7">
        <w:rPr>
          <w:sz w:val="26"/>
          <w:szCs w:val="26"/>
        </w:rPr>
        <w:t xml:space="preserve">аукционной </w:t>
      </w:r>
      <w:r w:rsidR="00004C98" w:rsidRPr="00070BF7">
        <w:rPr>
          <w:sz w:val="26"/>
          <w:szCs w:val="26"/>
        </w:rPr>
        <w:t>документации не должны изменять предмет закупки и существенные условия проекта договора.</w:t>
      </w:r>
      <w:r w:rsidR="00C82047" w:rsidRPr="00070BF7">
        <w:rPr>
          <w:sz w:val="26"/>
          <w:szCs w:val="26"/>
        </w:rPr>
        <w:t xml:space="preserve"> Участник имеет право подать всего три запроса на разъяснение положений документации о закупке.</w:t>
      </w:r>
    </w:p>
    <w:p w:rsidR="00004C98" w:rsidRPr="00614F24" w:rsidRDefault="008B03D6" w:rsidP="00E80C1E">
      <w:pPr>
        <w:pStyle w:val="a7"/>
        <w:autoSpaceDE w:val="0"/>
        <w:autoSpaceDN w:val="0"/>
        <w:adjustRightInd w:val="0"/>
        <w:spacing w:line="40" w:lineRule="atLeast"/>
        <w:ind w:left="0"/>
        <w:rPr>
          <w:sz w:val="26"/>
          <w:szCs w:val="26"/>
        </w:rPr>
      </w:pPr>
      <w:r w:rsidRPr="00070BF7">
        <w:rPr>
          <w:sz w:val="26"/>
          <w:szCs w:val="26"/>
        </w:rPr>
        <w:t>47.15</w:t>
      </w:r>
      <w:r w:rsidR="00E80C1E" w:rsidRPr="00070BF7">
        <w:rPr>
          <w:sz w:val="26"/>
          <w:szCs w:val="26"/>
        </w:rPr>
        <w:t>.</w:t>
      </w:r>
      <w:r w:rsidR="00004C98" w:rsidRPr="00070BF7">
        <w:rPr>
          <w:sz w:val="26"/>
          <w:szCs w:val="26"/>
        </w:rPr>
        <w:t xml:space="preserve">Заказчик в соответствии с запросом участника закупки вправе принять решение о внесении изменения в </w:t>
      </w:r>
      <w:r w:rsidR="00E80C1E" w:rsidRPr="00070BF7">
        <w:rPr>
          <w:sz w:val="26"/>
          <w:szCs w:val="26"/>
        </w:rPr>
        <w:t xml:space="preserve">аукционную </w:t>
      </w:r>
      <w:r w:rsidR="00004C98" w:rsidRPr="00070BF7">
        <w:rPr>
          <w:sz w:val="26"/>
          <w:szCs w:val="26"/>
        </w:rPr>
        <w:t xml:space="preserve">документацию, которые размещаются в </w:t>
      </w:r>
      <w:r w:rsidR="00004C98" w:rsidRPr="00614F24">
        <w:rPr>
          <w:sz w:val="26"/>
          <w:szCs w:val="26"/>
        </w:rPr>
        <w:t>ЕИС в порядке и сроки, указанные в п.</w:t>
      </w:r>
      <w:r w:rsidR="007F7CCE" w:rsidRPr="00614F24">
        <w:rPr>
          <w:sz w:val="26"/>
          <w:szCs w:val="26"/>
        </w:rPr>
        <w:t xml:space="preserve"> </w:t>
      </w:r>
      <w:r w:rsidR="00004C98" w:rsidRPr="00614F24">
        <w:rPr>
          <w:sz w:val="26"/>
          <w:szCs w:val="26"/>
        </w:rPr>
        <w:t>5.7</w:t>
      </w:r>
      <w:r w:rsidR="00855B5A" w:rsidRPr="00614F24">
        <w:rPr>
          <w:sz w:val="26"/>
          <w:szCs w:val="26"/>
        </w:rPr>
        <w:t>. раздела 5 настоящей документации</w:t>
      </w:r>
      <w:r w:rsidR="00004C98" w:rsidRPr="00614F24">
        <w:rPr>
          <w:sz w:val="26"/>
          <w:szCs w:val="26"/>
        </w:rPr>
        <w:t>.</w:t>
      </w:r>
    </w:p>
    <w:p w:rsidR="00004C98" w:rsidRPr="00070BF7" w:rsidRDefault="008B03D6" w:rsidP="00E80C1E">
      <w:pPr>
        <w:suppressAutoHyphens/>
        <w:spacing w:line="40" w:lineRule="atLeast"/>
        <w:rPr>
          <w:b/>
          <w:sz w:val="26"/>
          <w:szCs w:val="26"/>
        </w:rPr>
      </w:pPr>
      <w:r w:rsidRPr="00070BF7">
        <w:rPr>
          <w:sz w:val="26"/>
          <w:szCs w:val="26"/>
        </w:rPr>
        <w:lastRenderedPageBreak/>
        <w:t>47.16</w:t>
      </w:r>
      <w:r w:rsidR="00E80C1E" w:rsidRPr="00070BF7">
        <w:rPr>
          <w:sz w:val="26"/>
          <w:szCs w:val="26"/>
        </w:rPr>
        <w:t>.</w:t>
      </w:r>
      <w:r w:rsidR="00004C98" w:rsidRPr="00070BF7">
        <w:rPr>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004C98" w:rsidRPr="00070BF7" w:rsidRDefault="00004C98" w:rsidP="00E76A2D">
      <w:pPr>
        <w:suppressAutoHyphens/>
        <w:spacing w:line="40" w:lineRule="atLeast"/>
        <w:jc w:val="center"/>
        <w:rPr>
          <w:b/>
          <w:sz w:val="26"/>
          <w:szCs w:val="26"/>
        </w:rPr>
      </w:pPr>
    </w:p>
    <w:p w:rsidR="00790D6F" w:rsidRPr="00070BF7" w:rsidRDefault="00790D6F" w:rsidP="00E76A2D">
      <w:pPr>
        <w:suppressAutoHyphens/>
        <w:spacing w:line="40" w:lineRule="atLeast"/>
        <w:jc w:val="center"/>
        <w:rPr>
          <w:b/>
          <w:sz w:val="26"/>
          <w:szCs w:val="26"/>
        </w:rPr>
      </w:pPr>
    </w:p>
    <w:p w:rsidR="00745C7B" w:rsidRPr="00070BF7" w:rsidRDefault="00745C7B" w:rsidP="00745C7B">
      <w:pPr>
        <w:pStyle w:val="11"/>
        <w:spacing w:before="0" w:after="0" w:line="40" w:lineRule="atLeast"/>
        <w:ind w:firstLine="709"/>
        <w:rPr>
          <w:color w:val="auto"/>
        </w:rPr>
      </w:pPr>
      <w:bookmarkStart w:id="223" w:name="_Toc406770491"/>
      <w:bookmarkStart w:id="224" w:name="_Toc442792077"/>
      <w:bookmarkStart w:id="225" w:name="_Toc531366451"/>
      <w:r w:rsidRPr="00070BF7">
        <w:rPr>
          <w:color w:val="auto"/>
        </w:rPr>
        <w:t>4</w:t>
      </w:r>
      <w:r w:rsidR="00A91BAA" w:rsidRPr="00070BF7">
        <w:rPr>
          <w:color w:val="auto"/>
        </w:rPr>
        <w:t>8</w:t>
      </w:r>
      <w:r w:rsidR="00EE545F" w:rsidRPr="00070BF7">
        <w:rPr>
          <w:color w:val="auto"/>
        </w:rPr>
        <w:t xml:space="preserve">. </w:t>
      </w:r>
      <w:r w:rsidR="00727E13" w:rsidRPr="00070BF7">
        <w:rPr>
          <w:color w:val="auto"/>
        </w:rPr>
        <w:t>Порядок подачи заявок на участие в аукционе</w:t>
      </w:r>
      <w:bookmarkEnd w:id="223"/>
      <w:bookmarkEnd w:id="224"/>
      <w:r w:rsidRPr="00070BF7">
        <w:rPr>
          <w:bCs w:val="0"/>
          <w:color w:val="auto"/>
        </w:rPr>
        <w:t xml:space="preserve"> в электронной форме</w:t>
      </w:r>
      <w:bookmarkEnd w:id="225"/>
    </w:p>
    <w:p w:rsidR="00EE545F" w:rsidRPr="00070BF7" w:rsidRDefault="00EE545F" w:rsidP="00E76A2D">
      <w:pPr>
        <w:suppressAutoHyphens/>
        <w:spacing w:line="40" w:lineRule="atLeast"/>
        <w:jc w:val="center"/>
        <w:rPr>
          <w:b/>
          <w:sz w:val="26"/>
          <w:szCs w:val="26"/>
        </w:rPr>
      </w:pPr>
    </w:p>
    <w:p w:rsidR="00745C7B" w:rsidRPr="00070BF7" w:rsidRDefault="00345302"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48</w:t>
      </w:r>
      <w:r w:rsidR="00745C7B" w:rsidRPr="00070BF7">
        <w:rPr>
          <w:rFonts w:ascii="Times New Roman" w:hAnsi="Times New Roman" w:cs="Times New Roman"/>
          <w:sz w:val="26"/>
          <w:szCs w:val="26"/>
        </w:rPr>
        <w:t>.1. Для участия в аукционе участник аукциона подает заявку на участие в аукционе в срок, который установлен аукционной документацией.</w:t>
      </w:r>
    </w:p>
    <w:p w:rsidR="00745C7B" w:rsidRPr="00070BF7" w:rsidRDefault="00745C7B"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Заявка на участие в аукционе в электронной форме направляется участником аукциона в электронной форме оператору электронной площадки.</w:t>
      </w:r>
    </w:p>
    <w:p w:rsidR="00745C7B" w:rsidRPr="00070BF7" w:rsidRDefault="00345302"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48</w:t>
      </w:r>
      <w:r w:rsidR="00745C7B" w:rsidRPr="00070BF7">
        <w:rPr>
          <w:rFonts w:ascii="Times New Roman" w:hAnsi="Times New Roman" w:cs="Times New Roman"/>
          <w:sz w:val="26"/>
          <w:szCs w:val="26"/>
        </w:rPr>
        <w:t>.2. Подача заявок на участие в аукционе в электронной форме осуществляется только лицами, получившими аккредитацию на электронной площадке.</w:t>
      </w:r>
    </w:p>
    <w:p w:rsidR="00745C7B" w:rsidRPr="00070BF7" w:rsidRDefault="00345302"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48</w:t>
      </w:r>
      <w:r w:rsidR="00745C7B" w:rsidRPr="00070BF7">
        <w:rPr>
          <w:rFonts w:ascii="Times New Roman" w:hAnsi="Times New Roman" w:cs="Times New Roman"/>
          <w:sz w:val="26"/>
          <w:szCs w:val="26"/>
        </w:rPr>
        <w:t>.3. Заявка на участие в аукционе в электронной форме состоит из двух частей</w:t>
      </w:r>
      <w:r w:rsidR="009F64A2" w:rsidRPr="00070BF7">
        <w:rPr>
          <w:rFonts w:ascii="Times New Roman" w:hAnsi="Times New Roman" w:cs="Times New Roman"/>
          <w:sz w:val="26"/>
          <w:szCs w:val="26"/>
        </w:rPr>
        <w:t xml:space="preserve"> и ценового предложения</w:t>
      </w:r>
      <w:r w:rsidR="00745C7B" w:rsidRPr="00070BF7">
        <w:rPr>
          <w:rFonts w:ascii="Times New Roman" w:hAnsi="Times New Roman" w:cs="Times New Roman"/>
          <w:sz w:val="26"/>
          <w:szCs w:val="26"/>
        </w:rPr>
        <w:t>.</w:t>
      </w:r>
    </w:p>
    <w:p w:rsidR="00745C7B" w:rsidRPr="00070BF7" w:rsidRDefault="00345302"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48</w:t>
      </w:r>
      <w:r w:rsidR="00745C7B" w:rsidRPr="00070BF7">
        <w:rPr>
          <w:rFonts w:ascii="Times New Roman" w:hAnsi="Times New Roman" w:cs="Times New Roman"/>
          <w:sz w:val="26"/>
          <w:szCs w:val="26"/>
        </w:rPr>
        <w:t xml:space="preserve">.4. Первая часть заявки на участие в аукционе в электронной форме </w:t>
      </w:r>
      <w:r w:rsidR="00194474">
        <w:rPr>
          <w:rFonts w:ascii="Times New Roman" w:hAnsi="Times New Roman" w:cs="Times New Roman"/>
          <w:sz w:val="26"/>
          <w:szCs w:val="26"/>
        </w:rPr>
        <w:t xml:space="preserve">могут </w:t>
      </w:r>
      <w:r w:rsidR="00745C7B" w:rsidRPr="00070BF7">
        <w:rPr>
          <w:rFonts w:ascii="Times New Roman" w:hAnsi="Times New Roman" w:cs="Times New Roman"/>
          <w:sz w:val="26"/>
          <w:szCs w:val="26"/>
        </w:rPr>
        <w:t>содержать:</w:t>
      </w:r>
    </w:p>
    <w:p w:rsidR="00745C7B" w:rsidRPr="00070BF7" w:rsidRDefault="009C26A7"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48</w:t>
      </w:r>
      <w:r w:rsidR="00745C7B" w:rsidRPr="00070BF7">
        <w:rPr>
          <w:rFonts w:ascii="Times New Roman" w:hAnsi="Times New Roman" w:cs="Times New Roman"/>
          <w:sz w:val="26"/>
          <w:szCs w:val="26"/>
        </w:rPr>
        <w:t>.4.1.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45C7B" w:rsidRPr="00070BF7" w:rsidRDefault="009C26A7" w:rsidP="00745C7B">
      <w:pPr>
        <w:pStyle w:val="ConsPlusNormal"/>
        <w:ind w:firstLine="709"/>
        <w:jc w:val="both"/>
        <w:rPr>
          <w:rFonts w:ascii="Times New Roman" w:hAnsi="Times New Roman" w:cs="Times New Roman"/>
          <w:sz w:val="26"/>
          <w:szCs w:val="26"/>
        </w:rPr>
      </w:pPr>
      <w:r w:rsidRPr="00070BF7">
        <w:rPr>
          <w:rFonts w:ascii="Times New Roman" w:hAnsi="Times New Roman" w:cs="Times New Roman"/>
          <w:sz w:val="26"/>
          <w:szCs w:val="26"/>
        </w:rPr>
        <w:t>48</w:t>
      </w:r>
      <w:r w:rsidR="00745C7B" w:rsidRPr="00070BF7">
        <w:rPr>
          <w:rFonts w:ascii="Times New Roman" w:hAnsi="Times New Roman" w:cs="Times New Roman"/>
          <w:sz w:val="26"/>
          <w:szCs w:val="26"/>
        </w:rPr>
        <w:t>.4.2. При осуществлении закупки товара или закупки работы, услуги, для выполнения, оказания которых используется товар:</w:t>
      </w:r>
    </w:p>
    <w:p w:rsidR="00745C7B" w:rsidRPr="00070BF7" w:rsidRDefault="00745C7B" w:rsidP="00876488">
      <w:pPr>
        <w:pStyle w:val="a7"/>
        <w:numPr>
          <w:ilvl w:val="0"/>
          <w:numId w:val="42"/>
        </w:numPr>
        <w:rPr>
          <w:sz w:val="26"/>
          <w:szCs w:val="26"/>
        </w:rPr>
      </w:pPr>
      <w:r w:rsidRPr="00070BF7">
        <w:rPr>
          <w:sz w:val="26"/>
          <w:szCs w:val="26"/>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45C7B" w:rsidRPr="00E2272D" w:rsidRDefault="00745C7B" w:rsidP="00876488">
      <w:pPr>
        <w:pStyle w:val="ConsPlusNormal"/>
        <w:numPr>
          <w:ilvl w:val="0"/>
          <w:numId w:val="42"/>
        </w:numPr>
        <w:jc w:val="both"/>
        <w:rPr>
          <w:rFonts w:ascii="Times New Roman" w:hAnsi="Times New Roman" w:cs="Times New Roman"/>
          <w:sz w:val="26"/>
          <w:szCs w:val="26"/>
        </w:rPr>
      </w:pPr>
      <w:r w:rsidRPr="00070BF7">
        <w:rPr>
          <w:rFonts w:ascii="Times New Roman" w:hAnsi="Times New Roman" w:cs="Times New Roman"/>
          <w:sz w:val="26"/>
          <w:szCs w:val="26"/>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w:t>
      </w:r>
      <w:r w:rsidRPr="00004C98">
        <w:rPr>
          <w:rFonts w:ascii="Times New Roman" w:hAnsi="Times New Roman" w:cs="Times New Roman"/>
          <w:color w:val="7030A0"/>
          <w:sz w:val="26"/>
          <w:szCs w:val="26"/>
        </w:rPr>
        <w:t xml:space="preserve"> </w:t>
      </w:r>
      <w:r w:rsidRPr="00E2272D">
        <w:rPr>
          <w:rFonts w:ascii="Times New Roman" w:hAnsi="Times New Roman" w:cs="Times New Roman"/>
          <w:sz w:val="26"/>
          <w:szCs w:val="26"/>
        </w:rPr>
        <w:t>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45C7B" w:rsidRPr="00E2272D" w:rsidRDefault="00B33122"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w:t>
      </w:r>
      <w:r w:rsidR="00745C7B" w:rsidRPr="00E2272D">
        <w:rPr>
          <w:rFonts w:ascii="Times New Roman" w:hAnsi="Times New Roman" w:cs="Times New Roman"/>
          <w:sz w:val="26"/>
          <w:szCs w:val="26"/>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45C7B" w:rsidRPr="00E2272D" w:rsidRDefault="0051340B"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lastRenderedPageBreak/>
        <w:t>48</w:t>
      </w:r>
      <w:r w:rsidR="00745C7B" w:rsidRPr="00E2272D">
        <w:rPr>
          <w:rFonts w:ascii="Times New Roman" w:hAnsi="Times New Roman" w:cs="Times New Roman"/>
          <w:sz w:val="26"/>
          <w:szCs w:val="26"/>
        </w:rPr>
        <w:t>.6</w:t>
      </w:r>
      <w:r w:rsidR="00745C7B" w:rsidRPr="00EA7205">
        <w:rPr>
          <w:rFonts w:ascii="Times New Roman" w:hAnsi="Times New Roman" w:cs="Times New Roman"/>
          <w:sz w:val="26"/>
          <w:szCs w:val="26"/>
        </w:rPr>
        <w:t>. Вторая часть</w:t>
      </w:r>
      <w:r w:rsidR="00745C7B" w:rsidRPr="00E2272D">
        <w:rPr>
          <w:rFonts w:ascii="Times New Roman" w:hAnsi="Times New Roman" w:cs="Times New Roman"/>
          <w:sz w:val="26"/>
          <w:szCs w:val="26"/>
        </w:rPr>
        <w:t xml:space="preserve"> заявки на участие в аукционе в электронной форме должна содержать следующие документы и информацию</w:t>
      </w:r>
      <w:r w:rsidR="00A81134" w:rsidRPr="00E2272D">
        <w:rPr>
          <w:rFonts w:ascii="Times New Roman" w:hAnsi="Times New Roman" w:cs="Times New Roman"/>
          <w:sz w:val="26"/>
          <w:szCs w:val="26"/>
        </w:rPr>
        <w:t xml:space="preserve"> в соответствии с </w:t>
      </w:r>
      <w:r w:rsidR="00AE6F54" w:rsidRPr="00E2272D">
        <w:rPr>
          <w:rFonts w:ascii="Times New Roman" w:hAnsi="Times New Roman" w:cs="Times New Roman"/>
          <w:sz w:val="26"/>
          <w:szCs w:val="26"/>
        </w:rPr>
        <w:t xml:space="preserve">п. 19.9 раздела 19 </w:t>
      </w:r>
      <w:r w:rsidR="00A81134" w:rsidRPr="00E2272D">
        <w:rPr>
          <w:rFonts w:ascii="Times New Roman" w:hAnsi="Times New Roman" w:cs="Times New Roman"/>
          <w:sz w:val="26"/>
          <w:szCs w:val="26"/>
        </w:rPr>
        <w:t>настоящего Положения</w:t>
      </w:r>
      <w:r w:rsidR="002F0323" w:rsidRPr="00E2272D">
        <w:rPr>
          <w:rFonts w:ascii="Times New Roman" w:hAnsi="Times New Roman" w:cs="Times New Roman"/>
          <w:sz w:val="26"/>
          <w:szCs w:val="26"/>
        </w:rPr>
        <w:t>.</w:t>
      </w:r>
    </w:p>
    <w:p w:rsidR="00745C7B" w:rsidRPr="00E2272D" w:rsidRDefault="0051340B"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w:t>
      </w:r>
      <w:r w:rsidR="00745C7B" w:rsidRPr="00E2272D">
        <w:rPr>
          <w:rFonts w:ascii="Times New Roman" w:hAnsi="Times New Roman" w:cs="Times New Roman"/>
          <w:sz w:val="26"/>
          <w:szCs w:val="26"/>
        </w:rPr>
        <w:t>.7.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917112" w:rsidRPr="00E2272D" w:rsidRDefault="00B852A2" w:rsidP="00917112">
      <w:pPr>
        <w:suppressAutoHyphens/>
        <w:spacing w:line="40" w:lineRule="atLeast"/>
        <w:rPr>
          <w:sz w:val="26"/>
          <w:szCs w:val="26"/>
        </w:rPr>
      </w:pPr>
      <w:r w:rsidRPr="00E2272D">
        <w:rPr>
          <w:sz w:val="26"/>
          <w:szCs w:val="26"/>
          <w:lang w:eastAsia="ru-RU"/>
        </w:rPr>
        <w:t>4</w:t>
      </w:r>
      <w:r w:rsidR="00917112" w:rsidRPr="00E2272D">
        <w:rPr>
          <w:sz w:val="26"/>
          <w:szCs w:val="26"/>
          <w:lang w:eastAsia="ru-RU"/>
        </w:rPr>
        <w:t xml:space="preserve">8.8. </w:t>
      </w:r>
      <w:r w:rsidR="00917112" w:rsidRPr="00E2272D">
        <w:rPr>
          <w:sz w:val="26"/>
          <w:szCs w:val="26"/>
        </w:rPr>
        <w:t>Требования к оформлению заявки и примерная фо</w:t>
      </w:r>
      <w:r w:rsidR="00A53F29" w:rsidRPr="00E2272D">
        <w:rPr>
          <w:sz w:val="26"/>
          <w:szCs w:val="26"/>
        </w:rPr>
        <w:t>рма заявки на участие в аукционе</w:t>
      </w:r>
      <w:r w:rsidR="00917112" w:rsidRPr="00E2272D">
        <w:rPr>
          <w:sz w:val="26"/>
          <w:szCs w:val="26"/>
        </w:rPr>
        <w:t xml:space="preserve"> в электронной форме устанавливаются в конкурсной документации.</w:t>
      </w:r>
    </w:p>
    <w:p w:rsidR="00BB75D3" w:rsidRPr="00E2272D" w:rsidRDefault="0030779F" w:rsidP="00BB75D3">
      <w:pPr>
        <w:widowControl w:val="0"/>
        <w:autoSpaceDE w:val="0"/>
        <w:autoSpaceDN w:val="0"/>
        <w:spacing w:line="40" w:lineRule="atLeast"/>
        <w:rPr>
          <w:sz w:val="26"/>
          <w:szCs w:val="26"/>
          <w:lang w:eastAsia="ru-RU"/>
        </w:rPr>
      </w:pPr>
      <w:r w:rsidRPr="00E2272D">
        <w:rPr>
          <w:sz w:val="26"/>
          <w:szCs w:val="26"/>
        </w:rPr>
        <w:t>48</w:t>
      </w:r>
      <w:r w:rsidR="00B852A2" w:rsidRPr="00E2272D">
        <w:rPr>
          <w:sz w:val="26"/>
          <w:szCs w:val="26"/>
        </w:rPr>
        <w:t>.9</w:t>
      </w:r>
      <w:r w:rsidR="00745C7B" w:rsidRPr="00E2272D">
        <w:rPr>
          <w:sz w:val="26"/>
          <w:szCs w:val="26"/>
        </w:rPr>
        <w:t xml:space="preserve">. </w:t>
      </w:r>
      <w:r w:rsidR="00BB75D3" w:rsidRPr="00E2272D">
        <w:rPr>
          <w:sz w:val="26"/>
          <w:szCs w:val="26"/>
          <w:lang w:eastAsia="ru-RU"/>
        </w:rPr>
        <w:t>Требовать от участника аукциона в электронной форме документы и информацию, не предусмотренные настоящим Положением и конкурсной документацией, не допускается.</w:t>
      </w:r>
    </w:p>
    <w:p w:rsidR="00745C7B" w:rsidRPr="00E2272D" w:rsidRDefault="00B852A2"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48.10</w:t>
      </w:r>
      <w:r w:rsidR="00745C7B" w:rsidRPr="00E2272D">
        <w:rPr>
          <w:rFonts w:ascii="Times New Roman" w:hAnsi="Times New Roman" w:cs="Times New Roman"/>
          <w:sz w:val="26"/>
          <w:szCs w:val="26"/>
        </w:rPr>
        <w:t>.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745C7B" w:rsidRPr="00E2272D" w:rsidRDefault="00B852A2"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48.11</w:t>
      </w:r>
      <w:r w:rsidR="00745C7B" w:rsidRPr="00E2272D">
        <w:rPr>
          <w:rFonts w:ascii="Times New Roman" w:hAnsi="Times New Roman" w:cs="Times New Roman"/>
          <w:sz w:val="26"/>
          <w:szCs w:val="26"/>
        </w:rPr>
        <w:t>.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745C7B" w:rsidRPr="00E2272D" w:rsidRDefault="00B852A2"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48.12</w:t>
      </w:r>
      <w:r w:rsidR="00745C7B" w:rsidRPr="00E2272D">
        <w:rPr>
          <w:rFonts w:ascii="Times New Roman" w:hAnsi="Times New Roman" w:cs="Times New Roman"/>
          <w:sz w:val="26"/>
          <w:szCs w:val="26"/>
        </w:rPr>
        <w:t>.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w:t>
      </w:r>
      <w:r w:rsidR="003A7E5C" w:rsidRPr="00E2272D">
        <w:rPr>
          <w:rFonts w:ascii="Times New Roman" w:hAnsi="Times New Roman" w:cs="Times New Roman"/>
          <w:sz w:val="26"/>
          <w:szCs w:val="26"/>
        </w:rPr>
        <w:t>вки, предусмотренные пунктами 48.4 и 48</w:t>
      </w:r>
      <w:r w:rsidR="00745C7B" w:rsidRPr="00E2272D">
        <w:rPr>
          <w:rFonts w:ascii="Times New Roman" w:hAnsi="Times New Roman" w:cs="Times New Roman"/>
          <w:sz w:val="26"/>
          <w:szCs w:val="26"/>
        </w:rPr>
        <w:t>.6 настоящего Положения. Указанные электронные документы подаются одновременно.</w:t>
      </w:r>
    </w:p>
    <w:p w:rsidR="00745C7B" w:rsidRPr="00E2272D" w:rsidRDefault="005828A7"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48.13</w:t>
      </w:r>
      <w:r w:rsidR="00745C7B" w:rsidRPr="00E2272D">
        <w:rPr>
          <w:rFonts w:ascii="Times New Roman" w:hAnsi="Times New Roman" w:cs="Times New Roman"/>
          <w:sz w:val="26"/>
          <w:szCs w:val="26"/>
        </w:rPr>
        <w:t>. В течение одного часа с момента получения заявки на участие в аукционе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45C7B" w:rsidRPr="00E2272D" w:rsidRDefault="003F51D9"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48.14</w:t>
      </w:r>
      <w:r w:rsidR="00745C7B" w:rsidRPr="00E2272D">
        <w:rPr>
          <w:rFonts w:ascii="Times New Roman" w:hAnsi="Times New Roman" w:cs="Times New Roman"/>
          <w:sz w:val="26"/>
          <w:szCs w:val="26"/>
        </w:rPr>
        <w:t xml:space="preserve">. В течение одного часа с момента получения заявки на участие в аукционе в электронной форме </w:t>
      </w:r>
      <w:r w:rsidR="00745C7B" w:rsidRPr="007716A2">
        <w:rPr>
          <w:rFonts w:ascii="Times New Roman" w:hAnsi="Times New Roman" w:cs="Times New Roman"/>
          <w:sz w:val="26"/>
          <w:szCs w:val="26"/>
        </w:rPr>
        <w:t xml:space="preserve">оператор электронной площадки возвращает эту заявку подавшему ее участнику </w:t>
      </w:r>
      <w:r w:rsidR="00745C7B" w:rsidRPr="00E2272D">
        <w:rPr>
          <w:rFonts w:ascii="Times New Roman" w:hAnsi="Times New Roman" w:cs="Times New Roman"/>
          <w:sz w:val="26"/>
          <w:szCs w:val="26"/>
        </w:rPr>
        <w:t>аукциона в электронной форме в случае:</w:t>
      </w:r>
    </w:p>
    <w:p w:rsidR="00745C7B" w:rsidRPr="00E2272D" w:rsidRDefault="00745C7B" w:rsidP="00876488">
      <w:pPr>
        <w:pStyle w:val="ConsPlusNormal"/>
        <w:numPr>
          <w:ilvl w:val="0"/>
          <w:numId w:val="43"/>
        </w:numPr>
        <w:jc w:val="both"/>
        <w:rPr>
          <w:rFonts w:ascii="Times New Roman" w:hAnsi="Times New Roman" w:cs="Times New Roman"/>
          <w:sz w:val="26"/>
          <w:szCs w:val="26"/>
        </w:rPr>
      </w:pPr>
      <w:r w:rsidRPr="00E2272D">
        <w:rPr>
          <w:rFonts w:ascii="Times New Roman" w:hAnsi="Times New Roman" w:cs="Times New Roman"/>
          <w:sz w:val="26"/>
          <w:szCs w:val="26"/>
        </w:rPr>
        <w:t>подачи данной заявки с нарушением требов</w:t>
      </w:r>
      <w:r w:rsidR="004529A7" w:rsidRPr="00E2272D">
        <w:rPr>
          <w:rFonts w:ascii="Times New Roman" w:hAnsi="Times New Roman" w:cs="Times New Roman"/>
          <w:sz w:val="26"/>
          <w:szCs w:val="26"/>
        </w:rPr>
        <w:t>аний, предусмотренных пунктом 48</w:t>
      </w:r>
      <w:r w:rsidRPr="00E2272D">
        <w:rPr>
          <w:rFonts w:ascii="Times New Roman" w:hAnsi="Times New Roman" w:cs="Times New Roman"/>
          <w:sz w:val="26"/>
          <w:szCs w:val="26"/>
        </w:rPr>
        <w:t>.7 настоящего Положения;</w:t>
      </w:r>
    </w:p>
    <w:p w:rsidR="00745C7B" w:rsidRPr="00E2272D" w:rsidRDefault="00745C7B" w:rsidP="00876488">
      <w:pPr>
        <w:pStyle w:val="ConsPlusNormal"/>
        <w:numPr>
          <w:ilvl w:val="0"/>
          <w:numId w:val="43"/>
        </w:numPr>
        <w:jc w:val="both"/>
        <w:rPr>
          <w:rFonts w:ascii="Times New Roman" w:hAnsi="Times New Roman" w:cs="Times New Roman"/>
          <w:sz w:val="26"/>
          <w:szCs w:val="26"/>
        </w:rPr>
      </w:pPr>
      <w:r w:rsidRPr="00E2272D">
        <w:rPr>
          <w:rFonts w:ascii="Times New Roman" w:hAnsi="Times New Roman" w:cs="Times New Roman"/>
          <w:sz w:val="26"/>
          <w:szCs w:val="26"/>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45C7B" w:rsidRPr="00E2272D" w:rsidRDefault="00745C7B" w:rsidP="00876488">
      <w:pPr>
        <w:pStyle w:val="ConsPlusNormal"/>
        <w:numPr>
          <w:ilvl w:val="0"/>
          <w:numId w:val="43"/>
        </w:numPr>
        <w:jc w:val="both"/>
        <w:rPr>
          <w:rFonts w:ascii="Times New Roman" w:hAnsi="Times New Roman" w:cs="Times New Roman"/>
          <w:sz w:val="26"/>
          <w:szCs w:val="26"/>
        </w:rPr>
      </w:pPr>
      <w:r w:rsidRPr="00E2272D">
        <w:rPr>
          <w:rFonts w:ascii="Times New Roman" w:hAnsi="Times New Roman" w:cs="Times New Roman"/>
          <w:sz w:val="26"/>
          <w:szCs w:val="26"/>
        </w:rPr>
        <w:t>получения данной заявки после даты или времени окончания срока подачи заявок на участие в таком аукционе;</w:t>
      </w:r>
    </w:p>
    <w:p w:rsidR="00745C7B" w:rsidRPr="00E2272D" w:rsidRDefault="00745C7B" w:rsidP="00876488">
      <w:pPr>
        <w:pStyle w:val="a7"/>
        <w:numPr>
          <w:ilvl w:val="0"/>
          <w:numId w:val="43"/>
        </w:numPr>
        <w:rPr>
          <w:sz w:val="26"/>
          <w:szCs w:val="26"/>
        </w:rPr>
      </w:pPr>
      <w:r w:rsidRPr="00E2272D">
        <w:rPr>
          <w:sz w:val="26"/>
          <w:szCs w:val="26"/>
        </w:rPr>
        <w:t xml:space="preserve">наличия в предусмотренном </w:t>
      </w:r>
      <w:hyperlink r:id="rId28" w:history="1">
        <w:r w:rsidRPr="00E2272D">
          <w:rPr>
            <w:rStyle w:val="ac"/>
            <w:color w:val="auto"/>
            <w:sz w:val="26"/>
            <w:szCs w:val="26"/>
            <w:u w:val="none"/>
          </w:rPr>
          <w:t>статьей 5</w:t>
        </w:r>
      </w:hyperlink>
      <w:r w:rsidRPr="00E2272D">
        <w:rPr>
          <w:sz w:val="26"/>
          <w:szCs w:val="26"/>
        </w:rPr>
        <w:t xml:space="preserve"> Федерального закона реестре недобросовестных поставщиков (подрядчиков, исполнителей)  и (или) предусмотренном Законом № 44-ФЗ реестре недобросовестных поставщиков (подрядчиков, исполнителей) информации об участнике закупки, в том числе </w:t>
      </w:r>
      <w:r w:rsidRPr="00E2272D">
        <w:rPr>
          <w:sz w:val="26"/>
          <w:szCs w:val="26"/>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w:t>
      </w:r>
      <w:r w:rsidR="00C012C7" w:rsidRPr="00E2272D">
        <w:rPr>
          <w:sz w:val="26"/>
          <w:szCs w:val="26"/>
        </w:rPr>
        <w:t>ования, предусмотренного п.</w:t>
      </w:r>
      <w:r w:rsidRPr="00E2272D">
        <w:rPr>
          <w:sz w:val="26"/>
          <w:szCs w:val="26"/>
        </w:rPr>
        <w:t xml:space="preserve"> </w:t>
      </w:r>
      <w:r w:rsidR="00C012C7" w:rsidRPr="00E2272D">
        <w:rPr>
          <w:sz w:val="26"/>
          <w:szCs w:val="26"/>
        </w:rPr>
        <w:t>1</w:t>
      </w:r>
      <w:r w:rsidRPr="00E2272D">
        <w:rPr>
          <w:sz w:val="26"/>
          <w:szCs w:val="26"/>
        </w:rPr>
        <w:t>9.2</w:t>
      </w:r>
      <w:r w:rsidR="00C012C7" w:rsidRPr="00E2272D">
        <w:rPr>
          <w:sz w:val="26"/>
          <w:szCs w:val="26"/>
        </w:rPr>
        <w:t>.8. раздела 19</w:t>
      </w:r>
      <w:r w:rsidRPr="00E2272D">
        <w:rPr>
          <w:sz w:val="26"/>
          <w:szCs w:val="26"/>
        </w:rPr>
        <w:t xml:space="preserve"> настоящего Положения.</w:t>
      </w:r>
    </w:p>
    <w:p w:rsidR="00745C7B" w:rsidRPr="00E2272D" w:rsidRDefault="006F1A08"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w:t>
      </w:r>
      <w:r w:rsidR="000E29AE" w:rsidRPr="00E2272D">
        <w:rPr>
          <w:rFonts w:ascii="Times New Roman" w:hAnsi="Times New Roman" w:cs="Times New Roman"/>
          <w:sz w:val="26"/>
          <w:szCs w:val="26"/>
        </w:rPr>
        <w:t>.15</w:t>
      </w:r>
      <w:r w:rsidR="00745C7B" w:rsidRPr="00E2272D">
        <w:rPr>
          <w:rFonts w:ascii="Times New Roman" w:hAnsi="Times New Roman" w:cs="Times New Roman"/>
          <w:sz w:val="26"/>
          <w:szCs w:val="26"/>
        </w:rPr>
        <w:t>. Одновременно с возвратом заявки на участие в аукционе в электронно</w:t>
      </w:r>
      <w:r w:rsidR="008B2DAE" w:rsidRPr="00E2272D">
        <w:rPr>
          <w:rFonts w:ascii="Times New Roman" w:hAnsi="Times New Roman" w:cs="Times New Roman"/>
          <w:sz w:val="26"/>
          <w:szCs w:val="26"/>
        </w:rPr>
        <w:t>й форме в соответствии с п. 20.8</w:t>
      </w:r>
      <w:r w:rsidR="00745C7B" w:rsidRPr="00E2272D">
        <w:rPr>
          <w:rFonts w:ascii="Times New Roman" w:hAnsi="Times New Roman" w:cs="Times New Roman"/>
          <w:sz w:val="26"/>
          <w:szCs w:val="26"/>
        </w:rPr>
        <w:t xml:space="preserve"> </w:t>
      </w:r>
      <w:r w:rsidR="008B2DAE" w:rsidRPr="00E2272D">
        <w:rPr>
          <w:rFonts w:ascii="Times New Roman" w:hAnsi="Times New Roman" w:cs="Times New Roman"/>
          <w:sz w:val="26"/>
          <w:szCs w:val="26"/>
        </w:rPr>
        <w:t xml:space="preserve">раздела 20 </w:t>
      </w:r>
      <w:r w:rsidR="00125B7D" w:rsidRPr="00E2272D">
        <w:rPr>
          <w:rFonts w:ascii="Times New Roman" w:hAnsi="Times New Roman" w:cs="Times New Roman"/>
          <w:sz w:val="26"/>
          <w:szCs w:val="26"/>
        </w:rPr>
        <w:t>и п. 48.14</w:t>
      </w:r>
      <w:r w:rsidR="00745C7B" w:rsidRPr="00E2272D">
        <w:rPr>
          <w:rFonts w:ascii="Times New Roman" w:hAnsi="Times New Roman" w:cs="Times New Roman"/>
          <w:sz w:val="26"/>
          <w:szCs w:val="26"/>
        </w:rPr>
        <w:t xml:space="preserve">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745C7B" w:rsidRPr="00E2272D" w:rsidRDefault="006F1A08"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w:t>
      </w:r>
      <w:r w:rsidR="000E29AE" w:rsidRPr="00E2272D">
        <w:rPr>
          <w:rFonts w:ascii="Times New Roman" w:hAnsi="Times New Roman" w:cs="Times New Roman"/>
          <w:sz w:val="26"/>
          <w:szCs w:val="26"/>
        </w:rPr>
        <w:t>.16</w:t>
      </w:r>
      <w:r w:rsidR="00745C7B" w:rsidRPr="00E2272D">
        <w:rPr>
          <w:rFonts w:ascii="Times New Roman" w:hAnsi="Times New Roman" w:cs="Times New Roman"/>
          <w:sz w:val="26"/>
          <w:szCs w:val="26"/>
        </w:rPr>
        <w:t>.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745C7B" w:rsidRPr="00E2272D" w:rsidRDefault="006F1A08"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w:t>
      </w:r>
      <w:r w:rsidR="000E29AE" w:rsidRPr="00E2272D">
        <w:rPr>
          <w:rFonts w:ascii="Times New Roman" w:hAnsi="Times New Roman" w:cs="Times New Roman"/>
          <w:sz w:val="26"/>
          <w:szCs w:val="26"/>
        </w:rPr>
        <w:t>.17</w:t>
      </w:r>
      <w:r w:rsidR="00745C7B" w:rsidRPr="00E2272D">
        <w:rPr>
          <w:rFonts w:ascii="Times New Roman" w:hAnsi="Times New Roman" w:cs="Times New Roman"/>
          <w:sz w:val="26"/>
          <w:szCs w:val="26"/>
        </w:rPr>
        <w:t>.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745C7B" w:rsidRPr="00E2272D" w:rsidRDefault="006F1A08" w:rsidP="00745C7B">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48</w:t>
      </w:r>
      <w:r w:rsidR="000E29AE" w:rsidRPr="00E2272D">
        <w:rPr>
          <w:rFonts w:ascii="Times New Roman" w:hAnsi="Times New Roman" w:cs="Times New Roman"/>
          <w:sz w:val="26"/>
          <w:szCs w:val="26"/>
        </w:rPr>
        <w:t>.18</w:t>
      </w:r>
      <w:r w:rsidR="00745C7B" w:rsidRPr="00E2272D">
        <w:rPr>
          <w:rFonts w:ascii="Times New Roman" w:hAnsi="Times New Roman" w:cs="Times New Roman"/>
          <w:sz w:val="26"/>
          <w:szCs w:val="26"/>
        </w:rPr>
        <w:t>.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745C7B" w:rsidRPr="00E2272D" w:rsidRDefault="00745C7B" w:rsidP="00745C7B">
      <w:pPr>
        <w:pStyle w:val="ConsPlusNormal"/>
        <w:ind w:firstLine="709"/>
        <w:jc w:val="both"/>
        <w:rPr>
          <w:rFonts w:ascii="Times New Roman" w:hAnsi="Times New Roman" w:cs="Times New Roman"/>
          <w:sz w:val="28"/>
          <w:szCs w:val="28"/>
        </w:rPr>
      </w:pPr>
    </w:p>
    <w:p w:rsidR="009227BA" w:rsidRPr="00E2272D" w:rsidRDefault="009227BA" w:rsidP="00745C7B">
      <w:pPr>
        <w:pStyle w:val="ConsPlusNormal"/>
        <w:ind w:firstLine="709"/>
        <w:jc w:val="both"/>
        <w:rPr>
          <w:rFonts w:ascii="Times New Roman" w:hAnsi="Times New Roman" w:cs="Times New Roman"/>
          <w:sz w:val="28"/>
          <w:szCs w:val="28"/>
        </w:rPr>
      </w:pPr>
    </w:p>
    <w:p w:rsidR="006E41D4" w:rsidRPr="00E2272D" w:rsidRDefault="00D72D62" w:rsidP="00E76A2D">
      <w:pPr>
        <w:pStyle w:val="11"/>
        <w:spacing w:before="0" w:after="0" w:line="40" w:lineRule="atLeast"/>
        <w:ind w:firstLine="709"/>
        <w:rPr>
          <w:color w:val="auto"/>
        </w:rPr>
      </w:pPr>
      <w:bookmarkStart w:id="226" w:name="_Toc381088554"/>
      <w:bookmarkStart w:id="227" w:name="_Toc406770492"/>
      <w:bookmarkStart w:id="228" w:name="_Toc442792078"/>
      <w:bookmarkStart w:id="229" w:name="_Toc531366452"/>
      <w:r w:rsidRPr="00E2272D">
        <w:rPr>
          <w:color w:val="auto"/>
        </w:rPr>
        <w:t>4</w:t>
      </w:r>
      <w:r w:rsidR="003C514E" w:rsidRPr="00E2272D">
        <w:rPr>
          <w:color w:val="auto"/>
        </w:rPr>
        <w:t>9</w:t>
      </w:r>
      <w:r w:rsidR="00EE545F" w:rsidRPr="00E2272D">
        <w:rPr>
          <w:color w:val="auto"/>
        </w:rPr>
        <w:t xml:space="preserve">. </w:t>
      </w:r>
      <w:r w:rsidR="006E41D4" w:rsidRPr="00E2272D">
        <w:rPr>
          <w:color w:val="auto"/>
        </w:rPr>
        <w:t xml:space="preserve">Порядок рассмотрения </w:t>
      </w:r>
      <w:r w:rsidRPr="00E2272D">
        <w:rPr>
          <w:color w:val="auto"/>
        </w:rPr>
        <w:t xml:space="preserve">первых частей </w:t>
      </w:r>
      <w:r w:rsidR="006E41D4" w:rsidRPr="00E2272D">
        <w:rPr>
          <w:color w:val="auto"/>
        </w:rPr>
        <w:t>заявок на участие в аукционе</w:t>
      </w:r>
      <w:bookmarkEnd w:id="219"/>
      <w:bookmarkEnd w:id="220"/>
      <w:bookmarkEnd w:id="221"/>
      <w:bookmarkEnd w:id="222"/>
      <w:bookmarkEnd w:id="226"/>
      <w:bookmarkEnd w:id="227"/>
      <w:bookmarkEnd w:id="228"/>
      <w:r w:rsidRPr="00E2272D">
        <w:rPr>
          <w:color w:val="auto"/>
        </w:rPr>
        <w:t xml:space="preserve"> в электронной форме</w:t>
      </w:r>
      <w:bookmarkEnd w:id="229"/>
    </w:p>
    <w:p w:rsidR="00EE545F" w:rsidRPr="00E2272D" w:rsidRDefault="00EE545F" w:rsidP="00E76A2D">
      <w:pPr>
        <w:spacing w:line="40" w:lineRule="atLeast"/>
        <w:rPr>
          <w:sz w:val="26"/>
          <w:szCs w:val="26"/>
          <w:lang w:eastAsia="ru-RU"/>
        </w:rPr>
      </w:pPr>
    </w:p>
    <w:p w:rsidR="00A13BF4" w:rsidRPr="00E2272D" w:rsidRDefault="00720AD2" w:rsidP="00A13BF4">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49</w:t>
      </w:r>
      <w:r w:rsidR="00D72D62" w:rsidRPr="00E2272D">
        <w:rPr>
          <w:rFonts w:ascii="Times New Roman" w:hAnsi="Times New Roman" w:cs="Times New Roman"/>
          <w:sz w:val="26"/>
          <w:szCs w:val="26"/>
        </w:rPr>
        <w:t>.1.</w:t>
      </w:r>
      <w:r w:rsidR="00A13BF4" w:rsidRPr="00E2272D">
        <w:rPr>
          <w:rFonts w:ascii="Times New Roman" w:hAnsi="Times New Roman" w:cs="Times New Roman"/>
          <w:sz w:val="26"/>
          <w:szCs w:val="26"/>
        </w:rPr>
        <w:t xml:space="preserve">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D72D62" w:rsidRPr="00E2272D" w:rsidRDefault="00A13BF4" w:rsidP="00D72D62">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 xml:space="preserve">49.2. </w:t>
      </w:r>
      <w:r w:rsidR="00D72D62" w:rsidRPr="00E2272D">
        <w:rPr>
          <w:rFonts w:ascii="Times New Roman" w:hAnsi="Times New Roman" w:cs="Times New Roman"/>
          <w:sz w:val="26"/>
          <w:szCs w:val="26"/>
        </w:rPr>
        <w:t>Комиссия проверяет первые части заявок на участие в аукционе в электронной форме, содержащие инф</w:t>
      </w:r>
      <w:r w:rsidR="00594225" w:rsidRPr="00E2272D">
        <w:rPr>
          <w:rFonts w:ascii="Times New Roman" w:hAnsi="Times New Roman" w:cs="Times New Roman"/>
          <w:sz w:val="26"/>
          <w:szCs w:val="26"/>
        </w:rPr>
        <w:t>ормацию, предусмотренную п.</w:t>
      </w:r>
      <w:r w:rsidR="00DC2207" w:rsidRPr="00E2272D">
        <w:rPr>
          <w:rFonts w:ascii="Times New Roman" w:hAnsi="Times New Roman" w:cs="Times New Roman"/>
          <w:sz w:val="26"/>
          <w:szCs w:val="26"/>
        </w:rPr>
        <w:t xml:space="preserve"> 48</w:t>
      </w:r>
      <w:r w:rsidR="00D72D62" w:rsidRPr="00E2272D">
        <w:rPr>
          <w:rFonts w:ascii="Times New Roman" w:hAnsi="Times New Roman" w:cs="Times New Roman"/>
          <w:sz w:val="26"/>
          <w:szCs w:val="26"/>
        </w:rPr>
        <w:t xml:space="preserve">.4 </w:t>
      </w:r>
      <w:r w:rsidR="004F42BF" w:rsidRPr="00E2272D">
        <w:rPr>
          <w:rFonts w:ascii="Times New Roman" w:hAnsi="Times New Roman" w:cs="Times New Roman"/>
          <w:sz w:val="26"/>
          <w:szCs w:val="26"/>
        </w:rPr>
        <w:t xml:space="preserve">раздела 48 </w:t>
      </w:r>
      <w:r w:rsidR="00D72D62" w:rsidRPr="00E2272D">
        <w:rPr>
          <w:rFonts w:ascii="Times New Roman" w:hAnsi="Times New Roman" w:cs="Times New Roman"/>
          <w:sz w:val="26"/>
          <w:szCs w:val="26"/>
        </w:rPr>
        <w:t>настоящего Положения, на соответствие требованиям, установленным аукционной документацией в отношении закупаемых товаров, работ, услуг.</w:t>
      </w:r>
    </w:p>
    <w:p w:rsidR="00D72D62" w:rsidRPr="00E2272D" w:rsidRDefault="00720AD2" w:rsidP="00D72D62">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49</w:t>
      </w:r>
      <w:r w:rsidR="003D3EB2" w:rsidRPr="00E2272D">
        <w:rPr>
          <w:rFonts w:ascii="Times New Roman" w:hAnsi="Times New Roman" w:cs="Times New Roman"/>
          <w:sz w:val="26"/>
          <w:szCs w:val="26"/>
        </w:rPr>
        <w:t>.3</w:t>
      </w:r>
      <w:r w:rsidR="00D72D62" w:rsidRPr="00E2272D">
        <w:rPr>
          <w:rFonts w:ascii="Times New Roman" w:hAnsi="Times New Roman" w:cs="Times New Roman"/>
          <w:sz w:val="26"/>
          <w:szCs w:val="26"/>
        </w:rPr>
        <w:t xml:space="preserve">.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w:t>
      </w:r>
      <w:r w:rsidRPr="00E2272D">
        <w:rPr>
          <w:rFonts w:ascii="Times New Roman" w:hAnsi="Times New Roman" w:cs="Times New Roman"/>
          <w:sz w:val="26"/>
          <w:szCs w:val="26"/>
        </w:rPr>
        <w:t>которые предусмотрены п. 49</w:t>
      </w:r>
      <w:r w:rsidR="00D72D62" w:rsidRPr="00E2272D">
        <w:rPr>
          <w:rFonts w:ascii="Times New Roman" w:hAnsi="Times New Roman" w:cs="Times New Roman"/>
          <w:sz w:val="26"/>
          <w:szCs w:val="26"/>
        </w:rPr>
        <w:t>.4 настоящего Положения.</w:t>
      </w:r>
    </w:p>
    <w:p w:rsidR="00D72D62" w:rsidRPr="00E2272D" w:rsidRDefault="00100632" w:rsidP="00D72D62">
      <w:pPr>
        <w:pStyle w:val="ConsPlusNormal"/>
        <w:ind w:firstLine="709"/>
        <w:jc w:val="both"/>
        <w:rPr>
          <w:rFonts w:ascii="Times New Roman" w:hAnsi="Times New Roman" w:cs="Times New Roman"/>
          <w:sz w:val="26"/>
          <w:szCs w:val="26"/>
        </w:rPr>
      </w:pPr>
      <w:r w:rsidRPr="00E2272D">
        <w:rPr>
          <w:rFonts w:ascii="Times New Roman" w:hAnsi="Times New Roman" w:cs="Times New Roman"/>
          <w:sz w:val="26"/>
          <w:szCs w:val="26"/>
        </w:rPr>
        <w:t>49</w:t>
      </w:r>
      <w:r w:rsidR="00D72D62" w:rsidRPr="00E2272D">
        <w:rPr>
          <w:rFonts w:ascii="Times New Roman" w:hAnsi="Times New Roman" w:cs="Times New Roman"/>
          <w:sz w:val="26"/>
          <w:szCs w:val="26"/>
        </w:rPr>
        <w:t>.4. Участник аукциона в электронной форме не допускается к участию в нем в случае:</w:t>
      </w:r>
    </w:p>
    <w:p w:rsidR="00D72D62" w:rsidRPr="00E2272D" w:rsidRDefault="00D72D62" w:rsidP="00876488">
      <w:pPr>
        <w:pStyle w:val="ConsPlusNormal"/>
        <w:numPr>
          <w:ilvl w:val="0"/>
          <w:numId w:val="44"/>
        </w:numPr>
        <w:jc w:val="both"/>
        <w:rPr>
          <w:rFonts w:ascii="Times New Roman" w:hAnsi="Times New Roman" w:cs="Times New Roman"/>
          <w:sz w:val="26"/>
          <w:szCs w:val="26"/>
        </w:rPr>
      </w:pPr>
      <w:r w:rsidRPr="00E2272D">
        <w:rPr>
          <w:rFonts w:ascii="Times New Roman" w:hAnsi="Times New Roman" w:cs="Times New Roman"/>
          <w:sz w:val="26"/>
          <w:szCs w:val="26"/>
        </w:rPr>
        <w:t>непредоставления информ</w:t>
      </w:r>
      <w:r w:rsidR="003C5B91" w:rsidRPr="00E2272D">
        <w:rPr>
          <w:rFonts w:ascii="Times New Roman" w:hAnsi="Times New Roman" w:cs="Times New Roman"/>
          <w:sz w:val="26"/>
          <w:szCs w:val="26"/>
        </w:rPr>
        <w:t>ации, предусмотренной п. 48</w:t>
      </w:r>
      <w:r w:rsidRPr="00E2272D">
        <w:rPr>
          <w:rFonts w:ascii="Times New Roman" w:hAnsi="Times New Roman" w:cs="Times New Roman"/>
          <w:sz w:val="26"/>
          <w:szCs w:val="26"/>
        </w:rPr>
        <w:t xml:space="preserve">.4 </w:t>
      </w:r>
      <w:r w:rsidR="003C5B91" w:rsidRPr="00E2272D">
        <w:rPr>
          <w:rFonts w:ascii="Times New Roman" w:hAnsi="Times New Roman" w:cs="Times New Roman"/>
          <w:sz w:val="26"/>
          <w:szCs w:val="26"/>
        </w:rPr>
        <w:t xml:space="preserve">раздела 48 </w:t>
      </w:r>
      <w:r w:rsidRPr="00E2272D">
        <w:rPr>
          <w:rFonts w:ascii="Times New Roman" w:hAnsi="Times New Roman" w:cs="Times New Roman"/>
          <w:sz w:val="26"/>
          <w:szCs w:val="26"/>
        </w:rPr>
        <w:t>настоящего Положения, или предоставления недостоверной информации;</w:t>
      </w:r>
    </w:p>
    <w:p w:rsidR="00D72D62" w:rsidRPr="000473CD" w:rsidRDefault="00D72D62" w:rsidP="00876488">
      <w:pPr>
        <w:pStyle w:val="ConsPlusNormal"/>
        <w:numPr>
          <w:ilvl w:val="0"/>
          <w:numId w:val="44"/>
        </w:numPr>
        <w:jc w:val="both"/>
        <w:rPr>
          <w:rFonts w:ascii="Times New Roman" w:hAnsi="Times New Roman" w:cs="Times New Roman"/>
          <w:sz w:val="26"/>
          <w:szCs w:val="26"/>
        </w:rPr>
      </w:pPr>
      <w:r w:rsidRPr="00E2272D">
        <w:rPr>
          <w:rFonts w:ascii="Times New Roman" w:hAnsi="Times New Roman" w:cs="Times New Roman"/>
          <w:sz w:val="26"/>
          <w:szCs w:val="26"/>
        </w:rPr>
        <w:lastRenderedPageBreak/>
        <w:t>несоответствия инф</w:t>
      </w:r>
      <w:r w:rsidR="00100632" w:rsidRPr="00E2272D">
        <w:rPr>
          <w:rFonts w:ascii="Times New Roman" w:hAnsi="Times New Roman" w:cs="Times New Roman"/>
          <w:sz w:val="26"/>
          <w:szCs w:val="26"/>
        </w:rPr>
        <w:t xml:space="preserve">ормации, предусмотренной п. 48.4 раздела 48 </w:t>
      </w:r>
      <w:r w:rsidRPr="00E2272D">
        <w:rPr>
          <w:rFonts w:ascii="Times New Roman" w:hAnsi="Times New Roman" w:cs="Times New Roman"/>
          <w:sz w:val="26"/>
          <w:szCs w:val="26"/>
        </w:rPr>
        <w:t xml:space="preserve">настоящего </w:t>
      </w:r>
      <w:r w:rsidRPr="000473CD">
        <w:rPr>
          <w:rFonts w:ascii="Times New Roman" w:hAnsi="Times New Roman" w:cs="Times New Roman"/>
          <w:sz w:val="26"/>
          <w:szCs w:val="26"/>
        </w:rPr>
        <w:t>Положения, требованиям документации о таком аукционе;</w:t>
      </w:r>
    </w:p>
    <w:p w:rsidR="00D72D62" w:rsidRPr="000473CD" w:rsidRDefault="00D72D62" w:rsidP="00876488">
      <w:pPr>
        <w:pStyle w:val="a7"/>
        <w:numPr>
          <w:ilvl w:val="0"/>
          <w:numId w:val="44"/>
        </w:numPr>
        <w:rPr>
          <w:sz w:val="26"/>
          <w:szCs w:val="26"/>
        </w:rPr>
      </w:pPr>
      <w:r w:rsidRPr="000473CD">
        <w:rPr>
          <w:sz w:val="26"/>
          <w:szCs w:val="26"/>
        </w:rPr>
        <w:t>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D72D62" w:rsidRPr="000473CD" w:rsidRDefault="00A2045B" w:rsidP="00D72D62">
      <w:pPr>
        <w:pStyle w:val="ConsPlusNormal"/>
        <w:ind w:firstLine="709"/>
        <w:jc w:val="both"/>
        <w:rPr>
          <w:rFonts w:ascii="Times New Roman" w:hAnsi="Times New Roman" w:cs="Times New Roman"/>
          <w:sz w:val="26"/>
          <w:szCs w:val="26"/>
        </w:rPr>
      </w:pPr>
      <w:r w:rsidRPr="000473CD">
        <w:rPr>
          <w:rFonts w:ascii="Times New Roman" w:hAnsi="Times New Roman" w:cs="Times New Roman"/>
          <w:sz w:val="26"/>
          <w:szCs w:val="26"/>
        </w:rPr>
        <w:t>49</w:t>
      </w:r>
      <w:r w:rsidR="00D72D62" w:rsidRPr="000473CD">
        <w:rPr>
          <w:rFonts w:ascii="Times New Roman" w:hAnsi="Times New Roman" w:cs="Times New Roman"/>
          <w:sz w:val="26"/>
          <w:szCs w:val="26"/>
        </w:rPr>
        <w:t>.5. Отказ в допуске к участию в аукционе в электронной форме по основа</w:t>
      </w:r>
      <w:r w:rsidR="007D2938" w:rsidRPr="000473CD">
        <w:rPr>
          <w:rFonts w:ascii="Times New Roman" w:hAnsi="Times New Roman" w:cs="Times New Roman"/>
          <w:sz w:val="26"/>
          <w:szCs w:val="26"/>
        </w:rPr>
        <w:t>ниям, не предусмотренным п. 49</w:t>
      </w:r>
      <w:r w:rsidR="00D72D62" w:rsidRPr="000473CD">
        <w:rPr>
          <w:rFonts w:ascii="Times New Roman" w:hAnsi="Times New Roman" w:cs="Times New Roman"/>
          <w:sz w:val="26"/>
          <w:szCs w:val="26"/>
        </w:rPr>
        <w:t>.4 настоящего Положения, не допускается.</w:t>
      </w:r>
    </w:p>
    <w:p w:rsidR="00D72D62" w:rsidRPr="000473CD" w:rsidRDefault="00F8397D" w:rsidP="00D72D62">
      <w:pPr>
        <w:pStyle w:val="ConsPlusNormal"/>
        <w:ind w:firstLine="709"/>
        <w:jc w:val="both"/>
        <w:rPr>
          <w:rFonts w:ascii="Times New Roman" w:hAnsi="Times New Roman" w:cs="Times New Roman"/>
          <w:sz w:val="26"/>
          <w:szCs w:val="26"/>
        </w:rPr>
      </w:pPr>
      <w:r w:rsidRPr="000473CD">
        <w:rPr>
          <w:rFonts w:ascii="Times New Roman" w:hAnsi="Times New Roman" w:cs="Times New Roman"/>
          <w:sz w:val="26"/>
          <w:szCs w:val="26"/>
        </w:rPr>
        <w:t>49</w:t>
      </w:r>
      <w:r w:rsidR="00D72D62" w:rsidRPr="000473CD">
        <w:rPr>
          <w:rFonts w:ascii="Times New Roman" w:hAnsi="Times New Roman" w:cs="Times New Roman"/>
          <w:sz w:val="26"/>
          <w:szCs w:val="26"/>
        </w:rPr>
        <w:t xml:space="preserve">.6. По результатам рассмотрения первых частей заявок на участие в аукционе в электронной форме Комиссия оформляет протокол рассмотрения </w:t>
      </w:r>
      <w:r w:rsidRPr="000473CD">
        <w:rPr>
          <w:rFonts w:ascii="Times New Roman" w:hAnsi="Times New Roman" w:cs="Times New Roman"/>
          <w:sz w:val="26"/>
          <w:szCs w:val="26"/>
        </w:rPr>
        <w:t xml:space="preserve">первых частей </w:t>
      </w:r>
      <w:r w:rsidR="00D72D62" w:rsidRPr="000473CD">
        <w:rPr>
          <w:rFonts w:ascii="Times New Roman" w:hAnsi="Times New Roman" w:cs="Times New Roman"/>
          <w:sz w:val="26"/>
          <w:szCs w:val="26"/>
        </w:rPr>
        <w:t>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r w:rsidR="00AE39DE" w:rsidRPr="000473CD">
        <w:rPr>
          <w:rFonts w:ascii="Times New Roman" w:hAnsi="Times New Roman" w:cs="Times New Roman"/>
          <w:sz w:val="26"/>
          <w:szCs w:val="26"/>
        </w:rPr>
        <w:t xml:space="preserve"> в соответствии с п. 6.12 раздела 6 настоящего Положения</w:t>
      </w:r>
      <w:r w:rsidR="00D72D62" w:rsidRPr="000473CD">
        <w:rPr>
          <w:rFonts w:ascii="Times New Roman" w:hAnsi="Times New Roman" w:cs="Times New Roman"/>
          <w:sz w:val="26"/>
          <w:szCs w:val="26"/>
        </w:rPr>
        <w:t>:</w:t>
      </w:r>
    </w:p>
    <w:p w:rsidR="001D7C19" w:rsidRPr="000473CD" w:rsidRDefault="001D7C19" w:rsidP="00876488">
      <w:pPr>
        <w:pStyle w:val="a7"/>
        <w:numPr>
          <w:ilvl w:val="0"/>
          <w:numId w:val="38"/>
        </w:numPr>
        <w:autoSpaceDE w:val="0"/>
        <w:autoSpaceDN w:val="0"/>
        <w:adjustRightInd w:val="0"/>
        <w:spacing w:line="40" w:lineRule="atLeast"/>
        <w:rPr>
          <w:sz w:val="26"/>
          <w:szCs w:val="26"/>
        </w:rPr>
      </w:pPr>
      <w:r w:rsidRPr="000473CD">
        <w:rPr>
          <w:sz w:val="26"/>
          <w:szCs w:val="26"/>
        </w:rPr>
        <w:t>наименование и номер кон</w:t>
      </w:r>
      <w:r w:rsidR="00E37740" w:rsidRPr="000473CD">
        <w:rPr>
          <w:sz w:val="26"/>
          <w:szCs w:val="26"/>
        </w:rPr>
        <w:t>курса в электронной форме</w:t>
      </w:r>
      <w:r w:rsidRPr="000473CD">
        <w:rPr>
          <w:sz w:val="26"/>
          <w:szCs w:val="26"/>
        </w:rPr>
        <w:t>;</w:t>
      </w:r>
    </w:p>
    <w:p w:rsidR="001D7C19" w:rsidRPr="000473CD" w:rsidRDefault="001D7C19" w:rsidP="00876488">
      <w:pPr>
        <w:pStyle w:val="a7"/>
        <w:numPr>
          <w:ilvl w:val="0"/>
          <w:numId w:val="38"/>
        </w:numPr>
        <w:autoSpaceDE w:val="0"/>
        <w:autoSpaceDN w:val="0"/>
        <w:adjustRightInd w:val="0"/>
        <w:spacing w:line="40" w:lineRule="atLeast"/>
        <w:rPr>
          <w:sz w:val="26"/>
          <w:szCs w:val="26"/>
        </w:rPr>
      </w:pPr>
      <w:r w:rsidRPr="000473CD">
        <w:rPr>
          <w:sz w:val="26"/>
          <w:szCs w:val="26"/>
        </w:rPr>
        <w:t>фамилии, имена, отчества, членов комиссии по закупкам;</w:t>
      </w:r>
    </w:p>
    <w:p w:rsidR="001D7C19" w:rsidRPr="000473CD" w:rsidRDefault="001D7C19" w:rsidP="00876488">
      <w:pPr>
        <w:pStyle w:val="a7"/>
        <w:numPr>
          <w:ilvl w:val="0"/>
          <w:numId w:val="38"/>
        </w:numPr>
        <w:autoSpaceDE w:val="0"/>
        <w:autoSpaceDN w:val="0"/>
        <w:adjustRightInd w:val="0"/>
        <w:spacing w:line="40" w:lineRule="atLeast"/>
        <w:rPr>
          <w:sz w:val="26"/>
          <w:szCs w:val="26"/>
        </w:rPr>
      </w:pPr>
      <w:r w:rsidRPr="000473CD">
        <w:rPr>
          <w:sz w:val="26"/>
          <w:szCs w:val="26"/>
        </w:rPr>
        <w:t>место, дата, время рассмотрения первых час</w:t>
      </w:r>
      <w:r w:rsidR="00FC5211" w:rsidRPr="000473CD">
        <w:rPr>
          <w:sz w:val="26"/>
          <w:szCs w:val="26"/>
        </w:rPr>
        <w:t>тей заявок на участие в аукционе</w:t>
      </w:r>
      <w:r w:rsidRPr="000473CD">
        <w:rPr>
          <w:sz w:val="26"/>
          <w:szCs w:val="26"/>
        </w:rPr>
        <w:t xml:space="preserve"> в электронной форме;</w:t>
      </w:r>
    </w:p>
    <w:p w:rsidR="001D7C19" w:rsidRPr="000473CD" w:rsidRDefault="001D7C19" w:rsidP="00876488">
      <w:pPr>
        <w:pStyle w:val="a7"/>
        <w:numPr>
          <w:ilvl w:val="0"/>
          <w:numId w:val="38"/>
        </w:numPr>
        <w:autoSpaceDE w:val="0"/>
        <w:autoSpaceDN w:val="0"/>
        <w:adjustRightInd w:val="0"/>
        <w:spacing w:line="40" w:lineRule="atLeast"/>
        <w:rPr>
          <w:sz w:val="26"/>
          <w:szCs w:val="26"/>
        </w:rPr>
      </w:pPr>
      <w:r w:rsidRPr="000473CD">
        <w:rPr>
          <w:sz w:val="26"/>
          <w:szCs w:val="26"/>
        </w:rPr>
        <w:t>номер каждой поступившей заявки, присвоенный при ее получении.</w:t>
      </w:r>
    </w:p>
    <w:p w:rsidR="001B4FDB" w:rsidRPr="001B4FDB" w:rsidRDefault="001D7C19" w:rsidP="00D72D62">
      <w:pPr>
        <w:pStyle w:val="ConsPlusNormal"/>
        <w:ind w:firstLine="709"/>
        <w:jc w:val="both"/>
        <w:rPr>
          <w:rFonts w:ascii="Times New Roman" w:hAnsi="Times New Roman" w:cs="Times New Roman"/>
          <w:sz w:val="26"/>
          <w:szCs w:val="26"/>
        </w:rPr>
      </w:pPr>
      <w:r w:rsidRPr="000473CD">
        <w:rPr>
          <w:rFonts w:ascii="Times New Roman" w:hAnsi="Times New Roman" w:cs="Times New Roman"/>
          <w:sz w:val="26"/>
          <w:szCs w:val="26"/>
        </w:rPr>
        <w:t>49</w:t>
      </w:r>
      <w:r w:rsidR="00D72D62" w:rsidRPr="000473CD">
        <w:rPr>
          <w:rFonts w:ascii="Times New Roman" w:hAnsi="Times New Roman" w:cs="Times New Roman"/>
          <w:sz w:val="26"/>
          <w:szCs w:val="26"/>
        </w:rPr>
        <w:t xml:space="preserve">.7. </w:t>
      </w:r>
      <w:r w:rsidR="001B4FDB" w:rsidRPr="001B4FDB">
        <w:rPr>
          <w:rFonts w:ascii="Times New Roman" w:eastAsia="Calibri" w:hAnsi="Times New Roman" w:cs="Times New Roman"/>
          <w:sz w:val="26"/>
          <w:szCs w:val="26"/>
        </w:rPr>
        <w:t>Протокол рассмотрения первых частей заявок на участие в аукционе в электронной форме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ЕИС не позднее чем чер</w:t>
      </w:r>
      <w:r w:rsidR="001B4FDB">
        <w:rPr>
          <w:rFonts w:ascii="Times New Roman" w:eastAsia="Calibri" w:hAnsi="Times New Roman" w:cs="Times New Roman"/>
          <w:sz w:val="26"/>
          <w:szCs w:val="26"/>
        </w:rPr>
        <w:t>ез 3 дня со дня его подписания.</w:t>
      </w:r>
    </w:p>
    <w:p w:rsidR="00D72D62" w:rsidRPr="000473CD" w:rsidRDefault="00005366" w:rsidP="00D72D62">
      <w:pPr>
        <w:pStyle w:val="ConsPlusNormal"/>
        <w:ind w:firstLine="709"/>
        <w:jc w:val="both"/>
        <w:rPr>
          <w:rFonts w:ascii="Times New Roman" w:hAnsi="Times New Roman" w:cs="Times New Roman"/>
          <w:sz w:val="26"/>
          <w:szCs w:val="26"/>
        </w:rPr>
      </w:pPr>
      <w:r w:rsidRPr="000473CD">
        <w:rPr>
          <w:rFonts w:ascii="Times New Roman" w:hAnsi="Times New Roman" w:cs="Times New Roman"/>
          <w:sz w:val="26"/>
          <w:szCs w:val="26"/>
        </w:rPr>
        <w:t>49</w:t>
      </w:r>
      <w:r w:rsidR="00D72D62" w:rsidRPr="000473CD">
        <w:rPr>
          <w:rFonts w:ascii="Times New Roman" w:hAnsi="Times New Roman" w:cs="Times New Roman"/>
          <w:sz w:val="26"/>
          <w:szCs w:val="26"/>
        </w:rPr>
        <w:t xml:space="preserve">.8.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72D62" w:rsidRPr="000473CD" w:rsidRDefault="0054456E" w:rsidP="00D72D62">
      <w:pPr>
        <w:pStyle w:val="ConsPlusNormal"/>
        <w:ind w:firstLine="709"/>
        <w:jc w:val="both"/>
        <w:rPr>
          <w:rFonts w:ascii="Times New Roman" w:hAnsi="Times New Roman" w:cs="Times New Roman"/>
          <w:sz w:val="26"/>
          <w:szCs w:val="26"/>
        </w:rPr>
      </w:pPr>
      <w:r w:rsidRPr="000473CD">
        <w:rPr>
          <w:rFonts w:ascii="Times New Roman" w:hAnsi="Times New Roman" w:cs="Times New Roman"/>
          <w:sz w:val="26"/>
          <w:szCs w:val="26"/>
        </w:rPr>
        <w:t>49</w:t>
      </w:r>
      <w:r w:rsidR="00D72D62" w:rsidRPr="000473CD">
        <w:rPr>
          <w:rFonts w:ascii="Times New Roman" w:hAnsi="Times New Roman" w:cs="Times New Roman"/>
          <w:sz w:val="26"/>
          <w:szCs w:val="26"/>
        </w:rPr>
        <w:t xml:space="preserve">.9. В течение одного часа с момента поступления оператору электронной площадки протокола рассмотрения </w:t>
      </w:r>
      <w:r w:rsidRPr="000473CD">
        <w:rPr>
          <w:rFonts w:ascii="Times New Roman" w:hAnsi="Times New Roman" w:cs="Times New Roman"/>
          <w:sz w:val="26"/>
          <w:szCs w:val="26"/>
        </w:rPr>
        <w:t xml:space="preserve">первых частей </w:t>
      </w:r>
      <w:r w:rsidR="00D72D62" w:rsidRPr="000473CD">
        <w:rPr>
          <w:rFonts w:ascii="Times New Roman" w:hAnsi="Times New Roman" w:cs="Times New Roman"/>
          <w:sz w:val="26"/>
          <w:szCs w:val="26"/>
        </w:rPr>
        <w:t xml:space="preserve">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D72D62" w:rsidRPr="000473CD" w:rsidRDefault="00D72D62" w:rsidP="00D72D62">
      <w:pPr>
        <w:pStyle w:val="ConsPlusNormal"/>
        <w:ind w:firstLine="709"/>
        <w:jc w:val="both"/>
        <w:rPr>
          <w:rFonts w:ascii="Times New Roman" w:hAnsi="Times New Roman" w:cs="Times New Roman"/>
          <w:sz w:val="26"/>
          <w:szCs w:val="26"/>
        </w:rPr>
      </w:pPr>
      <w:r w:rsidRPr="000473CD">
        <w:rPr>
          <w:rFonts w:ascii="Times New Roman" w:hAnsi="Times New Roman" w:cs="Times New Roman"/>
          <w:sz w:val="26"/>
          <w:szCs w:val="26"/>
        </w:rPr>
        <w:t>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аукционной документации, которым не соответствует данная заявка, предложений, содержащихся в данной заявке, которые не соответствуют требованиям аукционной документации, нарушение которых послужило основанием для принятия этого решения об отказе.</w:t>
      </w:r>
    </w:p>
    <w:p w:rsidR="00D72D62" w:rsidRPr="000473CD" w:rsidRDefault="00D72D62" w:rsidP="007E42CA">
      <w:pPr>
        <w:pStyle w:val="ConsPlusNormal"/>
        <w:spacing w:line="40" w:lineRule="atLeast"/>
        <w:ind w:firstLine="709"/>
        <w:jc w:val="both"/>
        <w:rPr>
          <w:rFonts w:ascii="Times New Roman" w:hAnsi="Times New Roman" w:cs="Times New Roman"/>
          <w:sz w:val="26"/>
          <w:szCs w:val="26"/>
        </w:rPr>
      </w:pPr>
    </w:p>
    <w:p w:rsidR="00D72D62" w:rsidRPr="000473CD" w:rsidRDefault="00D72D62" w:rsidP="007E42CA">
      <w:pPr>
        <w:pStyle w:val="ConsPlusNormal"/>
        <w:spacing w:line="40" w:lineRule="atLeast"/>
        <w:ind w:firstLine="709"/>
        <w:jc w:val="both"/>
        <w:rPr>
          <w:rFonts w:ascii="Times New Roman" w:hAnsi="Times New Roman" w:cs="Times New Roman"/>
          <w:sz w:val="26"/>
          <w:szCs w:val="26"/>
        </w:rPr>
      </w:pPr>
    </w:p>
    <w:p w:rsidR="006E41D4" w:rsidRPr="000473CD" w:rsidRDefault="00AA36C7" w:rsidP="00E76A2D">
      <w:pPr>
        <w:pStyle w:val="11"/>
        <w:spacing w:before="0" w:after="0" w:line="40" w:lineRule="atLeast"/>
        <w:ind w:firstLine="709"/>
        <w:rPr>
          <w:color w:val="auto"/>
        </w:rPr>
      </w:pPr>
      <w:bookmarkStart w:id="230" w:name="_Toc234868088"/>
      <w:bookmarkStart w:id="231" w:name="_Toc304547070"/>
      <w:bookmarkStart w:id="232" w:name="_Toc312425168"/>
      <w:bookmarkStart w:id="233" w:name="_Toc362418771"/>
      <w:bookmarkStart w:id="234" w:name="_Toc381088555"/>
      <w:bookmarkStart w:id="235" w:name="_Toc406770493"/>
      <w:bookmarkStart w:id="236" w:name="_Toc442792079"/>
      <w:bookmarkStart w:id="237" w:name="_Toc531366453"/>
      <w:r w:rsidRPr="000473CD">
        <w:rPr>
          <w:color w:val="auto"/>
        </w:rPr>
        <w:lastRenderedPageBreak/>
        <w:t>5</w:t>
      </w:r>
      <w:r w:rsidR="003C514E" w:rsidRPr="000473CD">
        <w:rPr>
          <w:color w:val="auto"/>
        </w:rPr>
        <w:t>0</w:t>
      </w:r>
      <w:r w:rsidR="00EE545F" w:rsidRPr="000473CD">
        <w:rPr>
          <w:color w:val="auto"/>
        </w:rPr>
        <w:t xml:space="preserve">. </w:t>
      </w:r>
      <w:r w:rsidR="006E41D4" w:rsidRPr="000473CD">
        <w:rPr>
          <w:color w:val="auto"/>
        </w:rPr>
        <w:t>Порядок проведения аукциона</w:t>
      </w:r>
      <w:bookmarkEnd w:id="230"/>
      <w:bookmarkEnd w:id="231"/>
      <w:bookmarkEnd w:id="232"/>
      <w:bookmarkEnd w:id="233"/>
      <w:bookmarkEnd w:id="234"/>
      <w:bookmarkEnd w:id="235"/>
      <w:bookmarkEnd w:id="236"/>
      <w:r w:rsidRPr="000473CD">
        <w:rPr>
          <w:color w:val="auto"/>
        </w:rPr>
        <w:t xml:space="preserve"> в электронной форме</w:t>
      </w:r>
      <w:bookmarkEnd w:id="237"/>
    </w:p>
    <w:p w:rsidR="00EE545F" w:rsidRPr="000473CD" w:rsidRDefault="00EE545F" w:rsidP="00E76A2D">
      <w:pPr>
        <w:spacing w:line="40" w:lineRule="atLeast"/>
        <w:rPr>
          <w:sz w:val="26"/>
          <w:szCs w:val="26"/>
          <w:lang w:eastAsia="ru-RU"/>
        </w:rPr>
      </w:pPr>
    </w:p>
    <w:p w:rsidR="00F46087" w:rsidRPr="000473CD" w:rsidRDefault="00F40485"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F46087" w:rsidRPr="000473CD" w:rsidRDefault="001976D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 xml:space="preserve">.2. Аукцион в электронной форме проводится на электронной площадке в указанный в извещении о его проведении и определенный в соответствии с </w:t>
      </w:r>
      <w:hyperlink r:id="rId29" w:anchor="P647" w:history="1">
        <w:r w:rsidR="00011762" w:rsidRPr="000473CD">
          <w:rPr>
            <w:rStyle w:val="ac"/>
            <w:rFonts w:ascii="Times New Roman" w:hAnsi="Times New Roman"/>
            <w:color w:val="auto"/>
            <w:sz w:val="26"/>
            <w:szCs w:val="26"/>
            <w:u w:val="none"/>
          </w:rPr>
          <w:t>п.</w:t>
        </w:r>
        <w:r w:rsidR="008B71D9">
          <w:rPr>
            <w:rStyle w:val="ac"/>
            <w:rFonts w:ascii="Times New Roman" w:hAnsi="Times New Roman"/>
            <w:color w:val="auto"/>
            <w:sz w:val="26"/>
            <w:szCs w:val="26"/>
            <w:u w:val="none"/>
          </w:rPr>
          <w:t xml:space="preserve"> 50</w:t>
        </w:r>
        <w:r w:rsidR="00F46087" w:rsidRPr="000473CD">
          <w:rPr>
            <w:rStyle w:val="ac"/>
            <w:rFonts w:ascii="Times New Roman" w:hAnsi="Times New Roman"/>
            <w:color w:val="auto"/>
            <w:sz w:val="26"/>
            <w:szCs w:val="26"/>
            <w:u w:val="none"/>
          </w:rPr>
          <w:t>.3</w:t>
        </w:r>
      </w:hyperlink>
      <w:r w:rsidR="00F46087" w:rsidRPr="000473CD">
        <w:rPr>
          <w:rFonts w:ascii="Times New Roman" w:hAnsi="Times New Roman" w:cs="Times New Roman"/>
          <w:sz w:val="26"/>
          <w:szCs w:val="26"/>
        </w:rPr>
        <w:t xml:space="preserve"> </w:t>
      </w:r>
      <w:r w:rsidR="008B71D9">
        <w:rPr>
          <w:rFonts w:ascii="Times New Roman" w:hAnsi="Times New Roman" w:cs="Times New Roman"/>
          <w:sz w:val="26"/>
          <w:szCs w:val="26"/>
        </w:rPr>
        <w:t>раздела 50</w:t>
      </w:r>
      <w:r w:rsidR="00011762" w:rsidRPr="000473CD">
        <w:rPr>
          <w:rFonts w:ascii="Times New Roman" w:hAnsi="Times New Roman" w:cs="Times New Roman"/>
          <w:sz w:val="26"/>
          <w:szCs w:val="26"/>
        </w:rPr>
        <w:t xml:space="preserve"> </w:t>
      </w:r>
      <w:r w:rsidR="00F46087" w:rsidRPr="000473CD">
        <w:rPr>
          <w:rFonts w:ascii="Times New Roman" w:hAnsi="Times New Roman" w:cs="Times New Roman"/>
          <w:sz w:val="26"/>
          <w:szCs w:val="26"/>
        </w:rPr>
        <w:t>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46087" w:rsidRPr="000473CD" w:rsidRDefault="001976D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F46087" w:rsidRPr="000473CD" w:rsidRDefault="001976D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F46087" w:rsidRPr="000473CD" w:rsidRDefault="001976DE" w:rsidP="00CC1D08">
      <w:pPr>
        <w:pStyle w:val="ConsPlusNormal"/>
        <w:spacing w:line="40" w:lineRule="atLeast"/>
        <w:ind w:firstLine="709"/>
        <w:jc w:val="both"/>
        <w:rPr>
          <w:rFonts w:ascii="Times New Roman" w:hAnsi="Times New Roman" w:cs="Times New Roman"/>
          <w:sz w:val="26"/>
          <w:szCs w:val="26"/>
        </w:rPr>
      </w:pPr>
      <w:bookmarkStart w:id="238" w:name="P649"/>
      <w:bookmarkEnd w:id="238"/>
      <w:r w:rsidRPr="000473CD">
        <w:rPr>
          <w:rFonts w:ascii="Times New Roman" w:hAnsi="Times New Roman" w:cs="Times New Roman"/>
          <w:sz w:val="26"/>
          <w:szCs w:val="26"/>
        </w:rPr>
        <w:t>50</w:t>
      </w:r>
      <w:r w:rsidR="00F46087" w:rsidRPr="000473CD">
        <w:rPr>
          <w:rFonts w:ascii="Times New Roman" w:hAnsi="Times New Roman" w:cs="Times New Roman"/>
          <w:sz w:val="26"/>
          <w:szCs w:val="26"/>
        </w:rPr>
        <w:t>.5. 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F46087" w:rsidRPr="000473CD" w:rsidRDefault="001976D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F46087" w:rsidRPr="000473CD" w:rsidRDefault="00986B10" w:rsidP="00CC1D08">
      <w:pPr>
        <w:pStyle w:val="ConsPlusNormal"/>
        <w:spacing w:line="40" w:lineRule="atLeast"/>
        <w:ind w:firstLine="709"/>
        <w:jc w:val="both"/>
        <w:rPr>
          <w:rFonts w:ascii="Times New Roman" w:hAnsi="Times New Roman" w:cs="Times New Roman"/>
          <w:sz w:val="26"/>
          <w:szCs w:val="26"/>
        </w:rPr>
      </w:pPr>
      <w:bookmarkStart w:id="239" w:name="P651"/>
      <w:bookmarkEnd w:id="239"/>
      <w:r w:rsidRPr="000473CD">
        <w:rPr>
          <w:rFonts w:ascii="Times New Roman" w:hAnsi="Times New Roman" w:cs="Times New Roman"/>
          <w:sz w:val="26"/>
          <w:szCs w:val="26"/>
        </w:rPr>
        <w:t>50</w:t>
      </w:r>
      <w:r w:rsidR="00F46087" w:rsidRPr="000473CD">
        <w:rPr>
          <w:rFonts w:ascii="Times New Roman" w:hAnsi="Times New Roman" w:cs="Times New Roman"/>
          <w:sz w:val="26"/>
          <w:szCs w:val="26"/>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087" w:rsidRPr="000473CD" w:rsidRDefault="00D716A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 xml:space="preserve">.8.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0" w:anchor="P653" w:history="1">
        <w:r w:rsidRPr="000473CD">
          <w:rPr>
            <w:rStyle w:val="ac"/>
            <w:rFonts w:ascii="Times New Roman" w:hAnsi="Times New Roman"/>
            <w:color w:val="auto"/>
            <w:sz w:val="26"/>
            <w:szCs w:val="26"/>
            <w:u w:val="none"/>
          </w:rPr>
          <w:t>п. 50</w:t>
        </w:r>
        <w:r w:rsidR="00F46087" w:rsidRPr="000473CD">
          <w:rPr>
            <w:rStyle w:val="ac"/>
            <w:rFonts w:ascii="Times New Roman" w:hAnsi="Times New Roman"/>
            <w:color w:val="auto"/>
            <w:sz w:val="26"/>
            <w:szCs w:val="26"/>
            <w:u w:val="none"/>
          </w:rPr>
          <w:t>.9</w:t>
        </w:r>
      </w:hyperlink>
      <w:r w:rsidR="00F46087" w:rsidRPr="000473CD">
        <w:rPr>
          <w:rFonts w:ascii="Times New Roman" w:hAnsi="Times New Roman" w:cs="Times New Roman"/>
          <w:sz w:val="26"/>
          <w:szCs w:val="26"/>
        </w:rPr>
        <w:t xml:space="preserve"> настоящего Положения.</w:t>
      </w:r>
    </w:p>
    <w:p w:rsidR="00F46087" w:rsidRPr="000473CD" w:rsidRDefault="00EB63AD" w:rsidP="00CC1D08">
      <w:pPr>
        <w:pStyle w:val="ConsPlusNormal"/>
        <w:spacing w:line="40" w:lineRule="atLeast"/>
        <w:ind w:firstLine="709"/>
        <w:jc w:val="both"/>
        <w:rPr>
          <w:rFonts w:ascii="Times New Roman" w:hAnsi="Times New Roman" w:cs="Times New Roman"/>
          <w:sz w:val="26"/>
          <w:szCs w:val="26"/>
        </w:rPr>
      </w:pPr>
      <w:bookmarkStart w:id="240" w:name="P653"/>
      <w:bookmarkEnd w:id="240"/>
      <w:r w:rsidRPr="000473CD">
        <w:rPr>
          <w:rFonts w:ascii="Times New Roman" w:hAnsi="Times New Roman" w:cs="Times New Roman"/>
          <w:sz w:val="26"/>
          <w:szCs w:val="26"/>
        </w:rPr>
        <w:t>50</w:t>
      </w:r>
      <w:r w:rsidR="00F46087" w:rsidRPr="000473CD">
        <w:rPr>
          <w:rFonts w:ascii="Times New Roman" w:hAnsi="Times New Roman" w:cs="Times New Roman"/>
          <w:sz w:val="26"/>
          <w:szCs w:val="26"/>
        </w:rPr>
        <w:t>.9. При проведении аукциона в электронной форме его участники подают предложения о цене договора с учетом следующих требований:</w:t>
      </w:r>
    </w:p>
    <w:p w:rsidR="00F46087" w:rsidRPr="000473CD" w:rsidRDefault="00F46087" w:rsidP="00876488">
      <w:pPr>
        <w:pStyle w:val="ConsPlusNormal"/>
        <w:numPr>
          <w:ilvl w:val="0"/>
          <w:numId w:val="45"/>
        </w:numPr>
        <w:spacing w:line="40" w:lineRule="atLeast"/>
        <w:ind w:left="0"/>
        <w:jc w:val="both"/>
        <w:rPr>
          <w:rFonts w:ascii="Times New Roman" w:hAnsi="Times New Roman" w:cs="Times New Roman"/>
          <w:sz w:val="26"/>
          <w:szCs w:val="26"/>
        </w:rPr>
      </w:pPr>
      <w:r w:rsidRPr="000473CD">
        <w:rPr>
          <w:rFonts w:ascii="Times New Roman" w:hAnsi="Times New Roman" w:cs="Times New Roman"/>
          <w:sz w:val="26"/>
          <w:szCs w:val="26"/>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46087" w:rsidRPr="000473CD" w:rsidRDefault="00F46087" w:rsidP="00876488">
      <w:pPr>
        <w:pStyle w:val="ConsPlusNormal"/>
        <w:numPr>
          <w:ilvl w:val="0"/>
          <w:numId w:val="45"/>
        </w:numPr>
        <w:spacing w:line="40" w:lineRule="atLeast"/>
        <w:ind w:left="0"/>
        <w:jc w:val="both"/>
        <w:rPr>
          <w:rFonts w:ascii="Times New Roman" w:hAnsi="Times New Roman" w:cs="Times New Roman"/>
          <w:sz w:val="26"/>
          <w:szCs w:val="26"/>
        </w:rPr>
      </w:pPr>
      <w:r w:rsidRPr="000473CD">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46087" w:rsidRPr="000473CD" w:rsidRDefault="00F46087" w:rsidP="00876488">
      <w:pPr>
        <w:pStyle w:val="ConsPlusNormal"/>
        <w:numPr>
          <w:ilvl w:val="0"/>
          <w:numId w:val="45"/>
        </w:numPr>
        <w:spacing w:line="40" w:lineRule="atLeast"/>
        <w:ind w:left="0"/>
        <w:jc w:val="both"/>
        <w:rPr>
          <w:rFonts w:ascii="Times New Roman" w:hAnsi="Times New Roman" w:cs="Times New Roman"/>
          <w:sz w:val="26"/>
          <w:szCs w:val="26"/>
        </w:rPr>
      </w:pPr>
      <w:r w:rsidRPr="000473CD">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46087" w:rsidRPr="000473CD" w:rsidRDefault="00EB63AD"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 xml:space="preserve">.10. От начала проведения аукциона в электронной форме на электронной площадке до истечения срока подачи предложений о цене договора должны быть </w:t>
      </w:r>
      <w:r w:rsidR="00F46087" w:rsidRPr="000473CD">
        <w:rPr>
          <w:rFonts w:ascii="Times New Roman" w:hAnsi="Times New Roman" w:cs="Times New Roman"/>
          <w:sz w:val="26"/>
          <w:szCs w:val="26"/>
        </w:rPr>
        <w:lastRenderedPageBreak/>
        <w:t xml:space="preserve">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1" w:anchor="P658" w:history="1">
        <w:r w:rsidR="00EC0907" w:rsidRPr="000473CD">
          <w:rPr>
            <w:rStyle w:val="ac"/>
            <w:rFonts w:ascii="Times New Roman" w:hAnsi="Times New Roman"/>
            <w:color w:val="auto"/>
            <w:sz w:val="26"/>
            <w:szCs w:val="26"/>
            <w:u w:val="none"/>
          </w:rPr>
          <w:t>п. 50</w:t>
        </w:r>
        <w:r w:rsidR="00F46087" w:rsidRPr="000473CD">
          <w:rPr>
            <w:rStyle w:val="ac"/>
            <w:rFonts w:ascii="Times New Roman" w:hAnsi="Times New Roman"/>
            <w:color w:val="auto"/>
            <w:sz w:val="26"/>
            <w:szCs w:val="26"/>
            <w:u w:val="none"/>
          </w:rPr>
          <w:t>.11</w:t>
        </w:r>
      </w:hyperlink>
      <w:r w:rsidR="00F46087" w:rsidRPr="000473CD">
        <w:rPr>
          <w:rFonts w:ascii="Times New Roman" w:hAnsi="Times New Roman" w:cs="Times New Roman"/>
          <w:sz w:val="26"/>
          <w:szCs w:val="26"/>
        </w:rPr>
        <w:t xml:space="preserve"> настоящего Положения.</w:t>
      </w:r>
    </w:p>
    <w:p w:rsidR="00F46087" w:rsidRPr="000473CD" w:rsidRDefault="00827F07" w:rsidP="00CC1D08">
      <w:pPr>
        <w:pStyle w:val="ConsPlusNormal"/>
        <w:spacing w:line="40" w:lineRule="atLeast"/>
        <w:ind w:firstLine="709"/>
        <w:jc w:val="both"/>
        <w:rPr>
          <w:rFonts w:ascii="Times New Roman" w:hAnsi="Times New Roman" w:cs="Times New Roman"/>
          <w:sz w:val="26"/>
          <w:szCs w:val="26"/>
        </w:rPr>
      </w:pPr>
      <w:bookmarkStart w:id="241" w:name="P658"/>
      <w:bookmarkEnd w:id="241"/>
      <w:r w:rsidRPr="000473CD">
        <w:rPr>
          <w:rFonts w:ascii="Times New Roman" w:hAnsi="Times New Roman" w:cs="Times New Roman"/>
          <w:sz w:val="26"/>
          <w:szCs w:val="26"/>
        </w:rPr>
        <w:t>50</w:t>
      </w:r>
      <w:r w:rsidR="00F46087" w:rsidRPr="000473CD">
        <w:rPr>
          <w:rFonts w:ascii="Times New Roman" w:hAnsi="Times New Roman" w:cs="Times New Roman"/>
          <w:sz w:val="26"/>
          <w:szCs w:val="26"/>
        </w:rPr>
        <w:t>.11.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F46087" w:rsidRPr="000473CD" w:rsidRDefault="00827F07"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F46087" w:rsidRPr="000473CD" w:rsidRDefault="00E440E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 xml:space="preserve">.13. В случае проведения в соответствии с </w:t>
      </w:r>
      <w:hyperlink r:id="rId32" w:anchor="P649" w:history="1">
        <w:r w:rsidRPr="000473CD">
          <w:rPr>
            <w:rStyle w:val="ac"/>
            <w:rFonts w:ascii="Times New Roman" w:hAnsi="Times New Roman"/>
            <w:color w:val="auto"/>
            <w:sz w:val="26"/>
            <w:szCs w:val="26"/>
            <w:u w:val="none"/>
          </w:rPr>
          <w:t>п.</w:t>
        </w:r>
        <w:r w:rsidR="0076270D">
          <w:rPr>
            <w:rStyle w:val="ac"/>
            <w:rFonts w:ascii="Times New Roman" w:hAnsi="Times New Roman"/>
            <w:color w:val="auto"/>
            <w:sz w:val="26"/>
            <w:szCs w:val="26"/>
            <w:u w:val="none"/>
          </w:rPr>
          <w:t xml:space="preserve"> 50</w:t>
        </w:r>
        <w:r w:rsidR="00F46087" w:rsidRPr="000473CD">
          <w:rPr>
            <w:rStyle w:val="ac"/>
            <w:rFonts w:ascii="Times New Roman" w:hAnsi="Times New Roman"/>
            <w:color w:val="auto"/>
            <w:sz w:val="26"/>
            <w:szCs w:val="26"/>
            <w:u w:val="none"/>
          </w:rPr>
          <w:t>.5</w:t>
        </w:r>
      </w:hyperlink>
      <w:r w:rsidR="00F46087" w:rsidRPr="000473CD">
        <w:rPr>
          <w:rFonts w:ascii="Times New Roman" w:hAnsi="Times New Roman" w:cs="Times New Roman"/>
          <w:sz w:val="26"/>
          <w:szCs w:val="26"/>
        </w:rPr>
        <w:t xml:space="preserve"> </w:t>
      </w:r>
      <w:r w:rsidR="0076270D">
        <w:rPr>
          <w:rFonts w:ascii="Times New Roman" w:hAnsi="Times New Roman" w:cs="Times New Roman"/>
          <w:sz w:val="26"/>
          <w:szCs w:val="26"/>
        </w:rPr>
        <w:t>раздела 50</w:t>
      </w:r>
      <w:r w:rsidR="00A204AA" w:rsidRPr="000473CD">
        <w:rPr>
          <w:rFonts w:ascii="Times New Roman" w:hAnsi="Times New Roman" w:cs="Times New Roman"/>
          <w:sz w:val="26"/>
          <w:szCs w:val="26"/>
        </w:rPr>
        <w:t xml:space="preserve"> </w:t>
      </w:r>
      <w:r w:rsidR="00F46087" w:rsidRPr="000473CD">
        <w:rPr>
          <w:rFonts w:ascii="Times New Roman" w:hAnsi="Times New Roman" w:cs="Times New Roman"/>
          <w:sz w:val="26"/>
          <w:szCs w:val="26"/>
        </w:rPr>
        <w:t>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46087" w:rsidRPr="000473CD" w:rsidRDefault="00F60A6E"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.14. Протокол проведения аукциона в электронной форме ведется оператором электронной площадки и направляется Заказчику.</w:t>
      </w:r>
    </w:p>
    <w:p w:rsidR="00F46087" w:rsidRPr="000473CD" w:rsidRDefault="00F46087"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F46087" w:rsidRPr="000473CD" w:rsidRDefault="00F46087"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F46087" w:rsidRPr="000473CD" w:rsidRDefault="00BD7977"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.15. В течение одного часа после размещения на электронной площадке п</w:t>
      </w:r>
      <w:r w:rsidR="00740932" w:rsidRPr="000473CD">
        <w:rPr>
          <w:rFonts w:ascii="Times New Roman" w:hAnsi="Times New Roman" w:cs="Times New Roman"/>
          <w:sz w:val="26"/>
          <w:szCs w:val="26"/>
        </w:rPr>
        <w:t>ротокола, указанного в п. 50</w:t>
      </w:r>
      <w:r w:rsidR="00F46087" w:rsidRPr="000473CD">
        <w:rPr>
          <w:rFonts w:ascii="Times New Roman" w:hAnsi="Times New Roman" w:cs="Times New Roman"/>
          <w:sz w:val="26"/>
          <w:szCs w:val="26"/>
        </w:rPr>
        <w:t>.14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w:t>
      </w:r>
      <w:r w:rsidR="00F60763" w:rsidRPr="000473CD">
        <w:rPr>
          <w:rFonts w:ascii="Times New Roman" w:hAnsi="Times New Roman" w:cs="Times New Roman"/>
          <w:sz w:val="26"/>
          <w:szCs w:val="26"/>
        </w:rPr>
        <w:t>ровании в соответствии с п. 50</w:t>
      </w:r>
      <w:r w:rsidR="00F46087" w:rsidRPr="000473CD">
        <w:rPr>
          <w:rFonts w:ascii="Times New Roman" w:hAnsi="Times New Roman" w:cs="Times New Roman"/>
          <w:sz w:val="26"/>
          <w:szCs w:val="26"/>
        </w:rPr>
        <w:t>.14 настоящего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F46087" w:rsidRPr="00C014D6" w:rsidRDefault="002B6C6F" w:rsidP="00CC1D08">
      <w:pPr>
        <w:pStyle w:val="ConsPlusNormal"/>
        <w:spacing w:line="40" w:lineRule="atLeast"/>
        <w:ind w:firstLine="709"/>
        <w:jc w:val="both"/>
        <w:rPr>
          <w:rFonts w:ascii="Times New Roman" w:hAnsi="Times New Roman" w:cs="Times New Roman"/>
          <w:sz w:val="26"/>
          <w:szCs w:val="26"/>
        </w:rPr>
      </w:pPr>
      <w:r w:rsidRPr="000473CD">
        <w:rPr>
          <w:rFonts w:ascii="Times New Roman" w:hAnsi="Times New Roman" w:cs="Times New Roman"/>
          <w:sz w:val="26"/>
          <w:szCs w:val="26"/>
        </w:rPr>
        <w:t>50</w:t>
      </w:r>
      <w:r w:rsidR="00F46087" w:rsidRPr="000473CD">
        <w:rPr>
          <w:rFonts w:ascii="Times New Roman" w:hAnsi="Times New Roman" w:cs="Times New Roman"/>
          <w:sz w:val="26"/>
          <w:szCs w:val="26"/>
        </w:rPr>
        <w:t xml:space="preserve">.16.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3" w:anchor="P651" w:history="1">
        <w:r w:rsidR="00CC1D08" w:rsidRPr="000473CD">
          <w:rPr>
            <w:rStyle w:val="ac"/>
            <w:rFonts w:ascii="Times New Roman" w:hAnsi="Times New Roman"/>
            <w:color w:val="auto"/>
            <w:sz w:val="26"/>
            <w:szCs w:val="26"/>
            <w:u w:val="none"/>
          </w:rPr>
          <w:t xml:space="preserve">п. </w:t>
        </w:r>
        <w:r w:rsidR="009E5A8B" w:rsidRPr="000473CD">
          <w:rPr>
            <w:rStyle w:val="ac"/>
            <w:rFonts w:ascii="Times New Roman" w:hAnsi="Times New Roman"/>
            <w:color w:val="auto"/>
            <w:sz w:val="26"/>
            <w:szCs w:val="26"/>
            <w:u w:val="none"/>
          </w:rPr>
          <w:t>50</w:t>
        </w:r>
        <w:r w:rsidR="00F46087" w:rsidRPr="000473CD">
          <w:rPr>
            <w:rStyle w:val="ac"/>
            <w:rFonts w:ascii="Times New Roman" w:hAnsi="Times New Roman"/>
            <w:color w:val="auto"/>
            <w:sz w:val="26"/>
            <w:szCs w:val="26"/>
            <w:u w:val="none"/>
          </w:rPr>
          <w:t>.7</w:t>
        </w:r>
      </w:hyperlink>
      <w:r w:rsidR="00F46087" w:rsidRPr="000473CD">
        <w:rPr>
          <w:rFonts w:ascii="Times New Roman" w:hAnsi="Times New Roman" w:cs="Times New Roman"/>
          <w:sz w:val="26"/>
          <w:szCs w:val="26"/>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w:t>
      </w:r>
      <w:r w:rsidR="00F46087" w:rsidRPr="00F40485">
        <w:rPr>
          <w:rFonts w:ascii="Times New Roman" w:hAnsi="Times New Roman" w:cs="Times New Roman"/>
          <w:color w:val="7030A0"/>
          <w:sz w:val="26"/>
          <w:szCs w:val="26"/>
        </w:rPr>
        <w:t xml:space="preserve"> </w:t>
      </w:r>
      <w:r w:rsidR="00F46087" w:rsidRPr="00C014D6">
        <w:rPr>
          <w:rFonts w:ascii="Times New Roman" w:hAnsi="Times New Roman" w:cs="Times New Roman"/>
          <w:sz w:val="26"/>
          <w:szCs w:val="26"/>
        </w:rPr>
        <w:t>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F46087" w:rsidRPr="00C014D6" w:rsidRDefault="00337B64" w:rsidP="00CC1D08">
      <w:pPr>
        <w:pStyle w:val="ConsPlusNormal"/>
        <w:spacing w:line="40" w:lineRule="atLeast"/>
        <w:ind w:firstLine="709"/>
        <w:jc w:val="both"/>
        <w:rPr>
          <w:rFonts w:ascii="Times New Roman" w:hAnsi="Times New Roman" w:cs="Times New Roman"/>
          <w:sz w:val="26"/>
          <w:szCs w:val="26"/>
        </w:rPr>
      </w:pPr>
      <w:r w:rsidRPr="00C014D6">
        <w:rPr>
          <w:rFonts w:ascii="Times New Roman" w:hAnsi="Times New Roman" w:cs="Times New Roman"/>
          <w:sz w:val="26"/>
          <w:szCs w:val="26"/>
        </w:rPr>
        <w:t>50</w:t>
      </w:r>
      <w:r w:rsidR="00F46087" w:rsidRPr="00C014D6">
        <w:rPr>
          <w:rFonts w:ascii="Times New Roman" w:hAnsi="Times New Roman" w:cs="Times New Roman"/>
          <w:sz w:val="26"/>
          <w:szCs w:val="26"/>
        </w:rPr>
        <w:t>.17.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7A31F5" w:rsidRPr="00C014D6" w:rsidRDefault="002A7E70" w:rsidP="00CC1D08">
      <w:pPr>
        <w:pStyle w:val="ConsPlusNormal"/>
        <w:spacing w:line="40" w:lineRule="atLeast"/>
        <w:ind w:firstLine="709"/>
        <w:jc w:val="both"/>
        <w:rPr>
          <w:rFonts w:ascii="Times New Roman" w:hAnsi="Times New Roman" w:cs="Times New Roman"/>
          <w:sz w:val="26"/>
          <w:szCs w:val="26"/>
        </w:rPr>
      </w:pPr>
      <w:r w:rsidRPr="00C014D6">
        <w:rPr>
          <w:rFonts w:ascii="Times New Roman" w:hAnsi="Times New Roman" w:cs="Times New Roman"/>
          <w:sz w:val="26"/>
          <w:szCs w:val="26"/>
        </w:rPr>
        <w:lastRenderedPageBreak/>
        <w:t>50</w:t>
      </w:r>
      <w:r w:rsidR="00F46087" w:rsidRPr="00C014D6">
        <w:rPr>
          <w:rFonts w:ascii="Times New Roman" w:hAnsi="Times New Roman" w:cs="Times New Roman"/>
          <w:sz w:val="26"/>
          <w:szCs w:val="26"/>
        </w:rPr>
        <w:t>.18.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w:t>
      </w:r>
      <w:r w:rsidR="007A31F5" w:rsidRPr="00C014D6">
        <w:rPr>
          <w:rFonts w:ascii="Times New Roman" w:hAnsi="Times New Roman" w:cs="Times New Roman"/>
          <w:sz w:val="26"/>
          <w:szCs w:val="26"/>
        </w:rPr>
        <w:t xml:space="preserve"> учетом следующих особенностей:</w:t>
      </w:r>
    </w:p>
    <w:p w:rsidR="00F46087" w:rsidRPr="00C014D6" w:rsidRDefault="00F46087" w:rsidP="00876488">
      <w:pPr>
        <w:pStyle w:val="ConsPlusNormal"/>
        <w:numPr>
          <w:ilvl w:val="0"/>
          <w:numId w:val="46"/>
        </w:numPr>
        <w:spacing w:line="40" w:lineRule="atLeast"/>
        <w:jc w:val="both"/>
        <w:rPr>
          <w:rFonts w:ascii="Times New Roman" w:hAnsi="Times New Roman" w:cs="Times New Roman"/>
          <w:sz w:val="26"/>
          <w:szCs w:val="26"/>
        </w:rPr>
      </w:pPr>
      <w:r w:rsidRPr="00C014D6">
        <w:rPr>
          <w:rFonts w:ascii="Times New Roman" w:hAnsi="Times New Roman" w:cs="Times New Roman"/>
          <w:sz w:val="26"/>
          <w:szCs w:val="26"/>
        </w:rPr>
        <w:t>такой аукцион проводится до достижения цены договора не более чем 1</w:t>
      </w:r>
      <w:r w:rsidR="00230A7E" w:rsidRPr="00C014D6">
        <w:rPr>
          <w:rFonts w:ascii="Times New Roman" w:hAnsi="Times New Roman" w:cs="Times New Roman"/>
          <w:sz w:val="26"/>
          <w:szCs w:val="26"/>
        </w:rPr>
        <w:t>00</w:t>
      </w:r>
      <w:r w:rsidRPr="00C014D6">
        <w:rPr>
          <w:rFonts w:ascii="Times New Roman" w:hAnsi="Times New Roman" w:cs="Times New Roman"/>
          <w:sz w:val="26"/>
          <w:szCs w:val="26"/>
        </w:rPr>
        <w:t xml:space="preserve"> млн. рублей;</w:t>
      </w:r>
    </w:p>
    <w:p w:rsidR="00F46087" w:rsidRPr="00C014D6" w:rsidRDefault="00F46087" w:rsidP="00876488">
      <w:pPr>
        <w:pStyle w:val="ConsPlusNormal"/>
        <w:numPr>
          <w:ilvl w:val="0"/>
          <w:numId w:val="46"/>
        </w:numPr>
        <w:spacing w:line="40" w:lineRule="atLeast"/>
        <w:jc w:val="both"/>
        <w:rPr>
          <w:rFonts w:ascii="Times New Roman" w:hAnsi="Times New Roman" w:cs="Times New Roman"/>
          <w:sz w:val="26"/>
          <w:szCs w:val="26"/>
        </w:rPr>
      </w:pPr>
      <w:r w:rsidRPr="00C014D6">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F46087" w:rsidRPr="00C014D6" w:rsidRDefault="00F46087" w:rsidP="00876488">
      <w:pPr>
        <w:pStyle w:val="ConsPlusNormal"/>
        <w:numPr>
          <w:ilvl w:val="0"/>
          <w:numId w:val="46"/>
        </w:numPr>
        <w:spacing w:line="40" w:lineRule="atLeast"/>
        <w:jc w:val="both"/>
        <w:rPr>
          <w:rFonts w:ascii="Times New Roman" w:hAnsi="Times New Roman" w:cs="Times New Roman"/>
          <w:sz w:val="26"/>
          <w:szCs w:val="26"/>
        </w:rPr>
      </w:pPr>
      <w:r w:rsidRPr="00C014D6">
        <w:rPr>
          <w:rFonts w:ascii="Times New Roman" w:hAnsi="Times New Roman" w:cs="Times New Roman"/>
          <w:sz w:val="26"/>
          <w:szCs w:val="26"/>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F46087" w:rsidRPr="00C014D6" w:rsidRDefault="00F46087" w:rsidP="00CC1D08">
      <w:pPr>
        <w:spacing w:line="40" w:lineRule="atLeast"/>
        <w:rPr>
          <w:sz w:val="26"/>
          <w:szCs w:val="26"/>
          <w:lang w:eastAsia="ru-RU"/>
        </w:rPr>
      </w:pPr>
    </w:p>
    <w:p w:rsidR="00FE316A" w:rsidRPr="00C014D6" w:rsidRDefault="00FE316A" w:rsidP="00CC1D08">
      <w:pPr>
        <w:spacing w:line="40" w:lineRule="atLeast"/>
        <w:rPr>
          <w:sz w:val="26"/>
          <w:szCs w:val="26"/>
          <w:lang w:eastAsia="ru-RU"/>
        </w:rPr>
      </w:pPr>
    </w:p>
    <w:p w:rsidR="0099530D" w:rsidRPr="00C014D6" w:rsidRDefault="00F7762A" w:rsidP="0099530D">
      <w:pPr>
        <w:pStyle w:val="11"/>
        <w:spacing w:before="0" w:after="0" w:line="40" w:lineRule="atLeast"/>
        <w:ind w:firstLine="709"/>
        <w:rPr>
          <w:color w:val="auto"/>
        </w:rPr>
      </w:pPr>
      <w:bookmarkStart w:id="242" w:name="_Toc531366454"/>
      <w:r w:rsidRPr="00C014D6">
        <w:rPr>
          <w:color w:val="auto"/>
        </w:rPr>
        <w:t>51</w:t>
      </w:r>
      <w:r w:rsidR="0099530D" w:rsidRPr="00C014D6">
        <w:rPr>
          <w:color w:val="auto"/>
        </w:rPr>
        <w:t>. Порядок рассмотрения вторых частей заявок на участие в аукционе в электронной форме</w:t>
      </w:r>
      <w:bookmarkEnd w:id="242"/>
    </w:p>
    <w:p w:rsidR="00B30AE2" w:rsidRPr="00C014D6" w:rsidRDefault="00B30AE2" w:rsidP="00DB1BD8">
      <w:pPr>
        <w:widowControl w:val="0"/>
        <w:autoSpaceDE w:val="0"/>
        <w:autoSpaceDN w:val="0"/>
        <w:rPr>
          <w:sz w:val="26"/>
          <w:szCs w:val="26"/>
          <w:lang w:eastAsia="ru-RU"/>
        </w:rPr>
      </w:pPr>
    </w:p>
    <w:p w:rsidR="00DB1BD8" w:rsidRPr="00C014D6" w:rsidRDefault="00BF49FA" w:rsidP="00DB1BD8">
      <w:pPr>
        <w:widowControl w:val="0"/>
        <w:autoSpaceDE w:val="0"/>
        <w:autoSpaceDN w:val="0"/>
        <w:rPr>
          <w:sz w:val="26"/>
          <w:szCs w:val="26"/>
          <w:lang w:eastAsia="ru-RU"/>
        </w:rPr>
      </w:pPr>
      <w:r w:rsidRPr="00C014D6">
        <w:rPr>
          <w:sz w:val="26"/>
          <w:szCs w:val="26"/>
          <w:lang w:eastAsia="ru-RU"/>
        </w:rPr>
        <w:t>51</w:t>
      </w:r>
      <w:r w:rsidR="00E50AEA" w:rsidRPr="00C014D6">
        <w:rPr>
          <w:sz w:val="26"/>
          <w:szCs w:val="26"/>
          <w:lang w:eastAsia="ru-RU"/>
        </w:rPr>
        <w:t>.1.</w:t>
      </w:r>
      <w:r w:rsidR="00DB1BD8" w:rsidRPr="00C014D6">
        <w:rPr>
          <w:sz w:val="26"/>
          <w:szCs w:val="26"/>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rsidR="00DB1BD8" w:rsidRPr="00C014D6" w:rsidRDefault="00BF49FA"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 xml:space="preserve">.2.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DB1BD8" w:rsidRPr="00C014D6" w:rsidRDefault="00BF49FA"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.3.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w:t>
      </w:r>
      <w:r w:rsidRPr="00C014D6">
        <w:rPr>
          <w:sz w:val="26"/>
          <w:szCs w:val="26"/>
          <w:lang w:eastAsia="ru-RU"/>
        </w:rPr>
        <w:t>вок в соответствии с п.</w:t>
      </w:r>
      <w:r w:rsidR="001A224B" w:rsidRPr="00C014D6">
        <w:rPr>
          <w:sz w:val="26"/>
          <w:szCs w:val="26"/>
          <w:lang w:eastAsia="ru-RU"/>
        </w:rPr>
        <w:t xml:space="preserve"> 50</w:t>
      </w:r>
      <w:r w:rsidR="00DB1BD8" w:rsidRPr="00C014D6">
        <w:rPr>
          <w:sz w:val="26"/>
          <w:szCs w:val="26"/>
          <w:lang w:eastAsia="ru-RU"/>
        </w:rPr>
        <w:t xml:space="preserve">.14 </w:t>
      </w:r>
      <w:r w:rsidR="001A224B" w:rsidRPr="00C014D6">
        <w:rPr>
          <w:sz w:val="26"/>
          <w:szCs w:val="26"/>
          <w:lang w:eastAsia="ru-RU"/>
        </w:rPr>
        <w:t xml:space="preserve">раздела 50 </w:t>
      </w:r>
      <w:r w:rsidR="00DB1BD8" w:rsidRPr="00C014D6">
        <w:rPr>
          <w:sz w:val="26"/>
          <w:szCs w:val="26"/>
          <w:lang w:eastAsia="ru-RU"/>
        </w:rPr>
        <w:t>настоящего Положения.</w:t>
      </w:r>
    </w:p>
    <w:p w:rsidR="00DB1BD8" w:rsidRPr="00C014D6" w:rsidRDefault="00863125"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.4. В случа</w:t>
      </w:r>
      <w:r w:rsidR="00DF0E27" w:rsidRPr="00C014D6">
        <w:rPr>
          <w:sz w:val="26"/>
          <w:szCs w:val="26"/>
          <w:lang w:eastAsia="ru-RU"/>
        </w:rPr>
        <w:t>е, если в соответствии с п.</w:t>
      </w:r>
      <w:r w:rsidR="005A1D6B" w:rsidRPr="00C014D6">
        <w:rPr>
          <w:sz w:val="26"/>
          <w:szCs w:val="26"/>
          <w:lang w:eastAsia="ru-RU"/>
        </w:rPr>
        <w:t xml:space="preserve"> 51</w:t>
      </w:r>
      <w:r w:rsidR="00DB1BD8" w:rsidRPr="00C014D6">
        <w:rPr>
          <w:sz w:val="26"/>
          <w:szCs w:val="26"/>
          <w:lang w:eastAsia="ru-RU"/>
        </w:rPr>
        <w:t xml:space="preserve">.3 настоящего </w:t>
      </w:r>
      <w:r w:rsidR="00252378" w:rsidRPr="00C014D6">
        <w:rPr>
          <w:sz w:val="26"/>
          <w:szCs w:val="26"/>
          <w:lang w:eastAsia="ru-RU"/>
        </w:rPr>
        <w:t xml:space="preserve">раздела </w:t>
      </w:r>
      <w:r w:rsidR="00DB1BD8" w:rsidRPr="00C014D6">
        <w:rPr>
          <w:sz w:val="26"/>
          <w:szCs w:val="26"/>
          <w:lang w:eastAsia="ru-RU"/>
        </w:rPr>
        <w:t xml:space="preserve">Положения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w:t>
      </w:r>
      <w:r w:rsidR="00DB1BD8" w:rsidRPr="00C014D6">
        <w:rPr>
          <w:sz w:val="26"/>
          <w:szCs w:val="26"/>
          <w:lang w:eastAsia="ru-RU"/>
        </w:rPr>
        <w:lastRenderedPageBreak/>
        <w:t>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w:t>
      </w:r>
      <w:r w:rsidR="00BF49FA" w:rsidRPr="00C014D6">
        <w:rPr>
          <w:sz w:val="26"/>
          <w:szCs w:val="26"/>
          <w:lang w:eastAsia="ru-RU"/>
        </w:rPr>
        <w:t xml:space="preserve">ованные в соответствии с </w:t>
      </w:r>
      <w:r w:rsidR="00DD782C" w:rsidRPr="00C014D6">
        <w:rPr>
          <w:sz w:val="26"/>
          <w:szCs w:val="26"/>
          <w:lang w:eastAsia="ru-RU"/>
        </w:rPr>
        <w:t xml:space="preserve">п. 50.14 раздела 50 </w:t>
      </w:r>
      <w:r w:rsidR="00DB1BD8" w:rsidRPr="00C014D6">
        <w:rPr>
          <w:sz w:val="26"/>
          <w:szCs w:val="26"/>
          <w:lang w:eastAsia="ru-RU"/>
        </w:rPr>
        <w:t>настоящего Положения, для выявления пяти заявок на участие в таком аукционе, соответствующих требованиям, установленным аукционной документацией.</w:t>
      </w:r>
    </w:p>
    <w:p w:rsidR="00DB1BD8" w:rsidRPr="00C014D6" w:rsidRDefault="00DD782C"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.5.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DB1BD8" w:rsidRPr="00C014D6" w:rsidRDefault="00DC1F26"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B1BD8" w:rsidRPr="00C014D6" w:rsidRDefault="00DB1BD8" w:rsidP="00876488">
      <w:pPr>
        <w:pStyle w:val="a7"/>
        <w:numPr>
          <w:ilvl w:val="0"/>
          <w:numId w:val="47"/>
        </w:numPr>
        <w:rPr>
          <w:rFonts w:eastAsiaTheme="minorHAnsi"/>
          <w:sz w:val="26"/>
          <w:szCs w:val="26"/>
        </w:rPr>
      </w:pPr>
      <w:r w:rsidRPr="00C014D6">
        <w:rPr>
          <w:rFonts w:eastAsiaTheme="minorHAnsi"/>
          <w:sz w:val="26"/>
          <w:szCs w:val="26"/>
        </w:rPr>
        <w:t>в случае непредставления документов и инфо</w:t>
      </w:r>
      <w:r w:rsidR="0015475B" w:rsidRPr="00C014D6">
        <w:rPr>
          <w:rFonts w:eastAsiaTheme="minorHAnsi"/>
          <w:sz w:val="26"/>
          <w:szCs w:val="26"/>
        </w:rPr>
        <w:t>рмации, предусмотренных п. 48.4 и 48</w:t>
      </w:r>
      <w:r w:rsidRPr="00C014D6">
        <w:rPr>
          <w:rFonts w:eastAsiaTheme="minorHAnsi"/>
          <w:sz w:val="26"/>
          <w:szCs w:val="26"/>
        </w:rPr>
        <w:t>.6</w:t>
      </w:r>
      <w:r w:rsidR="00EA1C99" w:rsidRPr="00C014D6">
        <w:rPr>
          <w:rFonts w:eastAsiaTheme="minorHAnsi"/>
          <w:sz w:val="26"/>
          <w:szCs w:val="26"/>
        </w:rPr>
        <w:t xml:space="preserve"> раздела 48</w:t>
      </w:r>
      <w:r w:rsidRPr="00C014D6">
        <w:rPr>
          <w:rFonts w:eastAsiaTheme="minorHAnsi"/>
          <w:sz w:val="26"/>
          <w:szCs w:val="26"/>
        </w:rPr>
        <w:t xml:space="preserve"> настоящего Положения, либо несоответствия указанных документов и информации требованиям, установленным </w:t>
      </w:r>
      <w:r w:rsidR="005148C0" w:rsidRPr="00C014D6">
        <w:rPr>
          <w:rFonts w:eastAsiaTheme="minorHAnsi"/>
          <w:sz w:val="26"/>
          <w:szCs w:val="26"/>
        </w:rPr>
        <w:t xml:space="preserve">аукционной </w:t>
      </w:r>
      <w:r w:rsidRPr="00C014D6">
        <w:rPr>
          <w:rFonts w:eastAsiaTheme="minorHAnsi"/>
          <w:sz w:val="26"/>
          <w:szCs w:val="26"/>
        </w:rPr>
        <w:t>документацией;</w:t>
      </w:r>
    </w:p>
    <w:p w:rsidR="00DB1BD8" w:rsidRPr="00C014D6" w:rsidRDefault="00DB1BD8" w:rsidP="00876488">
      <w:pPr>
        <w:pStyle w:val="a7"/>
        <w:numPr>
          <w:ilvl w:val="0"/>
          <w:numId w:val="47"/>
        </w:numPr>
        <w:rPr>
          <w:rFonts w:eastAsiaTheme="minorHAnsi"/>
          <w:sz w:val="26"/>
          <w:szCs w:val="26"/>
        </w:rPr>
      </w:pPr>
      <w:r w:rsidRPr="00C014D6">
        <w:rPr>
          <w:rFonts w:eastAsiaTheme="minorHAnsi"/>
          <w:sz w:val="26"/>
          <w:szCs w:val="26"/>
        </w:rPr>
        <w:t>в случае наличия в документах и инфо</w:t>
      </w:r>
      <w:r w:rsidR="00C353F7" w:rsidRPr="00C014D6">
        <w:rPr>
          <w:rFonts w:eastAsiaTheme="minorHAnsi"/>
          <w:sz w:val="26"/>
          <w:szCs w:val="26"/>
        </w:rPr>
        <w:t>рмации, предусмотренных п. 48.4 и 48</w:t>
      </w:r>
      <w:r w:rsidRPr="00C014D6">
        <w:rPr>
          <w:rFonts w:eastAsiaTheme="minorHAnsi"/>
          <w:sz w:val="26"/>
          <w:szCs w:val="26"/>
        </w:rPr>
        <w:t xml:space="preserve">.6 </w:t>
      </w:r>
      <w:r w:rsidR="00B43AED" w:rsidRPr="00C014D6">
        <w:rPr>
          <w:rFonts w:eastAsiaTheme="minorHAnsi"/>
          <w:sz w:val="26"/>
          <w:szCs w:val="26"/>
        </w:rPr>
        <w:t xml:space="preserve">раздела 48 </w:t>
      </w:r>
      <w:r w:rsidRPr="00C014D6">
        <w:rPr>
          <w:rFonts w:eastAsiaTheme="minorHAnsi"/>
          <w:sz w:val="26"/>
          <w:szCs w:val="26"/>
        </w:rPr>
        <w:t>настоящего Положения, недостоверной информации на дату и время рассмотрения вторых частей за</w:t>
      </w:r>
      <w:r w:rsidR="00A276B0" w:rsidRPr="00C014D6">
        <w:rPr>
          <w:rFonts w:eastAsiaTheme="minorHAnsi"/>
          <w:sz w:val="26"/>
          <w:szCs w:val="26"/>
        </w:rPr>
        <w:t>явок на участие в таком аукционе</w:t>
      </w:r>
      <w:r w:rsidRPr="00C014D6">
        <w:rPr>
          <w:rFonts w:eastAsiaTheme="minorHAnsi"/>
          <w:sz w:val="26"/>
          <w:szCs w:val="26"/>
        </w:rPr>
        <w:t>;</w:t>
      </w:r>
    </w:p>
    <w:p w:rsidR="00DB1BD8" w:rsidRPr="00C014D6" w:rsidRDefault="00DB1BD8" w:rsidP="00876488">
      <w:pPr>
        <w:pStyle w:val="a7"/>
        <w:numPr>
          <w:ilvl w:val="0"/>
          <w:numId w:val="47"/>
        </w:numPr>
        <w:rPr>
          <w:rFonts w:eastAsiaTheme="minorHAnsi"/>
          <w:sz w:val="26"/>
          <w:szCs w:val="26"/>
        </w:rPr>
      </w:pPr>
      <w:r w:rsidRPr="00C014D6">
        <w:rPr>
          <w:rFonts w:eastAsiaTheme="minorHAnsi"/>
          <w:sz w:val="26"/>
          <w:szCs w:val="26"/>
        </w:rPr>
        <w:t>в случае несоответствия участника такого аукциона требованиям, установленным аукционной документацией.</w:t>
      </w:r>
    </w:p>
    <w:p w:rsidR="00DB1BD8" w:rsidRPr="00C014D6" w:rsidRDefault="00DB1BD8" w:rsidP="00DB1BD8">
      <w:pPr>
        <w:widowControl w:val="0"/>
        <w:autoSpaceDE w:val="0"/>
        <w:autoSpaceDN w:val="0"/>
        <w:rPr>
          <w:sz w:val="26"/>
          <w:szCs w:val="26"/>
          <w:lang w:eastAsia="ru-RU"/>
        </w:rPr>
      </w:pPr>
      <w:r w:rsidRPr="00C014D6">
        <w:rPr>
          <w:sz w:val="26"/>
          <w:szCs w:val="26"/>
          <w:lang w:eastAsia="ru-RU"/>
        </w:rPr>
        <w:t>5</w:t>
      </w:r>
      <w:r w:rsidR="00C353F7" w:rsidRPr="00C014D6">
        <w:rPr>
          <w:sz w:val="26"/>
          <w:szCs w:val="26"/>
          <w:lang w:eastAsia="ru-RU"/>
        </w:rPr>
        <w:t>1</w:t>
      </w:r>
      <w:r w:rsidRPr="00C014D6">
        <w:rPr>
          <w:sz w:val="26"/>
          <w:szCs w:val="26"/>
          <w:lang w:eastAsia="ru-RU"/>
        </w:rPr>
        <w:t>.7. Принятие решения о несоответствии заявки на участие в аукционе в электронной форме требованиям, установленным аукционной документацией, по основа</w:t>
      </w:r>
      <w:r w:rsidR="00C353F7" w:rsidRPr="00C014D6">
        <w:rPr>
          <w:sz w:val="26"/>
          <w:szCs w:val="26"/>
          <w:lang w:eastAsia="ru-RU"/>
        </w:rPr>
        <w:t>ниям, не предусмотренным п. 51</w:t>
      </w:r>
      <w:r w:rsidRPr="00C014D6">
        <w:rPr>
          <w:sz w:val="26"/>
          <w:szCs w:val="26"/>
          <w:lang w:eastAsia="ru-RU"/>
        </w:rPr>
        <w:t xml:space="preserve">.6 настоящего </w:t>
      </w:r>
      <w:r w:rsidR="005F4E2F" w:rsidRPr="00C014D6">
        <w:rPr>
          <w:sz w:val="26"/>
          <w:szCs w:val="26"/>
          <w:lang w:eastAsia="ru-RU"/>
        </w:rPr>
        <w:t xml:space="preserve">раздела </w:t>
      </w:r>
      <w:r w:rsidRPr="00C014D6">
        <w:rPr>
          <w:sz w:val="26"/>
          <w:szCs w:val="26"/>
          <w:lang w:eastAsia="ru-RU"/>
        </w:rPr>
        <w:t xml:space="preserve">Положения, не допускается. </w:t>
      </w:r>
    </w:p>
    <w:p w:rsidR="00DB1BD8" w:rsidRPr="00C014D6" w:rsidRDefault="005A2D25"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.8.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w:t>
      </w:r>
      <w:r w:rsidR="00906168" w:rsidRPr="00C014D6">
        <w:rPr>
          <w:sz w:val="26"/>
          <w:szCs w:val="26"/>
          <w:lang w:eastAsia="ru-RU"/>
        </w:rPr>
        <w:t>ии этих заявок членами Комиссии</w:t>
      </w:r>
      <w:r w:rsidR="005A3CE5">
        <w:rPr>
          <w:sz w:val="26"/>
          <w:szCs w:val="26"/>
          <w:lang w:eastAsia="ru-RU"/>
        </w:rPr>
        <w:t xml:space="preserve"> и</w:t>
      </w:r>
      <w:r w:rsidR="00DB1BD8" w:rsidRPr="00C014D6">
        <w:rPr>
          <w:sz w:val="26"/>
          <w:szCs w:val="26"/>
          <w:lang w:eastAsia="ru-RU"/>
        </w:rPr>
        <w:t xml:space="preserve"> направляется Заказчиком оператору электронной площадки. Указанный протокол размещается Заказчиком</w:t>
      </w:r>
      <w:r w:rsidRPr="00C014D6">
        <w:rPr>
          <w:sz w:val="26"/>
          <w:szCs w:val="26"/>
          <w:lang w:eastAsia="ru-RU"/>
        </w:rPr>
        <w:t xml:space="preserve"> в ЕИС</w:t>
      </w:r>
      <w:r w:rsidR="00DB1BD8" w:rsidRPr="00C014D6">
        <w:rPr>
          <w:sz w:val="26"/>
          <w:szCs w:val="26"/>
          <w:lang w:eastAsia="ru-RU"/>
        </w:rPr>
        <w:t xml:space="preserve"> не позднее чем через 3 дня со дня его подписания.</w:t>
      </w:r>
    </w:p>
    <w:p w:rsidR="00390FC6" w:rsidRPr="00C014D6" w:rsidRDefault="00DB1BD8" w:rsidP="00390FC6">
      <w:pPr>
        <w:contextualSpacing/>
        <w:rPr>
          <w:rFonts w:eastAsiaTheme="minorHAnsi"/>
          <w:sz w:val="26"/>
          <w:szCs w:val="26"/>
        </w:rPr>
      </w:pPr>
      <w:r w:rsidRPr="00C014D6">
        <w:rPr>
          <w:sz w:val="26"/>
          <w:szCs w:val="26"/>
          <w:lang w:eastAsia="ru-RU"/>
        </w:rPr>
        <w:t xml:space="preserve">Указанный протокол должен содержать информацию </w:t>
      </w:r>
      <w:r w:rsidR="00390FC6" w:rsidRPr="00C014D6">
        <w:rPr>
          <w:rFonts w:eastAsiaTheme="minorHAnsi"/>
          <w:sz w:val="26"/>
          <w:szCs w:val="26"/>
        </w:rPr>
        <w:t>в соответствии с п.</w:t>
      </w:r>
      <w:r w:rsidR="00541DFB" w:rsidRPr="00C014D6">
        <w:rPr>
          <w:rFonts w:eastAsiaTheme="minorHAnsi"/>
          <w:sz w:val="26"/>
          <w:szCs w:val="26"/>
        </w:rPr>
        <w:t xml:space="preserve"> </w:t>
      </w:r>
      <w:r w:rsidR="00390FC6" w:rsidRPr="00C014D6">
        <w:rPr>
          <w:rFonts w:eastAsiaTheme="minorHAnsi"/>
          <w:sz w:val="26"/>
          <w:szCs w:val="26"/>
        </w:rPr>
        <w:t>6.13. раздела 6 настоящего Положения, а также:</w:t>
      </w:r>
    </w:p>
    <w:p w:rsidR="00390FC6" w:rsidRPr="00C014D6" w:rsidRDefault="00390FC6" w:rsidP="00876488">
      <w:pPr>
        <w:pStyle w:val="Style10"/>
        <w:numPr>
          <w:ilvl w:val="0"/>
          <w:numId w:val="34"/>
        </w:numPr>
        <w:spacing w:line="40" w:lineRule="atLeast"/>
        <w:jc w:val="both"/>
        <w:rPr>
          <w:sz w:val="26"/>
          <w:szCs w:val="26"/>
        </w:rPr>
      </w:pPr>
      <w:r w:rsidRPr="00C014D6">
        <w:rPr>
          <w:sz w:val="26"/>
          <w:szCs w:val="26"/>
        </w:rPr>
        <w:t>наим</w:t>
      </w:r>
      <w:r w:rsidR="00C01CD2" w:rsidRPr="00C014D6">
        <w:rPr>
          <w:sz w:val="26"/>
          <w:szCs w:val="26"/>
        </w:rPr>
        <w:t>енование и номер аукциона</w:t>
      </w:r>
      <w:r w:rsidRPr="00C014D6">
        <w:rPr>
          <w:sz w:val="26"/>
          <w:szCs w:val="26"/>
        </w:rPr>
        <w:t>;</w:t>
      </w:r>
    </w:p>
    <w:p w:rsidR="00390FC6" w:rsidRPr="00C014D6" w:rsidRDefault="00390FC6" w:rsidP="00876488">
      <w:pPr>
        <w:pStyle w:val="Style10"/>
        <w:numPr>
          <w:ilvl w:val="0"/>
          <w:numId w:val="34"/>
        </w:numPr>
        <w:spacing w:line="40" w:lineRule="atLeast"/>
        <w:jc w:val="both"/>
        <w:rPr>
          <w:sz w:val="26"/>
          <w:szCs w:val="26"/>
        </w:rPr>
      </w:pPr>
      <w:r w:rsidRPr="00C014D6">
        <w:rPr>
          <w:sz w:val="26"/>
          <w:szCs w:val="26"/>
        </w:rPr>
        <w:t>фамилии, имена, отчества, членов комиссии по закупкам;</w:t>
      </w:r>
    </w:p>
    <w:p w:rsidR="00390FC6" w:rsidRPr="00C014D6" w:rsidRDefault="00390FC6" w:rsidP="00876488">
      <w:pPr>
        <w:pStyle w:val="a7"/>
        <w:numPr>
          <w:ilvl w:val="0"/>
          <w:numId w:val="34"/>
        </w:numPr>
        <w:autoSpaceDE w:val="0"/>
        <w:autoSpaceDN w:val="0"/>
        <w:adjustRightInd w:val="0"/>
        <w:spacing w:line="40" w:lineRule="atLeast"/>
        <w:rPr>
          <w:sz w:val="26"/>
          <w:szCs w:val="26"/>
        </w:rPr>
      </w:pPr>
      <w:r w:rsidRPr="00C014D6">
        <w:rPr>
          <w:sz w:val="26"/>
          <w:szCs w:val="26"/>
        </w:rPr>
        <w:t>место, дата, время</w:t>
      </w:r>
      <w:r w:rsidR="00F56C25" w:rsidRPr="00C014D6">
        <w:rPr>
          <w:sz w:val="26"/>
          <w:szCs w:val="26"/>
        </w:rPr>
        <w:t xml:space="preserve"> </w:t>
      </w:r>
      <w:r w:rsidR="0088111A" w:rsidRPr="00C014D6">
        <w:rPr>
          <w:sz w:val="26"/>
          <w:szCs w:val="26"/>
        </w:rPr>
        <w:t xml:space="preserve">подведения итогов </w:t>
      </w:r>
      <w:r w:rsidR="00F56C25" w:rsidRPr="00C014D6">
        <w:rPr>
          <w:sz w:val="26"/>
          <w:szCs w:val="26"/>
        </w:rPr>
        <w:t>аукцион</w:t>
      </w:r>
      <w:r w:rsidR="0088111A" w:rsidRPr="00C014D6">
        <w:rPr>
          <w:sz w:val="26"/>
          <w:szCs w:val="26"/>
        </w:rPr>
        <w:t>а</w:t>
      </w:r>
      <w:r w:rsidR="00F56C25" w:rsidRPr="00C014D6">
        <w:rPr>
          <w:sz w:val="26"/>
          <w:szCs w:val="26"/>
        </w:rPr>
        <w:t xml:space="preserve"> в электронной </w:t>
      </w:r>
      <w:r w:rsidR="0036648A" w:rsidRPr="00C014D6">
        <w:rPr>
          <w:sz w:val="26"/>
          <w:szCs w:val="26"/>
        </w:rPr>
        <w:t>форме;</w:t>
      </w:r>
    </w:p>
    <w:p w:rsidR="00390FC6" w:rsidRPr="00C014D6" w:rsidRDefault="00390FC6" w:rsidP="00876488">
      <w:pPr>
        <w:pStyle w:val="Style10"/>
        <w:numPr>
          <w:ilvl w:val="0"/>
          <w:numId w:val="34"/>
        </w:numPr>
        <w:spacing w:line="40" w:lineRule="atLeast"/>
        <w:jc w:val="both"/>
        <w:rPr>
          <w:sz w:val="26"/>
          <w:szCs w:val="26"/>
        </w:rPr>
      </w:pPr>
      <w:r w:rsidRPr="00C014D6">
        <w:rPr>
          <w:sz w:val="26"/>
          <w:szCs w:val="26"/>
        </w:rPr>
        <w:t>номер каждой поступившей заявки, присвоенный при ее получении;</w:t>
      </w:r>
    </w:p>
    <w:p w:rsidR="00DB1BD8" w:rsidRPr="00C014D6" w:rsidRDefault="00390FC6" w:rsidP="00DB1BD8">
      <w:pPr>
        <w:widowControl w:val="0"/>
        <w:autoSpaceDE w:val="0"/>
        <w:autoSpaceDN w:val="0"/>
        <w:rPr>
          <w:sz w:val="26"/>
          <w:szCs w:val="26"/>
          <w:lang w:eastAsia="ru-RU"/>
        </w:rPr>
      </w:pPr>
      <w:r w:rsidRPr="00C014D6">
        <w:rPr>
          <w:sz w:val="26"/>
          <w:szCs w:val="26"/>
          <w:lang w:eastAsia="ru-RU"/>
        </w:rPr>
        <w:t>51</w:t>
      </w:r>
      <w:r w:rsidR="00DB1BD8" w:rsidRPr="00C014D6">
        <w:rPr>
          <w:sz w:val="26"/>
          <w:szCs w:val="26"/>
          <w:lang w:eastAsia="ru-RU"/>
        </w:rPr>
        <w:t xml:space="preserve">.9. Участник аукциона в электронной форме, который предложил наиболее </w:t>
      </w:r>
      <w:r w:rsidR="00330E43" w:rsidRPr="00C014D6">
        <w:rPr>
          <w:sz w:val="26"/>
          <w:szCs w:val="26"/>
          <w:lang w:eastAsia="ru-RU"/>
        </w:rPr>
        <w:t>низкую цену договора</w:t>
      </w:r>
      <w:r w:rsidR="002C1FBE" w:rsidRPr="00C014D6">
        <w:rPr>
          <w:sz w:val="26"/>
          <w:szCs w:val="26"/>
          <w:lang w:eastAsia="ru-RU"/>
        </w:rPr>
        <w:t>,</w:t>
      </w:r>
      <w:r w:rsidR="00DB1BD8" w:rsidRPr="00C014D6">
        <w:rPr>
          <w:sz w:val="26"/>
          <w:szCs w:val="26"/>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DB1BD8" w:rsidRPr="00580E5B" w:rsidRDefault="00164F6F" w:rsidP="00DB1BD8">
      <w:pPr>
        <w:widowControl w:val="0"/>
        <w:autoSpaceDE w:val="0"/>
        <w:autoSpaceDN w:val="0"/>
        <w:rPr>
          <w:sz w:val="26"/>
          <w:szCs w:val="26"/>
          <w:lang w:eastAsia="ru-RU"/>
        </w:rPr>
      </w:pPr>
      <w:r w:rsidRPr="00580E5B">
        <w:rPr>
          <w:sz w:val="26"/>
          <w:szCs w:val="26"/>
          <w:lang w:eastAsia="ru-RU"/>
        </w:rPr>
        <w:t>51</w:t>
      </w:r>
      <w:r w:rsidR="00DB1BD8" w:rsidRPr="00580E5B">
        <w:rPr>
          <w:sz w:val="26"/>
          <w:szCs w:val="26"/>
          <w:lang w:eastAsia="ru-RU"/>
        </w:rPr>
        <w:t>.10. В сл</w:t>
      </w:r>
      <w:r w:rsidR="00554539" w:rsidRPr="00580E5B">
        <w:rPr>
          <w:sz w:val="26"/>
          <w:szCs w:val="26"/>
          <w:lang w:eastAsia="ru-RU"/>
        </w:rPr>
        <w:t>учае, предусмотренном п.</w:t>
      </w:r>
      <w:r w:rsidR="00A33664" w:rsidRPr="00580E5B">
        <w:rPr>
          <w:sz w:val="26"/>
          <w:szCs w:val="26"/>
          <w:lang w:eastAsia="ru-RU"/>
        </w:rPr>
        <w:t xml:space="preserve"> 50.18</w:t>
      </w:r>
      <w:r w:rsidR="00DB1BD8" w:rsidRPr="00580E5B">
        <w:rPr>
          <w:sz w:val="26"/>
          <w:szCs w:val="26"/>
          <w:lang w:eastAsia="ru-RU"/>
        </w:rPr>
        <w:t xml:space="preserve"> </w:t>
      </w:r>
      <w:r w:rsidR="00A56FFB" w:rsidRPr="00580E5B">
        <w:rPr>
          <w:sz w:val="26"/>
          <w:szCs w:val="26"/>
          <w:lang w:eastAsia="ru-RU"/>
        </w:rPr>
        <w:t xml:space="preserve">раздела 50 </w:t>
      </w:r>
      <w:r w:rsidR="00DB1BD8" w:rsidRPr="00580E5B">
        <w:rPr>
          <w:sz w:val="26"/>
          <w:szCs w:val="26"/>
          <w:lang w:eastAsia="ru-RU"/>
        </w:rPr>
        <w:t>настоящего Положения, победителем аукциона в электронной форме признается его участник, который предложил наиболее высокую це</w:t>
      </w:r>
      <w:r w:rsidR="00D16BB9" w:rsidRPr="00580E5B">
        <w:rPr>
          <w:sz w:val="26"/>
          <w:szCs w:val="26"/>
          <w:lang w:eastAsia="ru-RU"/>
        </w:rPr>
        <w:t>ну за право заключения договора</w:t>
      </w:r>
      <w:r w:rsidR="00DB1BD8" w:rsidRPr="00580E5B">
        <w:rPr>
          <w:sz w:val="26"/>
          <w:szCs w:val="26"/>
          <w:lang w:eastAsia="ru-RU"/>
        </w:rPr>
        <w:t xml:space="preserve"> и заявка на участие в таком аукционе которого соответствует требованиям, установленным документацией о таком аукционе.</w:t>
      </w:r>
    </w:p>
    <w:p w:rsidR="00DB1BD8" w:rsidRPr="00580E5B" w:rsidRDefault="002E55A3" w:rsidP="00DB1BD8">
      <w:pPr>
        <w:widowControl w:val="0"/>
        <w:autoSpaceDE w:val="0"/>
        <w:autoSpaceDN w:val="0"/>
        <w:rPr>
          <w:sz w:val="26"/>
          <w:szCs w:val="26"/>
          <w:lang w:eastAsia="ru-RU"/>
        </w:rPr>
      </w:pPr>
      <w:r w:rsidRPr="00580E5B">
        <w:rPr>
          <w:sz w:val="26"/>
          <w:szCs w:val="26"/>
          <w:lang w:eastAsia="ru-RU"/>
        </w:rPr>
        <w:t>51</w:t>
      </w:r>
      <w:r w:rsidR="00DB1BD8" w:rsidRPr="00580E5B">
        <w:rPr>
          <w:sz w:val="26"/>
          <w:szCs w:val="26"/>
          <w:lang w:eastAsia="ru-RU"/>
        </w:rPr>
        <w:t>.11. В течение одного часа с момента направления оператору электронной площадки протокола подведения итогов аукциона в электронной форме</w:t>
      </w:r>
      <w:r w:rsidR="00BD7381" w:rsidRPr="00580E5B">
        <w:rPr>
          <w:sz w:val="26"/>
          <w:szCs w:val="26"/>
          <w:lang w:eastAsia="ru-RU"/>
        </w:rPr>
        <w:t>,</w:t>
      </w:r>
      <w:r w:rsidR="00DB1BD8" w:rsidRPr="00580E5B">
        <w:rPr>
          <w:sz w:val="26"/>
          <w:szCs w:val="26"/>
          <w:lang w:eastAsia="ru-RU"/>
        </w:rPr>
        <w:t xml:space="preserve"> оператор электронной площадки </w:t>
      </w:r>
      <w:r w:rsidR="00BD7381" w:rsidRPr="00580E5B">
        <w:rPr>
          <w:sz w:val="26"/>
          <w:szCs w:val="26"/>
          <w:lang w:eastAsia="ru-RU"/>
        </w:rPr>
        <w:t>направляет уведомления о принятых решениях участникам</w:t>
      </w:r>
      <w:r w:rsidR="00DB1BD8" w:rsidRPr="00580E5B">
        <w:rPr>
          <w:sz w:val="26"/>
          <w:szCs w:val="26"/>
          <w:lang w:eastAsia="ru-RU"/>
        </w:rPr>
        <w:t xml:space="preserve"> такого аукциона, вторые части заявок которых на участие в нем рассматривались и в </w:t>
      </w:r>
      <w:r w:rsidR="00DB1BD8" w:rsidRPr="00580E5B">
        <w:rPr>
          <w:sz w:val="26"/>
          <w:szCs w:val="26"/>
          <w:lang w:eastAsia="ru-RU"/>
        </w:rPr>
        <w:lastRenderedPageBreak/>
        <w:t>отношении заявок которых на участие в таком аукционе принято решение о соответствии или о несоответствии требованиям, установ</w:t>
      </w:r>
      <w:r w:rsidR="00BD7381" w:rsidRPr="00580E5B">
        <w:rPr>
          <w:sz w:val="26"/>
          <w:szCs w:val="26"/>
          <w:lang w:eastAsia="ru-RU"/>
        </w:rPr>
        <w:t>ленным аукционной документацией</w:t>
      </w:r>
      <w:r w:rsidR="00DB1BD8" w:rsidRPr="00580E5B">
        <w:rPr>
          <w:sz w:val="26"/>
          <w:szCs w:val="26"/>
          <w:lang w:eastAsia="ru-RU"/>
        </w:rPr>
        <w:t>.</w:t>
      </w:r>
    </w:p>
    <w:p w:rsidR="00DB1BD8" w:rsidRPr="00580E5B" w:rsidRDefault="002E55A3" w:rsidP="00DB1BD8">
      <w:pPr>
        <w:widowControl w:val="0"/>
        <w:autoSpaceDE w:val="0"/>
        <w:autoSpaceDN w:val="0"/>
        <w:rPr>
          <w:sz w:val="26"/>
          <w:szCs w:val="26"/>
          <w:lang w:eastAsia="ru-RU"/>
        </w:rPr>
      </w:pPr>
      <w:r w:rsidRPr="00580E5B">
        <w:rPr>
          <w:sz w:val="26"/>
          <w:szCs w:val="26"/>
          <w:lang w:eastAsia="ru-RU"/>
        </w:rPr>
        <w:t>51</w:t>
      </w:r>
      <w:r w:rsidR="00DB1BD8" w:rsidRPr="00580E5B">
        <w:rPr>
          <w:sz w:val="26"/>
          <w:szCs w:val="26"/>
          <w:lang w:eastAsia="ru-RU"/>
        </w:rPr>
        <w:t>.12.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184D" w:rsidRPr="00580E5B" w:rsidRDefault="0053184D" w:rsidP="00E76A2D">
      <w:pPr>
        <w:pStyle w:val="ConsPlusNormal"/>
        <w:widowControl/>
        <w:spacing w:line="40" w:lineRule="atLeast"/>
        <w:ind w:firstLine="709"/>
        <w:jc w:val="both"/>
        <w:rPr>
          <w:rFonts w:ascii="Times New Roman" w:hAnsi="Times New Roman" w:cs="Times New Roman"/>
          <w:sz w:val="26"/>
          <w:szCs w:val="26"/>
        </w:rPr>
      </w:pPr>
    </w:p>
    <w:p w:rsidR="00FE316A" w:rsidRPr="00580E5B" w:rsidRDefault="00FE316A" w:rsidP="00E76A2D">
      <w:pPr>
        <w:pStyle w:val="ConsPlusNormal"/>
        <w:widowControl/>
        <w:spacing w:line="40" w:lineRule="atLeast"/>
        <w:ind w:firstLine="709"/>
        <w:jc w:val="both"/>
        <w:rPr>
          <w:rFonts w:ascii="Times New Roman" w:hAnsi="Times New Roman" w:cs="Times New Roman"/>
          <w:sz w:val="26"/>
          <w:szCs w:val="26"/>
        </w:rPr>
      </w:pPr>
    </w:p>
    <w:p w:rsidR="00FE316A" w:rsidRPr="00580E5B" w:rsidRDefault="003D14D1" w:rsidP="00FE316A">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43" w:name="_Toc531366455"/>
      <w:r w:rsidRPr="00580E5B">
        <w:rPr>
          <w:rFonts w:ascii="Calibri Light" w:hAnsi="Calibri Light" w:cs="Arial"/>
          <w:bCs/>
          <w:kern w:val="32"/>
          <w:sz w:val="52"/>
          <w:szCs w:val="32"/>
          <w:lang w:eastAsia="ru-RU"/>
        </w:rPr>
        <w:t>5</w:t>
      </w:r>
      <w:r w:rsidR="00FE316A" w:rsidRPr="00580E5B">
        <w:rPr>
          <w:rFonts w:ascii="Calibri Light" w:hAnsi="Calibri Light" w:cs="Arial"/>
          <w:bCs/>
          <w:kern w:val="32"/>
          <w:sz w:val="52"/>
          <w:szCs w:val="32"/>
          <w:lang w:eastAsia="ru-RU"/>
        </w:rPr>
        <w:t>2. Разъяснени</w:t>
      </w:r>
      <w:r w:rsidR="00E565CF" w:rsidRPr="00580E5B">
        <w:rPr>
          <w:rFonts w:ascii="Calibri Light" w:hAnsi="Calibri Light" w:cs="Arial"/>
          <w:bCs/>
          <w:kern w:val="32"/>
          <w:sz w:val="52"/>
          <w:szCs w:val="32"/>
          <w:lang w:eastAsia="ru-RU"/>
        </w:rPr>
        <w:t>е результатов аукциона</w:t>
      </w:r>
      <w:r w:rsidR="00FE316A" w:rsidRPr="00580E5B">
        <w:rPr>
          <w:rFonts w:ascii="Calibri Light" w:hAnsi="Calibri Light" w:cs="Arial"/>
          <w:bCs/>
          <w:kern w:val="32"/>
          <w:sz w:val="52"/>
          <w:szCs w:val="32"/>
          <w:lang w:eastAsia="ru-RU"/>
        </w:rPr>
        <w:t xml:space="preserve"> в электронной форме</w:t>
      </w:r>
      <w:bookmarkEnd w:id="243"/>
    </w:p>
    <w:p w:rsidR="007F2BBF" w:rsidRPr="00580E5B" w:rsidRDefault="007F2BBF" w:rsidP="00E76A2D">
      <w:pPr>
        <w:pStyle w:val="ConsPlusNormal"/>
        <w:widowControl/>
        <w:spacing w:line="40" w:lineRule="atLeast"/>
        <w:ind w:firstLine="709"/>
        <w:jc w:val="both"/>
        <w:rPr>
          <w:rFonts w:ascii="Times New Roman" w:hAnsi="Times New Roman" w:cs="Times New Roman"/>
          <w:sz w:val="26"/>
          <w:szCs w:val="26"/>
        </w:rPr>
      </w:pPr>
    </w:p>
    <w:p w:rsidR="003D14D1" w:rsidRPr="00580E5B" w:rsidRDefault="003D14D1" w:rsidP="003D14D1">
      <w:pPr>
        <w:spacing w:line="40" w:lineRule="atLeast"/>
        <w:rPr>
          <w:sz w:val="26"/>
          <w:szCs w:val="26"/>
          <w:lang w:eastAsia="ru-RU"/>
        </w:rPr>
      </w:pPr>
      <w:r w:rsidRPr="00580E5B">
        <w:rPr>
          <w:sz w:val="24"/>
          <w:szCs w:val="24"/>
          <w:lang w:eastAsia="ru-RU"/>
        </w:rPr>
        <w:t xml:space="preserve">52.1. </w:t>
      </w:r>
      <w:r w:rsidRPr="00580E5B">
        <w:rPr>
          <w:sz w:val="26"/>
          <w:szCs w:val="26"/>
          <w:lang w:eastAsia="ru-RU"/>
        </w:rPr>
        <w:t xml:space="preserve">Любой участник </w:t>
      </w:r>
      <w:r w:rsidR="00EB7113" w:rsidRPr="00580E5B">
        <w:rPr>
          <w:sz w:val="26"/>
          <w:szCs w:val="26"/>
          <w:lang w:eastAsia="ru-RU"/>
        </w:rPr>
        <w:t xml:space="preserve">аукциона </w:t>
      </w:r>
      <w:r w:rsidRPr="00580E5B">
        <w:rPr>
          <w:sz w:val="26"/>
          <w:szCs w:val="26"/>
          <w:lang w:eastAsia="ru-RU"/>
        </w:rPr>
        <w:t xml:space="preserve">в электронной форме, в том числе подавший единственную заявку на участие в </w:t>
      </w:r>
      <w:r w:rsidR="00F874E1" w:rsidRPr="00580E5B">
        <w:rPr>
          <w:sz w:val="26"/>
          <w:szCs w:val="26"/>
          <w:lang w:eastAsia="ru-RU"/>
        </w:rPr>
        <w:t>аукцио</w:t>
      </w:r>
      <w:r w:rsidR="00380CD8" w:rsidRPr="00580E5B">
        <w:rPr>
          <w:sz w:val="26"/>
          <w:szCs w:val="26"/>
          <w:lang w:eastAsia="ru-RU"/>
        </w:rPr>
        <w:t>не</w:t>
      </w:r>
      <w:r w:rsidR="00F874E1" w:rsidRPr="00580E5B">
        <w:rPr>
          <w:sz w:val="26"/>
          <w:szCs w:val="26"/>
          <w:lang w:eastAsia="ru-RU"/>
        </w:rPr>
        <w:t xml:space="preserve"> </w:t>
      </w:r>
      <w:r w:rsidRPr="00580E5B">
        <w:rPr>
          <w:sz w:val="26"/>
          <w:szCs w:val="26"/>
          <w:lang w:eastAsia="ru-RU"/>
        </w:rPr>
        <w:t xml:space="preserve">в электронной форме, имеет право подать запрос о даче разъяснений результатов </w:t>
      </w:r>
      <w:r w:rsidR="00380CD8" w:rsidRPr="00580E5B">
        <w:rPr>
          <w:sz w:val="26"/>
          <w:szCs w:val="26"/>
          <w:lang w:eastAsia="ru-RU"/>
        </w:rPr>
        <w:t xml:space="preserve">аукциона </w:t>
      </w:r>
      <w:r w:rsidRPr="00580E5B">
        <w:rPr>
          <w:sz w:val="26"/>
          <w:szCs w:val="26"/>
          <w:lang w:eastAsia="ru-RU"/>
        </w:rPr>
        <w:t xml:space="preserve">в электронной форме и получить соответствующие разъяснения в сроки и по форме в соответствии с п.17.2. раздела 17 настоящего Положения.  </w:t>
      </w:r>
    </w:p>
    <w:p w:rsidR="00FE316A" w:rsidRPr="00580E5B" w:rsidRDefault="00FE316A" w:rsidP="00E76A2D">
      <w:pPr>
        <w:pStyle w:val="ConsPlusNormal"/>
        <w:widowControl/>
        <w:spacing w:line="40" w:lineRule="atLeast"/>
        <w:ind w:firstLine="709"/>
        <w:jc w:val="both"/>
        <w:rPr>
          <w:rFonts w:ascii="Times New Roman" w:hAnsi="Times New Roman" w:cs="Times New Roman"/>
          <w:sz w:val="26"/>
          <w:szCs w:val="26"/>
        </w:rPr>
      </w:pPr>
    </w:p>
    <w:p w:rsidR="009460ED" w:rsidRPr="00580E5B" w:rsidRDefault="009460ED" w:rsidP="00E76A2D">
      <w:pPr>
        <w:pStyle w:val="ConsPlusNormal"/>
        <w:widowControl/>
        <w:spacing w:line="40" w:lineRule="atLeast"/>
        <w:ind w:firstLine="709"/>
        <w:jc w:val="both"/>
        <w:rPr>
          <w:rFonts w:ascii="Times New Roman" w:hAnsi="Times New Roman" w:cs="Times New Roman"/>
          <w:sz w:val="26"/>
          <w:szCs w:val="26"/>
        </w:rPr>
      </w:pPr>
    </w:p>
    <w:p w:rsidR="005E0D9C" w:rsidRPr="00580E5B" w:rsidRDefault="006A688B" w:rsidP="005E0D9C">
      <w:pPr>
        <w:pStyle w:val="11"/>
        <w:spacing w:before="0" w:after="0" w:line="40" w:lineRule="atLeast"/>
        <w:ind w:firstLine="709"/>
        <w:rPr>
          <w:color w:val="auto"/>
        </w:rPr>
      </w:pPr>
      <w:bookmarkStart w:id="244" w:name="_Toc234868089"/>
      <w:bookmarkStart w:id="245" w:name="_Toc304547071"/>
      <w:bookmarkStart w:id="246" w:name="_Toc312425169"/>
      <w:bookmarkStart w:id="247" w:name="_Toc362418772"/>
      <w:bookmarkStart w:id="248" w:name="_Toc381088556"/>
      <w:bookmarkStart w:id="249" w:name="_Toc406770494"/>
      <w:bookmarkStart w:id="250" w:name="_Toc442792080"/>
      <w:bookmarkStart w:id="251" w:name="_Toc531366456"/>
      <w:r w:rsidRPr="00580E5B">
        <w:rPr>
          <w:color w:val="auto"/>
        </w:rPr>
        <w:t>53</w:t>
      </w:r>
      <w:r w:rsidR="00EE545F" w:rsidRPr="00580E5B">
        <w:rPr>
          <w:color w:val="auto"/>
        </w:rPr>
        <w:t xml:space="preserve">. </w:t>
      </w:r>
      <w:r w:rsidR="006E41D4" w:rsidRPr="00580E5B">
        <w:rPr>
          <w:color w:val="auto"/>
        </w:rPr>
        <w:t>Заключение договора по результатам аукциона</w:t>
      </w:r>
      <w:bookmarkEnd w:id="244"/>
      <w:bookmarkEnd w:id="245"/>
      <w:bookmarkEnd w:id="246"/>
      <w:bookmarkEnd w:id="247"/>
      <w:bookmarkEnd w:id="248"/>
      <w:bookmarkEnd w:id="249"/>
      <w:bookmarkEnd w:id="250"/>
      <w:r w:rsidR="005E0D9C" w:rsidRPr="00580E5B">
        <w:rPr>
          <w:color w:val="auto"/>
        </w:rPr>
        <w:t xml:space="preserve"> в электронной форме</w:t>
      </w:r>
      <w:bookmarkEnd w:id="251"/>
    </w:p>
    <w:p w:rsidR="00947F21" w:rsidRPr="00580E5B" w:rsidRDefault="00947F21" w:rsidP="004878A5">
      <w:pPr>
        <w:spacing w:line="40" w:lineRule="atLeast"/>
        <w:rPr>
          <w:sz w:val="26"/>
          <w:szCs w:val="26"/>
        </w:rPr>
      </w:pPr>
    </w:p>
    <w:p w:rsidR="004878A5" w:rsidRPr="00580E5B" w:rsidRDefault="006A688B" w:rsidP="004878A5">
      <w:pPr>
        <w:spacing w:line="40" w:lineRule="atLeast"/>
        <w:rPr>
          <w:sz w:val="26"/>
          <w:szCs w:val="26"/>
        </w:rPr>
      </w:pPr>
      <w:r w:rsidRPr="00580E5B">
        <w:rPr>
          <w:sz w:val="26"/>
          <w:szCs w:val="26"/>
        </w:rPr>
        <w:t>53</w:t>
      </w:r>
      <w:r w:rsidR="004878A5" w:rsidRPr="00580E5B">
        <w:rPr>
          <w:sz w:val="26"/>
          <w:szCs w:val="26"/>
        </w:rPr>
        <w:t>.1. Договор заключается Заказчиком в порядке, установленном настоящим Положением, с учетом норм законодательства РФ.</w:t>
      </w:r>
    </w:p>
    <w:p w:rsidR="004878A5" w:rsidRPr="00580E5B" w:rsidRDefault="006A688B" w:rsidP="004878A5">
      <w:pPr>
        <w:spacing w:line="40" w:lineRule="atLeast"/>
        <w:rPr>
          <w:sz w:val="26"/>
          <w:szCs w:val="26"/>
        </w:rPr>
      </w:pPr>
      <w:r w:rsidRPr="00580E5B">
        <w:rPr>
          <w:sz w:val="26"/>
          <w:szCs w:val="26"/>
        </w:rPr>
        <w:t>53</w:t>
      </w:r>
      <w:r w:rsidR="004878A5" w:rsidRPr="00580E5B">
        <w:rPr>
          <w:sz w:val="26"/>
          <w:szCs w:val="26"/>
        </w:rPr>
        <w:t xml:space="preserve">.2. Договор по результатам проведения </w:t>
      </w:r>
      <w:r w:rsidR="00521118" w:rsidRPr="00580E5B">
        <w:rPr>
          <w:sz w:val="26"/>
          <w:szCs w:val="26"/>
        </w:rPr>
        <w:t xml:space="preserve">аукциона </w:t>
      </w:r>
      <w:r w:rsidR="004878A5" w:rsidRPr="00580E5B">
        <w:rPr>
          <w:sz w:val="26"/>
          <w:szCs w:val="26"/>
        </w:rPr>
        <w:t xml:space="preserve">в электронной форме заключается в порядке, установленном настоящим Положением в соответствии с </w:t>
      </w:r>
      <w:r w:rsidR="000E2B5D" w:rsidRPr="00580E5B">
        <w:rPr>
          <w:sz w:val="26"/>
          <w:szCs w:val="26"/>
        </w:rPr>
        <w:t>разделом 88</w:t>
      </w:r>
      <w:r w:rsidR="004878A5" w:rsidRPr="00580E5B">
        <w:rPr>
          <w:sz w:val="26"/>
          <w:szCs w:val="26"/>
        </w:rPr>
        <w:t>.</w:t>
      </w:r>
    </w:p>
    <w:p w:rsidR="00F43DE1" w:rsidRPr="00580E5B" w:rsidRDefault="00F43DE1" w:rsidP="00E76A2D">
      <w:pPr>
        <w:spacing w:line="40" w:lineRule="atLeast"/>
        <w:rPr>
          <w:sz w:val="26"/>
          <w:szCs w:val="26"/>
          <w:lang w:eastAsia="ru-RU"/>
        </w:rPr>
      </w:pPr>
    </w:p>
    <w:p w:rsidR="00F43DE1" w:rsidRPr="00580E5B" w:rsidRDefault="00F43DE1" w:rsidP="00E76A2D">
      <w:pPr>
        <w:spacing w:line="40" w:lineRule="atLeast"/>
        <w:rPr>
          <w:sz w:val="26"/>
          <w:szCs w:val="26"/>
          <w:lang w:eastAsia="ru-RU"/>
        </w:rPr>
      </w:pPr>
    </w:p>
    <w:p w:rsidR="006E41D4" w:rsidRPr="00580E5B" w:rsidRDefault="006D7EA8" w:rsidP="00E76A2D">
      <w:pPr>
        <w:pStyle w:val="11"/>
        <w:spacing w:before="0" w:after="0" w:line="40" w:lineRule="atLeast"/>
        <w:ind w:firstLine="709"/>
        <w:rPr>
          <w:color w:val="auto"/>
        </w:rPr>
      </w:pPr>
      <w:bookmarkStart w:id="252" w:name="_Toc234868090"/>
      <w:bookmarkStart w:id="253" w:name="_Toc304547072"/>
      <w:bookmarkStart w:id="254" w:name="_Toc312425170"/>
      <w:bookmarkStart w:id="255" w:name="_Toc362418773"/>
      <w:bookmarkStart w:id="256" w:name="_Toc381088557"/>
      <w:bookmarkStart w:id="257" w:name="_Toc406770495"/>
      <w:bookmarkStart w:id="258" w:name="_Toc442792081"/>
      <w:bookmarkStart w:id="259" w:name="_Toc531366457"/>
      <w:r w:rsidRPr="00580E5B">
        <w:rPr>
          <w:color w:val="auto"/>
        </w:rPr>
        <w:t>54</w:t>
      </w:r>
      <w:r w:rsidR="00EE545F" w:rsidRPr="00580E5B">
        <w:rPr>
          <w:color w:val="auto"/>
        </w:rPr>
        <w:t xml:space="preserve">. </w:t>
      </w:r>
      <w:r w:rsidR="006E41D4" w:rsidRPr="00580E5B">
        <w:rPr>
          <w:color w:val="auto"/>
        </w:rPr>
        <w:t xml:space="preserve">Последствия признания аукциона </w:t>
      </w:r>
      <w:r w:rsidR="00FD0EF7" w:rsidRPr="00580E5B">
        <w:rPr>
          <w:color w:val="auto"/>
        </w:rPr>
        <w:t xml:space="preserve">в электронной форме </w:t>
      </w:r>
      <w:r w:rsidR="006E41D4" w:rsidRPr="00580E5B">
        <w:rPr>
          <w:color w:val="auto"/>
        </w:rPr>
        <w:t>несостоявшимся</w:t>
      </w:r>
      <w:bookmarkEnd w:id="252"/>
      <w:bookmarkEnd w:id="253"/>
      <w:bookmarkEnd w:id="254"/>
      <w:bookmarkEnd w:id="255"/>
      <w:bookmarkEnd w:id="256"/>
      <w:bookmarkEnd w:id="257"/>
      <w:bookmarkEnd w:id="258"/>
      <w:bookmarkEnd w:id="259"/>
    </w:p>
    <w:p w:rsidR="00EE545F" w:rsidRPr="00580E5B" w:rsidRDefault="00EE545F" w:rsidP="00E76A2D">
      <w:pPr>
        <w:spacing w:line="40" w:lineRule="atLeast"/>
        <w:rPr>
          <w:sz w:val="26"/>
          <w:szCs w:val="26"/>
          <w:lang w:eastAsia="ru-RU"/>
        </w:rPr>
      </w:pPr>
    </w:p>
    <w:p w:rsidR="004B01BD" w:rsidRPr="00580E5B" w:rsidRDefault="006B13CC" w:rsidP="004B01BD">
      <w:pPr>
        <w:rPr>
          <w:sz w:val="26"/>
          <w:szCs w:val="26"/>
          <w:lang w:eastAsia="ru-RU"/>
        </w:rPr>
      </w:pPr>
      <w:r w:rsidRPr="00580E5B">
        <w:rPr>
          <w:sz w:val="26"/>
          <w:szCs w:val="26"/>
          <w:lang w:eastAsia="ru-RU"/>
        </w:rPr>
        <w:t>54</w:t>
      </w:r>
      <w:r w:rsidR="004B01BD" w:rsidRPr="00580E5B">
        <w:rPr>
          <w:sz w:val="26"/>
          <w:szCs w:val="26"/>
          <w:lang w:eastAsia="ru-RU"/>
        </w:rPr>
        <w:t xml:space="preserve">.1. В случае, если аукцион в электронной форме признан не состоявшимся в связи с тем, что по окончании срока подачи заявок на участие в таком </w:t>
      </w:r>
      <w:r w:rsidR="004B01BD" w:rsidRPr="00E50F70">
        <w:rPr>
          <w:sz w:val="26"/>
          <w:szCs w:val="26"/>
          <w:lang w:eastAsia="ru-RU"/>
        </w:rPr>
        <w:t>аукционе подана</w:t>
      </w:r>
      <w:r w:rsidR="004B01BD" w:rsidRPr="00580E5B">
        <w:rPr>
          <w:sz w:val="26"/>
          <w:szCs w:val="26"/>
          <w:u w:val="single"/>
          <w:lang w:eastAsia="ru-RU"/>
        </w:rPr>
        <w:t xml:space="preserve"> </w:t>
      </w:r>
      <w:r w:rsidR="004B01BD" w:rsidRPr="00580E5B">
        <w:rPr>
          <w:sz w:val="26"/>
          <w:szCs w:val="26"/>
          <w:lang w:eastAsia="ru-RU"/>
        </w:rPr>
        <w:t>только одна заявка</w:t>
      </w:r>
      <w:r w:rsidR="004B01BD" w:rsidRPr="00580E5B">
        <w:rPr>
          <w:sz w:val="26"/>
          <w:szCs w:val="26"/>
          <w:u w:val="single"/>
          <w:lang w:eastAsia="ru-RU"/>
        </w:rPr>
        <w:t xml:space="preserve"> </w:t>
      </w:r>
      <w:r w:rsidR="004B01BD" w:rsidRPr="00580E5B">
        <w:rPr>
          <w:sz w:val="26"/>
          <w:szCs w:val="26"/>
          <w:lang w:eastAsia="ru-RU"/>
        </w:rPr>
        <w:t>на участие в нем:</w:t>
      </w:r>
    </w:p>
    <w:p w:rsidR="004B01BD" w:rsidRPr="00580E5B" w:rsidRDefault="006B13CC" w:rsidP="004B01BD">
      <w:pPr>
        <w:rPr>
          <w:sz w:val="26"/>
          <w:szCs w:val="26"/>
          <w:lang w:eastAsia="ru-RU"/>
        </w:rPr>
      </w:pPr>
      <w:r w:rsidRPr="00580E5B">
        <w:rPr>
          <w:sz w:val="26"/>
          <w:szCs w:val="26"/>
          <w:lang w:eastAsia="ru-RU"/>
        </w:rPr>
        <w:t>54</w:t>
      </w:r>
      <w:r w:rsidR="004B01BD" w:rsidRPr="00580E5B">
        <w:rPr>
          <w:sz w:val="26"/>
          <w:szCs w:val="26"/>
          <w:lang w:eastAsia="ru-RU"/>
        </w:rPr>
        <w:t>.1.1.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4B01BD" w:rsidRPr="00580E5B" w:rsidRDefault="00BC5520" w:rsidP="004B01BD">
      <w:pPr>
        <w:rPr>
          <w:sz w:val="26"/>
          <w:szCs w:val="26"/>
          <w:lang w:eastAsia="ru-RU"/>
        </w:rPr>
      </w:pPr>
      <w:r w:rsidRPr="00580E5B">
        <w:rPr>
          <w:sz w:val="26"/>
          <w:szCs w:val="26"/>
          <w:lang w:eastAsia="ru-RU"/>
        </w:rPr>
        <w:lastRenderedPageBreak/>
        <w:t>5</w:t>
      </w:r>
      <w:r w:rsidR="006B13CC" w:rsidRPr="00580E5B">
        <w:rPr>
          <w:sz w:val="26"/>
          <w:szCs w:val="26"/>
          <w:lang w:eastAsia="ru-RU"/>
        </w:rPr>
        <w:t>4</w:t>
      </w:r>
      <w:r w:rsidR="004B01BD" w:rsidRPr="00580E5B">
        <w:rPr>
          <w:sz w:val="26"/>
          <w:szCs w:val="26"/>
          <w:lang w:eastAsia="ru-RU"/>
        </w:rPr>
        <w:t>.1.2. Оператор электронной площадки в течен</w:t>
      </w:r>
      <w:r w:rsidRPr="00580E5B">
        <w:rPr>
          <w:sz w:val="26"/>
          <w:szCs w:val="26"/>
          <w:lang w:eastAsia="ru-RU"/>
        </w:rPr>
        <w:t xml:space="preserve">ие срока, указанного в </w:t>
      </w:r>
      <w:r w:rsidR="00661179" w:rsidRPr="00580E5B">
        <w:rPr>
          <w:sz w:val="26"/>
          <w:szCs w:val="26"/>
          <w:lang w:eastAsia="ru-RU"/>
        </w:rPr>
        <w:t>п.п.</w:t>
      </w:r>
      <w:r w:rsidR="006B13CC" w:rsidRPr="00580E5B">
        <w:rPr>
          <w:sz w:val="26"/>
          <w:szCs w:val="26"/>
          <w:lang w:eastAsia="ru-RU"/>
        </w:rPr>
        <w:t xml:space="preserve"> 54.1.1 п. 54</w:t>
      </w:r>
      <w:r w:rsidR="004B01BD" w:rsidRPr="00580E5B">
        <w:rPr>
          <w:sz w:val="26"/>
          <w:szCs w:val="26"/>
          <w:lang w:eastAsia="ru-RU"/>
        </w:rPr>
        <w:t>.1 настоящего Положения, направляет уведомление участнику такого аукциона, подавшему единственную заявку на участие в таком аукционе.</w:t>
      </w:r>
    </w:p>
    <w:p w:rsidR="004B01BD" w:rsidRPr="00580E5B" w:rsidRDefault="006B13CC" w:rsidP="004B01BD">
      <w:pPr>
        <w:widowControl w:val="0"/>
        <w:autoSpaceDE w:val="0"/>
        <w:autoSpaceDN w:val="0"/>
        <w:rPr>
          <w:sz w:val="26"/>
          <w:szCs w:val="26"/>
          <w:lang w:eastAsia="ru-RU"/>
        </w:rPr>
      </w:pPr>
      <w:r w:rsidRPr="00580E5B">
        <w:rPr>
          <w:sz w:val="26"/>
          <w:szCs w:val="26"/>
          <w:lang w:eastAsia="ru-RU"/>
        </w:rPr>
        <w:t>54</w:t>
      </w:r>
      <w:r w:rsidR="004B01BD" w:rsidRPr="00580E5B">
        <w:rPr>
          <w:sz w:val="26"/>
          <w:szCs w:val="26"/>
          <w:lang w:eastAsia="ru-RU"/>
        </w:rPr>
        <w:t>.1.3. 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w:t>
      </w:r>
      <w:r w:rsidR="00051225" w:rsidRPr="00580E5B">
        <w:rPr>
          <w:sz w:val="26"/>
          <w:szCs w:val="26"/>
          <w:lang w:eastAsia="ru-RU"/>
        </w:rPr>
        <w:t xml:space="preserve"> в ЕИС</w:t>
      </w:r>
      <w:r w:rsidR="004B01BD" w:rsidRPr="00580E5B">
        <w:rPr>
          <w:sz w:val="26"/>
          <w:szCs w:val="26"/>
          <w:lang w:eastAsia="ru-RU"/>
        </w:rPr>
        <w:t xml:space="preserve"> не позднее чем через 3 дня со дня его подписания.</w:t>
      </w:r>
    </w:p>
    <w:p w:rsidR="00051225" w:rsidRPr="00580E5B" w:rsidRDefault="004B01BD" w:rsidP="00051225">
      <w:pPr>
        <w:autoSpaceDE w:val="0"/>
        <w:autoSpaceDN w:val="0"/>
        <w:adjustRightInd w:val="0"/>
        <w:spacing w:line="40" w:lineRule="atLeast"/>
        <w:rPr>
          <w:sz w:val="26"/>
          <w:szCs w:val="26"/>
        </w:rPr>
      </w:pPr>
      <w:r w:rsidRPr="00580E5B">
        <w:rPr>
          <w:sz w:val="26"/>
          <w:szCs w:val="26"/>
          <w:lang w:eastAsia="ru-RU"/>
        </w:rPr>
        <w:t>Указанный протокол должен содержать следующую информацию</w:t>
      </w:r>
      <w:r w:rsidR="00051225" w:rsidRPr="00580E5B">
        <w:rPr>
          <w:sz w:val="26"/>
          <w:szCs w:val="26"/>
          <w:lang w:eastAsia="ru-RU"/>
        </w:rPr>
        <w:t xml:space="preserve"> </w:t>
      </w:r>
      <w:r w:rsidR="00051225" w:rsidRPr="00580E5B">
        <w:rPr>
          <w:sz w:val="26"/>
          <w:szCs w:val="26"/>
        </w:rPr>
        <w:t>в соответствии с п. 6.12. раздела 6 настоящего Положения, а также:</w:t>
      </w:r>
    </w:p>
    <w:p w:rsidR="00051225" w:rsidRPr="00580E5B" w:rsidRDefault="00051225" w:rsidP="00876488">
      <w:pPr>
        <w:pStyle w:val="a7"/>
        <w:numPr>
          <w:ilvl w:val="0"/>
          <w:numId w:val="38"/>
        </w:numPr>
        <w:autoSpaceDE w:val="0"/>
        <w:autoSpaceDN w:val="0"/>
        <w:adjustRightInd w:val="0"/>
        <w:spacing w:line="40" w:lineRule="atLeast"/>
        <w:rPr>
          <w:sz w:val="26"/>
          <w:szCs w:val="26"/>
        </w:rPr>
      </w:pPr>
      <w:r w:rsidRPr="00580E5B">
        <w:rPr>
          <w:sz w:val="26"/>
          <w:szCs w:val="26"/>
        </w:rPr>
        <w:t>наименование и номер кон</w:t>
      </w:r>
      <w:r w:rsidR="005A077E" w:rsidRPr="00580E5B">
        <w:rPr>
          <w:sz w:val="26"/>
          <w:szCs w:val="26"/>
        </w:rPr>
        <w:t>курса в электронной форме</w:t>
      </w:r>
      <w:r w:rsidRPr="00580E5B">
        <w:rPr>
          <w:sz w:val="26"/>
          <w:szCs w:val="26"/>
        </w:rPr>
        <w:t>;</w:t>
      </w:r>
    </w:p>
    <w:p w:rsidR="00051225" w:rsidRPr="00580E5B" w:rsidRDefault="00051225" w:rsidP="00876488">
      <w:pPr>
        <w:pStyle w:val="a7"/>
        <w:numPr>
          <w:ilvl w:val="0"/>
          <w:numId w:val="38"/>
        </w:numPr>
        <w:autoSpaceDE w:val="0"/>
        <w:autoSpaceDN w:val="0"/>
        <w:adjustRightInd w:val="0"/>
        <w:spacing w:line="40" w:lineRule="atLeast"/>
        <w:rPr>
          <w:sz w:val="26"/>
          <w:szCs w:val="26"/>
        </w:rPr>
      </w:pPr>
      <w:r w:rsidRPr="00580E5B">
        <w:rPr>
          <w:sz w:val="26"/>
          <w:szCs w:val="26"/>
        </w:rPr>
        <w:t>фамилии, имена, отчества, членов комиссии по закупкам;</w:t>
      </w:r>
    </w:p>
    <w:p w:rsidR="00051225" w:rsidRPr="00580E5B" w:rsidRDefault="00051225" w:rsidP="00876488">
      <w:pPr>
        <w:pStyle w:val="a7"/>
        <w:numPr>
          <w:ilvl w:val="0"/>
          <w:numId w:val="38"/>
        </w:numPr>
        <w:autoSpaceDE w:val="0"/>
        <w:autoSpaceDN w:val="0"/>
        <w:adjustRightInd w:val="0"/>
        <w:spacing w:line="40" w:lineRule="atLeast"/>
        <w:rPr>
          <w:sz w:val="26"/>
          <w:szCs w:val="26"/>
        </w:rPr>
      </w:pPr>
      <w:r w:rsidRPr="00580E5B">
        <w:rPr>
          <w:sz w:val="26"/>
          <w:szCs w:val="26"/>
        </w:rPr>
        <w:t>место, дата, время</w:t>
      </w:r>
      <w:r w:rsidRPr="00580E5B">
        <w:t xml:space="preserve"> </w:t>
      </w:r>
      <w:r w:rsidRPr="00580E5B">
        <w:rPr>
          <w:sz w:val="26"/>
          <w:szCs w:val="26"/>
        </w:rPr>
        <w:t>рассмотрения единствен</w:t>
      </w:r>
      <w:r w:rsidR="006A6088" w:rsidRPr="00580E5B">
        <w:rPr>
          <w:sz w:val="26"/>
          <w:szCs w:val="26"/>
        </w:rPr>
        <w:t>ной заявки на участие в аукционе</w:t>
      </w:r>
      <w:r w:rsidRPr="00580E5B">
        <w:rPr>
          <w:sz w:val="26"/>
          <w:szCs w:val="26"/>
        </w:rPr>
        <w:t xml:space="preserve"> в электронной форме;</w:t>
      </w:r>
    </w:p>
    <w:p w:rsidR="004B01BD" w:rsidRPr="00580E5B" w:rsidRDefault="004B01BD" w:rsidP="004B01BD">
      <w:pPr>
        <w:contextualSpacing/>
        <w:rPr>
          <w:rFonts w:eastAsiaTheme="minorHAnsi"/>
          <w:sz w:val="26"/>
          <w:szCs w:val="26"/>
        </w:rPr>
      </w:pPr>
      <w:r w:rsidRPr="00580E5B">
        <w:rPr>
          <w:sz w:val="26"/>
          <w:szCs w:val="26"/>
          <w:lang w:eastAsia="ru-RU"/>
        </w:rPr>
        <w:t>5</w:t>
      </w:r>
      <w:r w:rsidR="006B13CC" w:rsidRPr="00580E5B">
        <w:rPr>
          <w:sz w:val="26"/>
          <w:szCs w:val="26"/>
          <w:lang w:eastAsia="ru-RU"/>
        </w:rPr>
        <w:t>4</w:t>
      </w:r>
      <w:r w:rsidRPr="00580E5B">
        <w:rPr>
          <w:sz w:val="26"/>
          <w:szCs w:val="26"/>
          <w:lang w:eastAsia="ru-RU"/>
        </w:rPr>
        <w:t xml:space="preserve">.1.4.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580E5B">
        <w:rPr>
          <w:rFonts w:eastAsiaTheme="minorHAnsi"/>
          <w:sz w:val="26"/>
          <w:szCs w:val="26"/>
        </w:rPr>
        <w:t xml:space="preserve">в порядке, установленном </w:t>
      </w:r>
      <w:r w:rsidR="0060682E">
        <w:rPr>
          <w:sz w:val="26"/>
          <w:szCs w:val="26"/>
        </w:rPr>
        <w:t>разделом 88</w:t>
      </w:r>
      <w:r w:rsidR="00FF4EBC" w:rsidRPr="00580E5B">
        <w:rPr>
          <w:sz w:val="26"/>
          <w:szCs w:val="26"/>
        </w:rPr>
        <w:t xml:space="preserve"> </w:t>
      </w:r>
      <w:r w:rsidRPr="00580E5B">
        <w:rPr>
          <w:rFonts w:eastAsiaTheme="minorHAnsi"/>
          <w:sz w:val="26"/>
          <w:szCs w:val="26"/>
        </w:rPr>
        <w:t>настоящего Положения.</w:t>
      </w:r>
    </w:p>
    <w:p w:rsidR="004B01BD" w:rsidRPr="00580E5B" w:rsidRDefault="006B13CC" w:rsidP="004B01BD">
      <w:pPr>
        <w:rPr>
          <w:sz w:val="26"/>
          <w:szCs w:val="26"/>
          <w:lang w:eastAsia="ru-RU"/>
        </w:rPr>
      </w:pPr>
      <w:r w:rsidRPr="00580E5B">
        <w:rPr>
          <w:sz w:val="26"/>
          <w:szCs w:val="26"/>
          <w:lang w:eastAsia="ru-RU"/>
        </w:rPr>
        <w:t>54</w:t>
      </w:r>
      <w:r w:rsidR="004B01BD" w:rsidRPr="00580E5B">
        <w:rPr>
          <w:sz w:val="26"/>
          <w:szCs w:val="26"/>
          <w:lang w:eastAsia="ru-RU"/>
        </w:rPr>
        <w:t>.2.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4B01BD" w:rsidRPr="00580E5B" w:rsidRDefault="006B13CC" w:rsidP="004B01BD">
      <w:pPr>
        <w:rPr>
          <w:sz w:val="26"/>
          <w:szCs w:val="26"/>
          <w:lang w:eastAsia="ru-RU"/>
        </w:rPr>
      </w:pPr>
      <w:r w:rsidRPr="00580E5B">
        <w:rPr>
          <w:sz w:val="26"/>
          <w:szCs w:val="26"/>
          <w:lang w:eastAsia="ru-RU"/>
        </w:rPr>
        <w:t>54</w:t>
      </w:r>
      <w:r w:rsidR="004B01BD" w:rsidRPr="00580E5B">
        <w:rPr>
          <w:sz w:val="26"/>
          <w:szCs w:val="26"/>
          <w:lang w:eastAsia="ru-RU"/>
        </w:rPr>
        <w:t>.2.1. Оператор электронной площадки в течение одного часа после размещения на электронной площадк</w:t>
      </w:r>
      <w:r w:rsidR="00053DF4" w:rsidRPr="00580E5B">
        <w:rPr>
          <w:sz w:val="26"/>
          <w:szCs w:val="26"/>
          <w:lang w:eastAsia="ru-RU"/>
        </w:rPr>
        <w:t>е протокола, указанного в п.</w:t>
      </w:r>
      <w:r w:rsidR="001F0E36" w:rsidRPr="00580E5B">
        <w:rPr>
          <w:sz w:val="26"/>
          <w:szCs w:val="26"/>
          <w:lang w:eastAsia="ru-RU"/>
        </w:rPr>
        <w:t xml:space="preserve"> 49</w:t>
      </w:r>
      <w:r w:rsidR="004B01BD" w:rsidRPr="00580E5B">
        <w:rPr>
          <w:sz w:val="26"/>
          <w:szCs w:val="26"/>
          <w:lang w:eastAsia="ru-RU"/>
        </w:rPr>
        <w:t xml:space="preserve">.6 </w:t>
      </w:r>
      <w:r w:rsidR="00EE1979" w:rsidRPr="00580E5B">
        <w:rPr>
          <w:sz w:val="26"/>
          <w:szCs w:val="26"/>
          <w:lang w:eastAsia="ru-RU"/>
        </w:rPr>
        <w:t xml:space="preserve">раздела 49 </w:t>
      </w:r>
      <w:r w:rsidR="004B01BD" w:rsidRPr="00580E5B">
        <w:rPr>
          <w:sz w:val="26"/>
          <w:szCs w:val="26"/>
          <w:lang w:eastAsia="ru-RU"/>
        </w:rPr>
        <w:t>настоящего Положения, направляет Заказчику вторую часть заявки на участие в таком аукционе, поданной данным участником.</w:t>
      </w:r>
    </w:p>
    <w:p w:rsidR="004B01BD" w:rsidRPr="00580E5B" w:rsidRDefault="006B13CC" w:rsidP="004B01BD">
      <w:pPr>
        <w:rPr>
          <w:sz w:val="26"/>
          <w:szCs w:val="26"/>
          <w:lang w:eastAsia="ru-RU"/>
        </w:rPr>
      </w:pPr>
      <w:r w:rsidRPr="00580E5B">
        <w:rPr>
          <w:sz w:val="26"/>
          <w:szCs w:val="26"/>
          <w:lang w:eastAsia="ru-RU"/>
        </w:rPr>
        <w:t>54</w:t>
      </w:r>
      <w:r w:rsidR="004B01BD" w:rsidRPr="00580E5B">
        <w:rPr>
          <w:sz w:val="26"/>
          <w:szCs w:val="26"/>
          <w:lang w:eastAsia="ru-RU"/>
        </w:rPr>
        <w:t>.2.2. Оператор электронной площадки в течен</w:t>
      </w:r>
      <w:r w:rsidRPr="00580E5B">
        <w:rPr>
          <w:sz w:val="26"/>
          <w:szCs w:val="26"/>
          <w:lang w:eastAsia="ru-RU"/>
        </w:rPr>
        <w:t xml:space="preserve">ие срока, указанного в </w:t>
      </w:r>
      <w:r w:rsidR="00696963" w:rsidRPr="00580E5B">
        <w:rPr>
          <w:sz w:val="26"/>
          <w:szCs w:val="26"/>
          <w:lang w:eastAsia="ru-RU"/>
        </w:rPr>
        <w:t>п.п.</w:t>
      </w:r>
      <w:r w:rsidRPr="00580E5B">
        <w:rPr>
          <w:sz w:val="26"/>
          <w:szCs w:val="26"/>
          <w:lang w:eastAsia="ru-RU"/>
        </w:rPr>
        <w:t xml:space="preserve"> 54</w:t>
      </w:r>
      <w:r w:rsidR="005C17A9" w:rsidRPr="00580E5B">
        <w:rPr>
          <w:sz w:val="26"/>
          <w:szCs w:val="26"/>
          <w:lang w:eastAsia="ru-RU"/>
        </w:rPr>
        <w:t>.2.1 п.</w:t>
      </w:r>
      <w:r w:rsidR="00615471" w:rsidRPr="00580E5B">
        <w:rPr>
          <w:sz w:val="26"/>
          <w:szCs w:val="26"/>
          <w:lang w:eastAsia="ru-RU"/>
        </w:rPr>
        <w:t xml:space="preserve"> 54</w:t>
      </w:r>
      <w:r w:rsidR="004B01BD" w:rsidRPr="00580E5B">
        <w:rPr>
          <w:sz w:val="26"/>
          <w:szCs w:val="26"/>
          <w:lang w:eastAsia="ru-RU"/>
        </w:rPr>
        <w:t>.2 настоящего Положения, направляет уведомление единственному участнику такого аукциона.</w:t>
      </w:r>
    </w:p>
    <w:p w:rsidR="004B01BD" w:rsidRPr="00580E5B" w:rsidRDefault="00615471" w:rsidP="004B01BD">
      <w:pPr>
        <w:widowControl w:val="0"/>
        <w:autoSpaceDE w:val="0"/>
        <w:autoSpaceDN w:val="0"/>
        <w:rPr>
          <w:sz w:val="26"/>
          <w:szCs w:val="26"/>
          <w:lang w:eastAsia="ru-RU"/>
        </w:rPr>
      </w:pPr>
      <w:r w:rsidRPr="00580E5B">
        <w:rPr>
          <w:sz w:val="26"/>
          <w:szCs w:val="26"/>
          <w:lang w:eastAsia="ru-RU"/>
        </w:rPr>
        <w:t>54</w:t>
      </w:r>
      <w:r w:rsidR="004B01BD" w:rsidRPr="00580E5B">
        <w:rPr>
          <w:sz w:val="26"/>
          <w:szCs w:val="26"/>
          <w:lang w:eastAsia="ru-RU"/>
        </w:rPr>
        <w:t>.2.3. 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w:t>
      </w:r>
      <w:r w:rsidR="00021C8D">
        <w:rPr>
          <w:sz w:val="26"/>
          <w:szCs w:val="26"/>
          <w:lang w:eastAsia="ru-RU"/>
        </w:rPr>
        <w:t>ИС</w:t>
      </w:r>
      <w:r w:rsidR="004B01BD" w:rsidRPr="00580E5B">
        <w:rPr>
          <w:sz w:val="26"/>
          <w:szCs w:val="26"/>
          <w:lang w:eastAsia="ru-RU"/>
        </w:rPr>
        <w:t xml:space="preserve"> не позднее чем через 3 дня со дня его подписания.</w:t>
      </w:r>
    </w:p>
    <w:p w:rsidR="00554539" w:rsidRPr="00580E5B" w:rsidRDefault="004B01BD" w:rsidP="00554539">
      <w:pPr>
        <w:autoSpaceDE w:val="0"/>
        <w:autoSpaceDN w:val="0"/>
        <w:adjustRightInd w:val="0"/>
        <w:spacing w:line="40" w:lineRule="atLeast"/>
        <w:rPr>
          <w:sz w:val="26"/>
          <w:szCs w:val="26"/>
        </w:rPr>
      </w:pPr>
      <w:r w:rsidRPr="00580E5B">
        <w:rPr>
          <w:sz w:val="26"/>
          <w:szCs w:val="26"/>
          <w:lang w:eastAsia="ru-RU"/>
        </w:rPr>
        <w:t>Указанный протокол должен содержать следующую информацию</w:t>
      </w:r>
      <w:r w:rsidR="00554539" w:rsidRPr="00580E5B">
        <w:rPr>
          <w:sz w:val="26"/>
          <w:szCs w:val="26"/>
          <w:lang w:eastAsia="ru-RU"/>
        </w:rPr>
        <w:t xml:space="preserve"> </w:t>
      </w:r>
      <w:r w:rsidR="00554539" w:rsidRPr="00580E5B">
        <w:rPr>
          <w:sz w:val="26"/>
          <w:szCs w:val="26"/>
        </w:rPr>
        <w:t>в соответствии с п. 6.12. раздела 6 настоящего Положения, а также:</w:t>
      </w:r>
    </w:p>
    <w:p w:rsidR="00554539" w:rsidRPr="00580E5B" w:rsidRDefault="008230D0" w:rsidP="00876488">
      <w:pPr>
        <w:pStyle w:val="a7"/>
        <w:numPr>
          <w:ilvl w:val="0"/>
          <w:numId w:val="38"/>
        </w:numPr>
        <w:autoSpaceDE w:val="0"/>
        <w:autoSpaceDN w:val="0"/>
        <w:adjustRightInd w:val="0"/>
        <w:spacing w:line="40" w:lineRule="atLeast"/>
        <w:rPr>
          <w:sz w:val="26"/>
          <w:szCs w:val="26"/>
        </w:rPr>
      </w:pPr>
      <w:r w:rsidRPr="00580E5B">
        <w:rPr>
          <w:sz w:val="26"/>
          <w:szCs w:val="26"/>
        </w:rPr>
        <w:t>наименование и номер аукциона</w:t>
      </w:r>
      <w:r w:rsidR="00E64AB0" w:rsidRPr="00580E5B">
        <w:rPr>
          <w:sz w:val="26"/>
          <w:szCs w:val="26"/>
        </w:rPr>
        <w:t xml:space="preserve"> в электронной форме</w:t>
      </w:r>
      <w:r w:rsidR="00554539" w:rsidRPr="00580E5B">
        <w:rPr>
          <w:sz w:val="26"/>
          <w:szCs w:val="26"/>
        </w:rPr>
        <w:t>;</w:t>
      </w:r>
    </w:p>
    <w:p w:rsidR="00554539" w:rsidRPr="00580E5B" w:rsidRDefault="00554539" w:rsidP="00876488">
      <w:pPr>
        <w:pStyle w:val="a7"/>
        <w:numPr>
          <w:ilvl w:val="0"/>
          <w:numId w:val="38"/>
        </w:numPr>
        <w:autoSpaceDE w:val="0"/>
        <w:autoSpaceDN w:val="0"/>
        <w:adjustRightInd w:val="0"/>
        <w:spacing w:line="40" w:lineRule="atLeast"/>
        <w:rPr>
          <w:sz w:val="26"/>
          <w:szCs w:val="26"/>
        </w:rPr>
      </w:pPr>
      <w:r w:rsidRPr="00580E5B">
        <w:rPr>
          <w:sz w:val="26"/>
          <w:szCs w:val="26"/>
        </w:rPr>
        <w:t>фамилии, имена, отчества, членов комиссии по закупкам;</w:t>
      </w:r>
    </w:p>
    <w:p w:rsidR="00554539" w:rsidRPr="0052157D" w:rsidRDefault="00554539" w:rsidP="00876488">
      <w:pPr>
        <w:pStyle w:val="a7"/>
        <w:numPr>
          <w:ilvl w:val="0"/>
          <w:numId w:val="38"/>
        </w:numPr>
        <w:autoSpaceDE w:val="0"/>
        <w:autoSpaceDN w:val="0"/>
        <w:adjustRightInd w:val="0"/>
        <w:spacing w:line="40" w:lineRule="atLeast"/>
        <w:rPr>
          <w:sz w:val="26"/>
          <w:szCs w:val="26"/>
        </w:rPr>
      </w:pPr>
      <w:r w:rsidRPr="0052157D">
        <w:rPr>
          <w:sz w:val="26"/>
          <w:szCs w:val="26"/>
        </w:rPr>
        <w:t>место, дата, время</w:t>
      </w:r>
      <w:r w:rsidRPr="0052157D">
        <w:t xml:space="preserve"> </w:t>
      </w:r>
      <w:r w:rsidRPr="0052157D">
        <w:rPr>
          <w:sz w:val="26"/>
          <w:szCs w:val="26"/>
        </w:rPr>
        <w:t xml:space="preserve">рассмотрения заявки </w:t>
      </w:r>
      <w:r w:rsidR="00DC0DE3" w:rsidRPr="0052157D">
        <w:rPr>
          <w:sz w:val="26"/>
          <w:szCs w:val="26"/>
          <w:lang w:eastAsia="ru-RU"/>
        </w:rPr>
        <w:t>единственного участника аукциона</w:t>
      </w:r>
      <w:r w:rsidR="00DC0DE3" w:rsidRPr="0052157D">
        <w:rPr>
          <w:sz w:val="26"/>
          <w:szCs w:val="26"/>
        </w:rPr>
        <w:t xml:space="preserve"> </w:t>
      </w:r>
      <w:r w:rsidRPr="0052157D">
        <w:rPr>
          <w:sz w:val="26"/>
          <w:szCs w:val="26"/>
        </w:rPr>
        <w:t>в электронной форме;</w:t>
      </w:r>
    </w:p>
    <w:p w:rsidR="004B01BD" w:rsidRPr="0052157D" w:rsidRDefault="00615471" w:rsidP="004B01BD">
      <w:pPr>
        <w:contextualSpacing/>
        <w:rPr>
          <w:rFonts w:eastAsiaTheme="minorHAnsi"/>
          <w:sz w:val="26"/>
          <w:szCs w:val="26"/>
        </w:rPr>
      </w:pPr>
      <w:r w:rsidRPr="0052157D">
        <w:rPr>
          <w:sz w:val="26"/>
          <w:szCs w:val="26"/>
          <w:lang w:eastAsia="ru-RU"/>
        </w:rPr>
        <w:t>54</w:t>
      </w:r>
      <w:r w:rsidR="004B01BD" w:rsidRPr="0052157D">
        <w:rPr>
          <w:sz w:val="26"/>
          <w:szCs w:val="26"/>
          <w:lang w:eastAsia="ru-RU"/>
        </w:rPr>
        <w:t>.2.4.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w:t>
      </w:r>
      <w:r w:rsidR="00F17143" w:rsidRPr="0052157D">
        <w:rPr>
          <w:sz w:val="26"/>
          <w:szCs w:val="26"/>
          <w:lang w:eastAsia="ru-RU"/>
        </w:rPr>
        <w:t xml:space="preserve">онной документации, заключается </w:t>
      </w:r>
      <w:r w:rsidR="004B01BD" w:rsidRPr="0052157D">
        <w:rPr>
          <w:rFonts w:eastAsiaTheme="minorHAnsi"/>
          <w:sz w:val="26"/>
          <w:szCs w:val="26"/>
        </w:rPr>
        <w:t>в по</w:t>
      </w:r>
      <w:r w:rsidR="00EC7D70">
        <w:rPr>
          <w:rFonts w:eastAsiaTheme="minorHAnsi"/>
          <w:sz w:val="26"/>
          <w:szCs w:val="26"/>
        </w:rPr>
        <w:t>рядке, установленном разделом 88</w:t>
      </w:r>
      <w:r w:rsidR="004B01BD" w:rsidRPr="0052157D">
        <w:rPr>
          <w:rFonts w:eastAsiaTheme="minorHAnsi"/>
          <w:sz w:val="26"/>
          <w:szCs w:val="26"/>
        </w:rPr>
        <w:t xml:space="preserve"> настоящего Положения.</w:t>
      </w:r>
    </w:p>
    <w:p w:rsidR="004B01BD" w:rsidRPr="0052157D" w:rsidRDefault="00615471" w:rsidP="004B01BD">
      <w:pPr>
        <w:rPr>
          <w:sz w:val="26"/>
          <w:szCs w:val="26"/>
          <w:lang w:eastAsia="ru-RU"/>
        </w:rPr>
      </w:pPr>
      <w:r w:rsidRPr="0052157D">
        <w:rPr>
          <w:sz w:val="26"/>
          <w:szCs w:val="26"/>
          <w:lang w:eastAsia="ru-RU"/>
        </w:rPr>
        <w:lastRenderedPageBreak/>
        <w:t>54</w:t>
      </w:r>
      <w:r w:rsidR="004B01BD" w:rsidRPr="0052157D">
        <w:rPr>
          <w:sz w:val="26"/>
          <w:szCs w:val="26"/>
          <w:lang w:eastAsia="ru-RU"/>
        </w:rPr>
        <w:t xml:space="preserve">.3.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004B01BD" w:rsidRPr="0052157D">
        <w:rPr>
          <w:rFonts w:eastAsiaTheme="minorHAnsi"/>
          <w:sz w:val="26"/>
          <w:szCs w:val="26"/>
        </w:rPr>
        <w:t xml:space="preserve">в порядке, установленном </w:t>
      </w:r>
      <w:r w:rsidR="00F33420">
        <w:rPr>
          <w:rFonts w:eastAsiaTheme="minorHAnsi"/>
          <w:sz w:val="26"/>
          <w:szCs w:val="26"/>
        </w:rPr>
        <w:t xml:space="preserve">разделом </w:t>
      </w:r>
      <w:r w:rsidR="00D5230E">
        <w:rPr>
          <w:rFonts w:eastAsiaTheme="minorHAnsi"/>
          <w:sz w:val="26"/>
          <w:szCs w:val="26"/>
        </w:rPr>
        <w:t>88</w:t>
      </w:r>
      <w:r w:rsidR="00143566" w:rsidRPr="0052157D">
        <w:rPr>
          <w:rFonts w:eastAsiaTheme="minorHAnsi"/>
          <w:sz w:val="26"/>
          <w:szCs w:val="26"/>
        </w:rPr>
        <w:t xml:space="preserve"> </w:t>
      </w:r>
      <w:r w:rsidR="004B01BD" w:rsidRPr="0052157D">
        <w:rPr>
          <w:rFonts w:eastAsiaTheme="minorHAnsi"/>
          <w:sz w:val="26"/>
          <w:szCs w:val="26"/>
        </w:rPr>
        <w:t>настоящего Положения</w:t>
      </w:r>
      <w:r w:rsidR="004B01BD" w:rsidRPr="0052157D">
        <w:rPr>
          <w:sz w:val="26"/>
          <w:szCs w:val="26"/>
          <w:lang w:eastAsia="ru-RU"/>
        </w:rPr>
        <w:t>.</w:t>
      </w:r>
    </w:p>
    <w:p w:rsidR="00952F17" w:rsidRPr="0052157D" w:rsidRDefault="00615471" w:rsidP="0053184D">
      <w:pPr>
        <w:rPr>
          <w:rFonts w:eastAsiaTheme="minorHAnsi"/>
          <w:sz w:val="26"/>
          <w:szCs w:val="26"/>
        </w:rPr>
      </w:pPr>
      <w:r w:rsidRPr="0052157D">
        <w:rPr>
          <w:sz w:val="26"/>
          <w:szCs w:val="26"/>
          <w:lang w:eastAsia="ru-RU"/>
        </w:rPr>
        <w:t>54</w:t>
      </w:r>
      <w:r w:rsidR="004B01BD" w:rsidRPr="0052157D">
        <w:rPr>
          <w:sz w:val="26"/>
          <w:szCs w:val="26"/>
          <w:lang w:eastAsia="ru-RU"/>
        </w:rPr>
        <w:t>.4.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004B01BD" w:rsidRPr="0052157D">
        <w:rPr>
          <w:rFonts w:eastAsiaTheme="minorHAnsi"/>
          <w:sz w:val="26"/>
          <w:szCs w:val="26"/>
        </w:rPr>
        <w:t xml:space="preserve">, </w:t>
      </w:r>
      <w:r w:rsidR="0053184D" w:rsidRPr="0052157D">
        <w:rPr>
          <w:sz w:val="26"/>
          <w:szCs w:val="26"/>
        </w:rPr>
        <w:t>Заказчик вправе отказаться от проведения повторного аукциона, объявить о проведении повторного аукциона, принять решение о проведении конкур</w:t>
      </w:r>
      <w:r w:rsidR="00FD5490" w:rsidRPr="0052157D">
        <w:rPr>
          <w:sz w:val="26"/>
          <w:szCs w:val="26"/>
        </w:rPr>
        <w:t>ентного способа закупки отличного</w:t>
      </w:r>
      <w:r w:rsidR="0053184D" w:rsidRPr="0052157D">
        <w:rPr>
          <w:sz w:val="26"/>
          <w:szCs w:val="26"/>
        </w:rPr>
        <w:t xml:space="preserve"> от аукциона или о заключении договора с единственным поставщиком (подрядчиком, исполнителем).</w:t>
      </w:r>
      <w:r w:rsidR="0053184D" w:rsidRPr="0052157D">
        <w:rPr>
          <w:rFonts w:eastAsiaTheme="minorHAnsi"/>
          <w:sz w:val="26"/>
          <w:szCs w:val="26"/>
        </w:rPr>
        <w:t xml:space="preserve"> </w:t>
      </w:r>
    </w:p>
    <w:p w:rsidR="00411E7F" w:rsidRPr="0052157D" w:rsidRDefault="00FD5490" w:rsidP="00411E7F">
      <w:pPr>
        <w:rPr>
          <w:rFonts w:eastAsiaTheme="minorHAnsi"/>
          <w:sz w:val="26"/>
          <w:szCs w:val="26"/>
        </w:rPr>
      </w:pPr>
      <w:r w:rsidRPr="0052157D">
        <w:rPr>
          <w:sz w:val="26"/>
          <w:szCs w:val="26"/>
        </w:rPr>
        <w:t xml:space="preserve">Если </w:t>
      </w:r>
      <w:r w:rsidRPr="0052157D">
        <w:rPr>
          <w:sz w:val="26"/>
          <w:szCs w:val="26"/>
          <w:lang w:eastAsia="ru-RU"/>
        </w:rPr>
        <w:t>аукцион</w:t>
      </w:r>
      <w:r w:rsidRPr="0052157D">
        <w:rPr>
          <w:sz w:val="26"/>
          <w:szCs w:val="26"/>
        </w:rPr>
        <w:t xml:space="preserve"> в электронной форме, участниками которого могут быть только субъекты малого и среднего предпринимательства, признан несостоявшимся Заказчик вправе объявить о проведении повторного </w:t>
      </w:r>
      <w:r w:rsidRPr="0052157D">
        <w:rPr>
          <w:sz w:val="26"/>
          <w:szCs w:val="26"/>
          <w:lang w:eastAsia="ru-RU"/>
        </w:rPr>
        <w:t>аукциона</w:t>
      </w:r>
      <w:r w:rsidRPr="0052157D">
        <w:rPr>
          <w:sz w:val="26"/>
          <w:szCs w:val="26"/>
        </w:rPr>
        <w:t xml:space="preserve"> или принять решение о проведении иного конкур</w:t>
      </w:r>
      <w:r w:rsidR="006C0D1A">
        <w:rPr>
          <w:sz w:val="26"/>
          <w:szCs w:val="26"/>
        </w:rPr>
        <w:t>ентного способа закупки</w:t>
      </w:r>
      <w:r w:rsidR="00411E7F" w:rsidRPr="0052157D">
        <w:rPr>
          <w:sz w:val="26"/>
          <w:szCs w:val="26"/>
        </w:rPr>
        <w:t xml:space="preserve"> </w:t>
      </w:r>
      <w:r w:rsidR="006C0D1A">
        <w:rPr>
          <w:sz w:val="26"/>
          <w:szCs w:val="26"/>
        </w:rPr>
        <w:t xml:space="preserve">либо </w:t>
      </w:r>
      <w:r w:rsidR="00411E7F" w:rsidRPr="0052157D">
        <w:rPr>
          <w:sz w:val="26"/>
          <w:szCs w:val="26"/>
        </w:rPr>
        <w:t>Заказчик вправе заключить договор с единственным поставщиком (подрядчиком, исполнителем).</w:t>
      </w:r>
      <w:r w:rsidR="00411E7F" w:rsidRPr="0052157D">
        <w:rPr>
          <w:rFonts w:eastAsiaTheme="minorHAnsi"/>
          <w:sz w:val="26"/>
          <w:szCs w:val="26"/>
        </w:rPr>
        <w:t xml:space="preserve"> </w:t>
      </w:r>
    </w:p>
    <w:p w:rsidR="0053184D" w:rsidRPr="0052157D" w:rsidRDefault="007E0D64" w:rsidP="0053184D">
      <w:pPr>
        <w:rPr>
          <w:sz w:val="26"/>
          <w:szCs w:val="26"/>
          <w:lang w:eastAsia="ru-RU"/>
        </w:rPr>
      </w:pPr>
      <w:r w:rsidRPr="0052157D">
        <w:rPr>
          <w:rFonts w:eastAsiaTheme="minorHAnsi"/>
          <w:sz w:val="26"/>
          <w:szCs w:val="26"/>
        </w:rPr>
        <w:t>54</w:t>
      </w:r>
      <w:r w:rsidR="00411E7F" w:rsidRPr="0052157D">
        <w:rPr>
          <w:rFonts w:eastAsiaTheme="minorHAnsi"/>
          <w:sz w:val="26"/>
          <w:szCs w:val="26"/>
        </w:rPr>
        <w:t>.5.</w:t>
      </w:r>
      <w:r w:rsidR="0053184D" w:rsidRPr="0052157D">
        <w:rPr>
          <w:rFonts w:eastAsiaTheme="minorHAnsi"/>
          <w:sz w:val="26"/>
          <w:szCs w:val="26"/>
        </w:rPr>
        <w:t>В этих случаях Заказчик обязан внести изменения в План закупки в порядке, установленном разделом 7 настоящего Положения</w:t>
      </w:r>
      <w:r w:rsidR="0053184D" w:rsidRPr="0052157D">
        <w:rPr>
          <w:sz w:val="26"/>
          <w:szCs w:val="26"/>
          <w:lang w:eastAsia="ru-RU"/>
        </w:rPr>
        <w:t>.</w:t>
      </w:r>
    </w:p>
    <w:p w:rsidR="004B01BD" w:rsidRPr="0052157D" w:rsidRDefault="007E0D64" w:rsidP="0053184D">
      <w:pPr>
        <w:spacing w:line="40" w:lineRule="atLeast"/>
        <w:rPr>
          <w:sz w:val="26"/>
          <w:szCs w:val="26"/>
        </w:rPr>
      </w:pPr>
      <w:r w:rsidRPr="0052157D">
        <w:rPr>
          <w:sz w:val="26"/>
          <w:szCs w:val="26"/>
        </w:rPr>
        <w:t>54</w:t>
      </w:r>
      <w:r w:rsidR="0053184D" w:rsidRPr="0052157D">
        <w:rPr>
          <w:sz w:val="26"/>
          <w:szCs w:val="26"/>
        </w:rPr>
        <w:t>.</w:t>
      </w:r>
      <w:r w:rsidR="00411E7F" w:rsidRPr="0052157D">
        <w:rPr>
          <w:sz w:val="26"/>
          <w:szCs w:val="26"/>
        </w:rPr>
        <w:t>6</w:t>
      </w:r>
      <w:r w:rsidR="0053184D" w:rsidRPr="0052157D">
        <w:rPr>
          <w:sz w:val="26"/>
          <w:szCs w:val="26"/>
        </w:rPr>
        <w:t xml:space="preserve">. В случае объявления о проведении повторного аукциона Заказчик вправе изменить условия аукциона. </w:t>
      </w:r>
      <w:r w:rsidR="004B01BD" w:rsidRPr="0052157D">
        <w:rPr>
          <w:sz w:val="26"/>
          <w:szCs w:val="26"/>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B01BD" w:rsidRPr="0052157D" w:rsidRDefault="004B01BD" w:rsidP="00E76A2D">
      <w:pPr>
        <w:spacing w:line="40" w:lineRule="atLeast"/>
        <w:rPr>
          <w:sz w:val="26"/>
          <w:szCs w:val="26"/>
          <w:lang w:eastAsia="ru-RU"/>
        </w:rPr>
      </w:pPr>
    </w:p>
    <w:p w:rsidR="004B01BD" w:rsidRPr="0052157D" w:rsidRDefault="004B01BD" w:rsidP="00E76A2D">
      <w:pPr>
        <w:spacing w:line="40" w:lineRule="atLeast"/>
        <w:rPr>
          <w:sz w:val="26"/>
          <w:szCs w:val="26"/>
          <w:lang w:eastAsia="ru-RU"/>
        </w:rPr>
      </w:pPr>
    </w:p>
    <w:p w:rsidR="006E41D4" w:rsidRPr="0052157D" w:rsidRDefault="00383CE5" w:rsidP="00675DBE">
      <w:pPr>
        <w:pStyle w:val="11"/>
        <w:spacing w:before="0" w:after="0" w:line="40" w:lineRule="atLeast"/>
        <w:ind w:firstLine="709"/>
        <w:rPr>
          <w:color w:val="auto"/>
        </w:rPr>
      </w:pPr>
      <w:bookmarkStart w:id="260" w:name="_Toc231549585"/>
      <w:bookmarkStart w:id="261" w:name="_Toc304547087"/>
      <w:bookmarkStart w:id="262" w:name="_Toc312425171"/>
      <w:bookmarkStart w:id="263" w:name="_Toc362418774"/>
      <w:bookmarkStart w:id="264" w:name="_Toc381088558"/>
      <w:bookmarkStart w:id="265" w:name="_Toc406770496"/>
      <w:bookmarkStart w:id="266" w:name="_Toc442792082"/>
      <w:bookmarkStart w:id="267" w:name="_Toc531366458"/>
      <w:r w:rsidRPr="0052157D">
        <w:rPr>
          <w:color w:val="auto"/>
        </w:rPr>
        <w:t>55</w:t>
      </w:r>
      <w:r w:rsidR="00EE545F" w:rsidRPr="0052157D">
        <w:rPr>
          <w:color w:val="auto"/>
        </w:rPr>
        <w:t xml:space="preserve">. </w:t>
      </w:r>
      <w:r w:rsidR="006E41D4" w:rsidRPr="0052157D">
        <w:rPr>
          <w:color w:val="auto"/>
        </w:rPr>
        <w:t xml:space="preserve">Запрос </w:t>
      </w:r>
      <w:bookmarkEnd w:id="260"/>
      <w:bookmarkEnd w:id="261"/>
      <w:bookmarkEnd w:id="262"/>
      <w:bookmarkEnd w:id="263"/>
      <w:bookmarkEnd w:id="264"/>
      <w:bookmarkEnd w:id="265"/>
      <w:r w:rsidR="001C5A6B" w:rsidRPr="0052157D">
        <w:rPr>
          <w:color w:val="auto"/>
        </w:rPr>
        <w:t>котировок</w:t>
      </w:r>
      <w:bookmarkEnd w:id="266"/>
      <w:r w:rsidR="0026352A" w:rsidRPr="0052157D">
        <w:rPr>
          <w:color w:val="auto"/>
        </w:rPr>
        <w:t xml:space="preserve"> в электронной форме</w:t>
      </w:r>
      <w:bookmarkEnd w:id="267"/>
    </w:p>
    <w:p w:rsidR="00EE545F" w:rsidRPr="0052157D" w:rsidRDefault="00EE545F" w:rsidP="00E76A2D">
      <w:pPr>
        <w:spacing w:line="40" w:lineRule="atLeast"/>
        <w:rPr>
          <w:sz w:val="26"/>
          <w:szCs w:val="26"/>
          <w:lang w:eastAsia="ru-RU"/>
        </w:rPr>
      </w:pPr>
    </w:p>
    <w:p w:rsidR="00747BB2" w:rsidRPr="0052157D" w:rsidRDefault="00383CE5" w:rsidP="00747BB2">
      <w:pPr>
        <w:widowControl w:val="0"/>
        <w:autoSpaceDE w:val="0"/>
        <w:autoSpaceDN w:val="0"/>
        <w:rPr>
          <w:sz w:val="26"/>
          <w:szCs w:val="26"/>
          <w:lang w:eastAsia="ru-RU"/>
        </w:rPr>
      </w:pPr>
      <w:r w:rsidRPr="0052157D">
        <w:rPr>
          <w:sz w:val="26"/>
          <w:szCs w:val="26"/>
          <w:lang w:eastAsia="ru-RU"/>
        </w:rPr>
        <w:t>55</w:t>
      </w:r>
      <w:r w:rsidR="00747BB2" w:rsidRPr="0052157D">
        <w:rPr>
          <w:sz w:val="26"/>
          <w:szCs w:val="26"/>
          <w:lang w:eastAsia="ru-RU"/>
        </w:rPr>
        <w:t>.1.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7BB2" w:rsidRPr="0052157D" w:rsidRDefault="00747BB2" w:rsidP="00747BB2">
      <w:pPr>
        <w:widowControl w:val="0"/>
        <w:autoSpaceDE w:val="0"/>
        <w:autoSpaceDN w:val="0"/>
        <w:rPr>
          <w:sz w:val="26"/>
          <w:szCs w:val="26"/>
          <w:lang w:eastAsia="ru-RU"/>
        </w:rPr>
      </w:pPr>
      <w:r w:rsidRPr="0052157D">
        <w:rPr>
          <w:sz w:val="26"/>
          <w:szCs w:val="26"/>
          <w:lang w:eastAsia="ru-RU"/>
        </w:rPr>
        <w:t>5</w:t>
      </w:r>
      <w:r w:rsidR="00383CE5" w:rsidRPr="0052157D">
        <w:rPr>
          <w:sz w:val="26"/>
          <w:szCs w:val="26"/>
          <w:lang w:eastAsia="ru-RU"/>
        </w:rPr>
        <w:t>5</w:t>
      </w:r>
      <w:r w:rsidR="00C84A4B" w:rsidRPr="0052157D">
        <w:rPr>
          <w:sz w:val="26"/>
          <w:szCs w:val="26"/>
          <w:lang w:eastAsia="ru-RU"/>
        </w:rPr>
        <w:t>.2</w:t>
      </w:r>
      <w:r w:rsidRPr="0052157D">
        <w:rPr>
          <w:sz w:val="26"/>
          <w:szCs w:val="26"/>
          <w:lang w:eastAsia="ru-RU"/>
        </w:rPr>
        <w:t>. Проведение запроса котировок в электронной форме осуществляется на электронной площадке.</w:t>
      </w:r>
    </w:p>
    <w:p w:rsidR="0094663E" w:rsidRPr="0052157D" w:rsidRDefault="00383CE5" w:rsidP="0094663E">
      <w:pPr>
        <w:pStyle w:val="ConsPlusNormal"/>
        <w:spacing w:line="40" w:lineRule="atLeast"/>
        <w:rPr>
          <w:rFonts w:ascii="Times New Roman" w:hAnsi="Times New Roman" w:cs="Times New Roman"/>
          <w:sz w:val="26"/>
          <w:szCs w:val="26"/>
        </w:rPr>
      </w:pPr>
      <w:r w:rsidRPr="0052157D">
        <w:rPr>
          <w:rFonts w:ascii="Times New Roman" w:hAnsi="Times New Roman" w:cs="Times New Roman"/>
          <w:sz w:val="26"/>
          <w:szCs w:val="26"/>
        </w:rPr>
        <w:lastRenderedPageBreak/>
        <w:t>55</w:t>
      </w:r>
      <w:r w:rsidR="00102FCC" w:rsidRPr="0052157D">
        <w:rPr>
          <w:rFonts w:ascii="Times New Roman" w:hAnsi="Times New Roman" w:cs="Times New Roman"/>
          <w:sz w:val="26"/>
          <w:szCs w:val="26"/>
        </w:rPr>
        <w:t xml:space="preserve">.3. </w:t>
      </w:r>
      <w:r w:rsidR="0094663E" w:rsidRPr="0052157D">
        <w:rPr>
          <w:rFonts w:ascii="Times New Roman" w:hAnsi="Times New Roman" w:cs="Times New Roman"/>
          <w:sz w:val="26"/>
          <w:szCs w:val="26"/>
        </w:rPr>
        <w:t>Условия применения запроса котировок прописаны в п.п.14.1.</w:t>
      </w:r>
      <w:r w:rsidR="001A28BE" w:rsidRPr="0052157D">
        <w:rPr>
          <w:rFonts w:ascii="Times New Roman" w:hAnsi="Times New Roman" w:cs="Times New Roman"/>
          <w:sz w:val="26"/>
          <w:szCs w:val="26"/>
        </w:rPr>
        <w:t>3</w:t>
      </w:r>
      <w:r w:rsidR="0094663E" w:rsidRPr="0052157D">
        <w:rPr>
          <w:rFonts w:ascii="Times New Roman" w:hAnsi="Times New Roman" w:cs="Times New Roman"/>
          <w:sz w:val="26"/>
          <w:szCs w:val="26"/>
        </w:rPr>
        <w:t>. п.14.1 раздела 14 настоящего Положения о закупках.</w:t>
      </w:r>
    </w:p>
    <w:p w:rsidR="00747BB2" w:rsidRPr="0052157D" w:rsidRDefault="00747BB2" w:rsidP="00747BB2">
      <w:pPr>
        <w:widowControl w:val="0"/>
        <w:autoSpaceDE w:val="0"/>
        <w:autoSpaceDN w:val="0"/>
        <w:rPr>
          <w:sz w:val="26"/>
          <w:szCs w:val="26"/>
          <w:lang w:eastAsia="ru-RU"/>
        </w:rPr>
      </w:pPr>
      <w:r w:rsidRPr="0052157D">
        <w:rPr>
          <w:sz w:val="26"/>
          <w:szCs w:val="26"/>
          <w:lang w:eastAsia="ru-RU"/>
        </w:rPr>
        <w:t xml:space="preserve">Запрос котировок в электронной форме осуществляется Заказчиками в порядке, установленном </w:t>
      </w:r>
      <w:r w:rsidR="00383CE5" w:rsidRPr="0052157D">
        <w:rPr>
          <w:sz w:val="26"/>
          <w:szCs w:val="26"/>
          <w:lang w:eastAsia="ru-RU"/>
        </w:rPr>
        <w:t>разделами 55</w:t>
      </w:r>
      <w:r w:rsidR="00A03597" w:rsidRPr="0052157D">
        <w:rPr>
          <w:sz w:val="26"/>
          <w:szCs w:val="26"/>
          <w:lang w:eastAsia="ru-RU"/>
        </w:rPr>
        <w:t xml:space="preserve"> –</w:t>
      </w:r>
      <w:r w:rsidR="0036648A" w:rsidRPr="0052157D">
        <w:rPr>
          <w:sz w:val="26"/>
          <w:szCs w:val="26"/>
          <w:lang w:eastAsia="ru-RU"/>
        </w:rPr>
        <w:t xml:space="preserve"> </w:t>
      </w:r>
      <w:r w:rsidR="00383CE5" w:rsidRPr="0052157D">
        <w:rPr>
          <w:sz w:val="26"/>
          <w:szCs w:val="26"/>
          <w:lang w:eastAsia="ru-RU"/>
        </w:rPr>
        <w:t>60</w:t>
      </w:r>
      <w:r w:rsidR="00A42112" w:rsidRPr="0052157D">
        <w:rPr>
          <w:sz w:val="26"/>
          <w:szCs w:val="26"/>
          <w:lang w:eastAsia="ru-RU"/>
        </w:rPr>
        <w:t>, 81</w:t>
      </w:r>
      <w:r w:rsidR="00766645" w:rsidRPr="0052157D">
        <w:rPr>
          <w:sz w:val="26"/>
          <w:szCs w:val="26"/>
          <w:lang w:eastAsia="ru-RU"/>
        </w:rPr>
        <w:t xml:space="preserve"> настоящего</w:t>
      </w:r>
      <w:r w:rsidRPr="0052157D">
        <w:rPr>
          <w:sz w:val="26"/>
          <w:szCs w:val="26"/>
          <w:lang w:eastAsia="ru-RU"/>
        </w:rPr>
        <w:t xml:space="preserve"> Положения, с учетом регламента работы соответствующей электронной площадки.</w:t>
      </w:r>
    </w:p>
    <w:p w:rsidR="00747BB2" w:rsidRPr="0052157D" w:rsidRDefault="00E8321C" w:rsidP="00747BB2">
      <w:pPr>
        <w:widowControl w:val="0"/>
        <w:autoSpaceDE w:val="0"/>
        <w:autoSpaceDN w:val="0"/>
        <w:rPr>
          <w:sz w:val="26"/>
          <w:szCs w:val="26"/>
          <w:lang w:eastAsia="ru-RU"/>
        </w:rPr>
      </w:pPr>
      <w:r w:rsidRPr="0052157D">
        <w:rPr>
          <w:sz w:val="26"/>
          <w:szCs w:val="26"/>
          <w:lang w:eastAsia="ru-RU"/>
        </w:rPr>
        <w:t>55</w:t>
      </w:r>
      <w:r w:rsidR="00F14A93" w:rsidRPr="0052157D">
        <w:rPr>
          <w:sz w:val="26"/>
          <w:szCs w:val="26"/>
          <w:lang w:eastAsia="ru-RU"/>
        </w:rPr>
        <w:t>.4</w:t>
      </w:r>
      <w:r w:rsidR="00747BB2" w:rsidRPr="0052157D">
        <w:rPr>
          <w:sz w:val="26"/>
          <w:szCs w:val="26"/>
          <w:lang w:eastAsia="ru-RU"/>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747BB2" w:rsidRPr="0052157D" w:rsidRDefault="00E8321C" w:rsidP="00747BB2">
      <w:pPr>
        <w:widowControl w:val="0"/>
        <w:autoSpaceDE w:val="0"/>
        <w:autoSpaceDN w:val="0"/>
        <w:rPr>
          <w:sz w:val="26"/>
          <w:szCs w:val="26"/>
          <w:lang w:eastAsia="ru-RU"/>
        </w:rPr>
      </w:pPr>
      <w:r w:rsidRPr="0052157D">
        <w:rPr>
          <w:sz w:val="26"/>
          <w:szCs w:val="26"/>
          <w:lang w:eastAsia="ru-RU"/>
        </w:rPr>
        <w:t>55</w:t>
      </w:r>
      <w:r w:rsidR="00F14A93" w:rsidRPr="0052157D">
        <w:rPr>
          <w:sz w:val="26"/>
          <w:szCs w:val="26"/>
          <w:lang w:eastAsia="ru-RU"/>
        </w:rPr>
        <w:t>.5</w:t>
      </w:r>
      <w:r w:rsidR="00747BB2" w:rsidRPr="0052157D">
        <w:rPr>
          <w:sz w:val="26"/>
          <w:szCs w:val="26"/>
          <w:lang w:eastAsia="ru-RU"/>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7BB2" w:rsidRPr="0052157D" w:rsidRDefault="00747BB2" w:rsidP="00747BB2">
      <w:pPr>
        <w:widowControl w:val="0"/>
        <w:autoSpaceDE w:val="0"/>
        <w:autoSpaceDN w:val="0"/>
        <w:rPr>
          <w:szCs w:val="28"/>
          <w:lang w:eastAsia="ru-RU"/>
        </w:rPr>
      </w:pPr>
    </w:p>
    <w:p w:rsidR="00747BB2" w:rsidRPr="0052157D" w:rsidRDefault="00747BB2" w:rsidP="00E76A2D">
      <w:pPr>
        <w:spacing w:line="40" w:lineRule="atLeast"/>
        <w:rPr>
          <w:sz w:val="26"/>
          <w:szCs w:val="26"/>
        </w:rPr>
      </w:pPr>
    </w:p>
    <w:p w:rsidR="00425A1D" w:rsidRPr="0052157D" w:rsidRDefault="007019E6" w:rsidP="00425A1D">
      <w:pPr>
        <w:pStyle w:val="11"/>
        <w:spacing w:before="0" w:after="0" w:line="40" w:lineRule="atLeast"/>
        <w:ind w:firstLine="709"/>
        <w:rPr>
          <w:color w:val="auto"/>
        </w:rPr>
      </w:pPr>
      <w:bookmarkStart w:id="268" w:name="_Toc531366459"/>
      <w:r w:rsidRPr="0052157D">
        <w:rPr>
          <w:color w:val="auto"/>
        </w:rPr>
        <w:t>56</w:t>
      </w:r>
      <w:r w:rsidR="00A6085E" w:rsidRPr="0052157D">
        <w:rPr>
          <w:color w:val="auto"/>
        </w:rPr>
        <w:t xml:space="preserve">. Извещение о проведении </w:t>
      </w:r>
      <w:r w:rsidR="00425A1D" w:rsidRPr="0052157D">
        <w:rPr>
          <w:color w:val="auto"/>
        </w:rPr>
        <w:t>запроса котировок в электронной форме</w:t>
      </w:r>
      <w:bookmarkEnd w:id="268"/>
    </w:p>
    <w:p w:rsidR="00A6085E" w:rsidRPr="0052157D" w:rsidRDefault="00A6085E" w:rsidP="00E76A2D">
      <w:pPr>
        <w:spacing w:line="40" w:lineRule="atLeast"/>
        <w:rPr>
          <w:sz w:val="26"/>
          <w:szCs w:val="26"/>
        </w:rPr>
      </w:pPr>
    </w:p>
    <w:p w:rsidR="00C15610" w:rsidRPr="0052157D" w:rsidRDefault="007019E6" w:rsidP="00425A1D">
      <w:pPr>
        <w:widowControl w:val="0"/>
        <w:autoSpaceDE w:val="0"/>
        <w:autoSpaceDN w:val="0"/>
        <w:rPr>
          <w:sz w:val="26"/>
          <w:szCs w:val="26"/>
          <w:lang w:eastAsia="ru-RU"/>
        </w:rPr>
      </w:pPr>
      <w:r w:rsidRPr="0052157D">
        <w:rPr>
          <w:sz w:val="26"/>
          <w:szCs w:val="26"/>
          <w:lang w:eastAsia="ru-RU"/>
        </w:rPr>
        <w:t>56</w:t>
      </w:r>
      <w:r w:rsidR="00425A1D" w:rsidRPr="0052157D">
        <w:rPr>
          <w:sz w:val="26"/>
          <w:szCs w:val="26"/>
          <w:lang w:eastAsia="ru-RU"/>
        </w:rPr>
        <w:t>.1. Заказчик размещает в Е</w:t>
      </w:r>
      <w:r w:rsidR="00827450" w:rsidRPr="0052157D">
        <w:rPr>
          <w:sz w:val="26"/>
          <w:szCs w:val="26"/>
          <w:lang w:eastAsia="ru-RU"/>
        </w:rPr>
        <w:t>ИС</w:t>
      </w:r>
      <w:r w:rsidR="00425A1D" w:rsidRPr="0052157D">
        <w:rPr>
          <w:sz w:val="26"/>
          <w:szCs w:val="26"/>
          <w:lang w:eastAsia="ru-RU"/>
        </w:rPr>
        <w:t xml:space="preserve"> извещение о проведении запроса котировок в эле</w:t>
      </w:r>
      <w:r w:rsidRPr="0052157D">
        <w:rPr>
          <w:sz w:val="26"/>
          <w:szCs w:val="26"/>
          <w:lang w:eastAsia="ru-RU"/>
        </w:rPr>
        <w:t>ктронной форме не менее чем за пять</w:t>
      </w:r>
      <w:r w:rsidR="00425A1D" w:rsidRPr="0052157D">
        <w:rPr>
          <w:sz w:val="26"/>
          <w:szCs w:val="26"/>
          <w:lang w:eastAsia="ru-RU"/>
        </w:rPr>
        <w:t xml:space="preserve"> рабочих дней до дня истечения срока подачи заявок на участие в запросе котировок в электронной форме.</w:t>
      </w:r>
    </w:p>
    <w:p w:rsidR="00C15610" w:rsidRPr="0052157D" w:rsidRDefault="00C15610" w:rsidP="00C15610">
      <w:pPr>
        <w:spacing w:line="40" w:lineRule="atLeast"/>
        <w:rPr>
          <w:sz w:val="26"/>
          <w:szCs w:val="26"/>
        </w:rPr>
      </w:pPr>
      <w:r w:rsidRPr="0052157D">
        <w:rPr>
          <w:sz w:val="26"/>
          <w:szCs w:val="26"/>
        </w:rPr>
        <w:t>Заказчик при проведении</w:t>
      </w:r>
      <w:r w:rsidRPr="0052157D">
        <w:rPr>
          <w:sz w:val="26"/>
          <w:szCs w:val="26"/>
          <w:lang w:eastAsia="ru-RU"/>
        </w:rPr>
        <w:t xml:space="preserve"> запроса котировок</w:t>
      </w:r>
      <w:r w:rsidRPr="0052157D">
        <w:rPr>
          <w:sz w:val="26"/>
          <w:szCs w:val="26"/>
        </w:rPr>
        <w:t xml:space="preserve"> в электронной форме, участниками которого могут быть только субъекты малого и среднего предпринимательства, размещает в ЕИС извещение о проведении </w:t>
      </w:r>
      <w:r w:rsidRPr="0052157D">
        <w:rPr>
          <w:sz w:val="26"/>
          <w:szCs w:val="26"/>
          <w:lang w:eastAsia="ru-RU"/>
        </w:rPr>
        <w:t xml:space="preserve">запроса котировок </w:t>
      </w:r>
      <w:r w:rsidRPr="0052157D">
        <w:rPr>
          <w:sz w:val="26"/>
          <w:szCs w:val="26"/>
        </w:rPr>
        <w:t>в электронной форме и конкурсную документацию в с</w:t>
      </w:r>
      <w:r w:rsidR="009D13DB">
        <w:rPr>
          <w:sz w:val="26"/>
          <w:szCs w:val="26"/>
        </w:rPr>
        <w:t xml:space="preserve">роки в соответствии с п.92.5. раздела </w:t>
      </w:r>
      <w:r w:rsidRPr="0052157D">
        <w:rPr>
          <w:sz w:val="26"/>
          <w:szCs w:val="26"/>
        </w:rPr>
        <w:t>9</w:t>
      </w:r>
      <w:r w:rsidR="009D13DB">
        <w:rPr>
          <w:sz w:val="26"/>
          <w:szCs w:val="26"/>
        </w:rPr>
        <w:t>2</w:t>
      </w:r>
      <w:r w:rsidRPr="0052157D">
        <w:rPr>
          <w:sz w:val="26"/>
          <w:szCs w:val="26"/>
        </w:rPr>
        <w:t xml:space="preserve"> настоящего Положения.</w:t>
      </w:r>
    </w:p>
    <w:p w:rsidR="00472DE4" w:rsidRPr="0052157D" w:rsidRDefault="007019E6" w:rsidP="00472DE4">
      <w:pPr>
        <w:pStyle w:val="ConsPlusNormal"/>
        <w:widowControl/>
        <w:spacing w:line="40" w:lineRule="atLeast"/>
        <w:ind w:firstLine="709"/>
        <w:jc w:val="both"/>
        <w:rPr>
          <w:rFonts w:ascii="Times New Roman" w:hAnsi="Times New Roman" w:cs="Times New Roman"/>
          <w:sz w:val="26"/>
          <w:szCs w:val="26"/>
        </w:rPr>
      </w:pPr>
      <w:r w:rsidRPr="0052157D">
        <w:rPr>
          <w:rFonts w:ascii="Times New Roman" w:hAnsi="Times New Roman" w:cs="Times New Roman"/>
          <w:sz w:val="26"/>
          <w:szCs w:val="26"/>
        </w:rPr>
        <w:t>56</w:t>
      </w:r>
      <w:r w:rsidR="00827450" w:rsidRPr="0052157D">
        <w:rPr>
          <w:rFonts w:ascii="Times New Roman" w:hAnsi="Times New Roman" w:cs="Times New Roman"/>
          <w:sz w:val="26"/>
          <w:szCs w:val="26"/>
        </w:rPr>
        <w:t xml:space="preserve">.2. </w:t>
      </w:r>
      <w:r w:rsidR="00472DE4" w:rsidRPr="0052157D">
        <w:rPr>
          <w:rFonts w:ascii="Times New Roman" w:hAnsi="Times New Roman" w:cs="Times New Roman"/>
          <w:sz w:val="26"/>
          <w:szCs w:val="26"/>
        </w:rPr>
        <w:t>Заказчик также вправе дополнительно опубликовать извещение о проведении запроса котировок в электронной форме в любых средствах массовой информации.</w:t>
      </w:r>
    </w:p>
    <w:p w:rsidR="00827450" w:rsidRPr="0052157D" w:rsidRDefault="007019E6" w:rsidP="00827450">
      <w:pPr>
        <w:widowControl w:val="0"/>
        <w:autoSpaceDE w:val="0"/>
        <w:autoSpaceDN w:val="0"/>
        <w:rPr>
          <w:sz w:val="26"/>
          <w:szCs w:val="26"/>
          <w:lang w:eastAsia="ru-RU"/>
        </w:rPr>
      </w:pPr>
      <w:r w:rsidRPr="0052157D">
        <w:rPr>
          <w:sz w:val="26"/>
          <w:szCs w:val="26"/>
          <w:lang w:eastAsia="ru-RU"/>
        </w:rPr>
        <w:t>56</w:t>
      </w:r>
      <w:r w:rsidR="00B4151F" w:rsidRPr="0052157D">
        <w:rPr>
          <w:sz w:val="26"/>
          <w:szCs w:val="26"/>
          <w:lang w:eastAsia="ru-RU"/>
        </w:rPr>
        <w:t>.3</w:t>
      </w:r>
      <w:r w:rsidR="00827450" w:rsidRPr="0052157D">
        <w:rPr>
          <w:sz w:val="26"/>
          <w:szCs w:val="26"/>
          <w:lang w:eastAsia="ru-RU"/>
        </w:rPr>
        <w:t xml:space="preserve">. В извещении о проведении запроса котировок в электронной форме должны быть указаны следующие сведения: </w:t>
      </w:r>
    </w:p>
    <w:p w:rsidR="00827450" w:rsidRPr="0052157D" w:rsidRDefault="00827450" w:rsidP="00876488">
      <w:pPr>
        <w:pStyle w:val="a7"/>
        <w:widowControl w:val="0"/>
        <w:numPr>
          <w:ilvl w:val="0"/>
          <w:numId w:val="48"/>
        </w:numPr>
        <w:autoSpaceDE w:val="0"/>
        <w:autoSpaceDN w:val="0"/>
        <w:rPr>
          <w:sz w:val="26"/>
          <w:szCs w:val="26"/>
          <w:lang w:eastAsia="ru-RU"/>
        </w:rPr>
      </w:pPr>
      <w:r w:rsidRPr="0052157D">
        <w:rPr>
          <w:sz w:val="26"/>
          <w:szCs w:val="26"/>
          <w:lang w:eastAsia="ru-RU"/>
        </w:rPr>
        <w:t>информация, предусмотре</w:t>
      </w:r>
      <w:r w:rsidR="00347432" w:rsidRPr="0052157D">
        <w:rPr>
          <w:sz w:val="26"/>
          <w:szCs w:val="26"/>
          <w:lang w:eastAsia="ru-RU"/>
        </w:rPr>
        <w:t>нная п. 9.9.</w:t>
      </w:r>
      <w:r w:rsidRPr="0052157D">
        <w:rPr>
          <w:sz w:val="26"/>
          <w:szCs w:val="26"/>
          <w:lang w:eastAsia="ru-RU"/>
        </w:rPr>
        <w:t xml:space="preserve"> </w:t>
      </w:r>
      <w:r w:rsidR="00347432" w:rsidRPr="0052157D">
        <w:rPr>
          <w:sz w:val="26"/>
          <w:szCs w:val="26"/>
          <w:lang w:eastAsia="ru-RU"/>
        </w:rPr>
        <w:t xml:space="preserve">раздела 9 </w:t>
      </w:r>
      <w:r w:rsidRPr="0052157D">
        <w:rPr>
          <w:sz w:val="26"/>
          <w:szCs w:val="26"/>
          <w:lang w:eastAsia="ru-RU"/>
        </w:rPr>
        <w:t>настоящего Положения;</w:t>
      </w:r>
    </w:p>
    <w:p w:rsidR="000A6DBE" w:rsidRPr="0052157D" w:rsidRDefault="000A6DBE" w:rsidP="00876488">
      <w:pPr>
        <w:pStyle w:val="29"/>
        <w:numPr>
          <w:ilvl w:val="0"/>
          <w:numId w:val="48"/>
        </w:numPr>
        <w:spacing w:line="40" w:lineRule="atLeast"/>
        <w:rPr>
          <w:b w:val="0"/>
          <w:sz w:val="26"/>
          <w:szCs w:val="26"/>
        </w:rPr>
      </w:pPr>
      <w:r w:rsidRPr="0052157D">
        <w:rPr>
          <w:b w:val="0"/>
          <w:sz w:val="26"/>
          <w:szCs w:val="26"/>
        </w:rPr>
        <w:t>иные сведения, в зависимости от проводимого способа закупки</w:t>
      </w:r>
      <w:r w:rsidR="006A0FC1" w:rsidRPr="0052157D">
        <w:rPr>
          <w:b w:val="0"/>
          <w:sz w:val="26"/>
          <w:szCs w:val="26"/>
        </w:rPr>
        <w:t>, такие как</w:t>
      </w:r>
      <w:r w:rsidRPr="0052157D">
        <w:rPr>
          <w:b w:val="0"/>
          <w:sz w:val="26"/>
          <w:szCs w:val="26"/>
        </w:rPr>
        <w:t>:</w:t>
      </w:r>
    </w:p>
    <w:p w:rsidR="00D01A2A" w:rsidRPr="0052157D" w:rsidRDefault="00D01A2A" w:rsidP="00876488">
      <w:pPr>
        <w:pStyle w:val="a7"/>
        <w:numPr>
          <w:ilvl w:val="0"/>
          <w:numId w:val="50"/>
        </w:numPr>
        <w:spacing w:line="40" w:lineRule="atLeast"/>
        <w:rPr>
          <w:sz w:val="26"/>
          <w:szCs w:val="26"/>
        </w:rPr>
      </w:pPr>
      <w:r w:rsidRPr="0052157D">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w:t>
      </w:r>
      <w:r w:rsidRPr="0052157D">
        <w:rPr>
          <w:sz w:val="26"/>
          <w:szCs w:val="26"/>
        </w:rPr>
        <w:lastRenderedPageBreak/>
        <w:t>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1A2A" w:rsidRPr="0052157D" w:rsidRDefault="00D01A2A" w:rsidP="00876488">
      <w:pPr>
        <w:pStyle w:val="a7"/>
        <w:numPr>
          <w:ilvl w:val="0"/>
          <w:numId w:val="50"/>
        </w:numPr>
        <w:spacing w:line="40" w:lineRule="atLeast"/>
        <w:rPr>
          <w:sz w:val="26"/>
          <w:szCs w:val="26"/>
        </w:rPr>
      </w:pPr>
      <w:r w:rsidRPr="0052157D">
        <w:rPr>
          <w:sz w:val="26"/>
          <w:szCs w:val="26"/>
        </w:rPr>
        <w:t>требования к содержанию, форме, оформлению и составу заявк</w:t>
      </w:r>
      <w:r w:rsidR="00150ED3" w:rsidRPr="0052157D">
        <w:rPr>
          <w:sz w:val="26"/>
          <w:szCs w:val="26"/>
        </w:rPr>
        <w:t>и на участие в запросе котировок в электронной форме</w:t>
      </w:r>
      <w:r w:rsidRPr="0052157D">
        <w:rPr>
          <w:sz w:val="26"/>
          <w:szCs w:val="26"/>
        </w:rPr>
        <w:t>;</w:t>
      </w:r>
    </w:p>
    <w:p w:rsidR="00D01A2A" w:rsidRPr="0052157D" w:rsidRDefault="00D01A2A" w:rsidP="002B7075">
      <w:pPr>
        <w:pStyle w:val="a7"/>
        <w:numPr>
          <w:ilvl w:val="0"/>
          <w:numId w:val="50"/>
        </w:numPr>
        <w:spacing w:line="40" w:lineRule="atLeast"/>
        <w:rPr>
          <w:sz w:val="26"/>
          <w:szCs w:val="26"/>
        </w:rPr>
      </w:pPr>
      <w:r w:rsidRPr="0052157D">
        <w:rPr>
          <w:sz w:val="26"/>
          <w:szCs w:val="26"/>
        </w:rPr>
        <w:t>требования к описанию участниками такой закупки поставляемого товара, который является предметом</w:t>
      </w:r>
      <w:r w:rsidR="00625422" w:rsidRPr="0052157D">
        <w:rPr>
          <w:sz w:val="26"/>
          <w:szCs w:val="26"/>
        </w:rPr>
        <w:t xml:space="preserve"> запроса котировок в электронной форме</w:t>
      </w:r>
      <w:r w:rsidRPr="0052157D">
        <w:rPr>
          <w:sz w:val="26"/>
          <w:szCs w:val="26"/>
        </w:rPr>
        <w:t>, его функциональных характери</w:t>
      </w:r>
      <w:r w:rsidR="00C163A0" w:rsidRPr="0052157D">
        <w:rPr>
          <w:sz w:val="26"/>
          <w:szCs w:val="26"/>
        </w:rPr>
        <w:t xml:space="preserve">стик (потребительских свойств), </w:t>
      </w:r>
      <w:r w:rsidRPr="0052157D">
        <w:rPr>
          <w:sz w:val="26"/>
          <w:szCs w:val="26"/>
        </w:rPr>
        <w:t xml:space="preserve">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002B7075" w:rsidRPr="0052157D">
        <w:rPr>
          <w:sz w:val="26"/>
          <w:szCs w:val="26"/>
        </w:rPr>
        <w:t>предметом</w:t>
      </w:r>
      <w:r w:rsidR="002B7075" w:rsidRPr="0052157D">
        <w:t xml:space="preserve"> </w:t>
      </w:r>
      <w:r w:rsidR="002B7075" w:rsidRPr="0052157D">
        <w:rPr>
          <w:sz w:val="26"/>
          <w:szCs w:val="26"/>
        </w:rPr>
        <w:t>запроса котировок</w:t>
      </w:r>
      <w:r w:rsidRPr="0052157D">
        <w:rPr>
          <w:sz w:val="26"/>
          <w:szCs w:val="26"/>
        </w:rPr>
        <w:t xml:space="preserve"> </w:t>
      </w:r>
      <w:r w:rsidR="002B7075" w:rsidRPr="0052157D">
        <w:rPr>
          <w:sz w:val="26"/>
          <w:szCs w:val="26"/>
        </w:rPr>
        <w:t xml:space="preserve">в электронной форме </w:t>
      </w:r>
      <w:r w:rsidRPr="0052157D">
        <w:rPr>
          <w:sz w:val="26"/>
          <w:szCs w:val="26"/>
        </w:rPr>
        <w:t>их количественных и качественных характеристик;</w:t>
      </w:r>
    </w:p>
    <w:p w:rsidR="00D01A2A" w:rsidRPr="0052157D" w:rsidRDefault="00D01A2A" w:rsidP="00876488">
      <w:pPr>
        <w:pStyle w:val="a7"/>
        <w:numPr>
          <w:ilvl w:val="0"/>
          <w:numId w:val="50"/>
        </w:numPr>
        <w:spacing w:line="40" w:lineRule="atLeast"/>
        <w:rPr>
          <w:sz w:val="26"/>
          <w:szCs w:val="26"/>
        </w:rPr>
      </w:pPr>
      <w:r w:rsidRPr="0052157D">
        <w:rPr>
          <w:sz w:val="26"/>
          <w:szCs w:val="26"/>
        </w:rPr>
        <w:t>условия и сроки (периоды) поставки товара, выполнения работы, оказания услуги;</w:t>
      </w:r>
    </w:p>
    <w:p w:rsidR="00D01A2A" w:rsidRPr="0052157D" w:rsidRDefault="00D01A2A" w:rsidP="00876488">
      <w:pPr>
        <w:pStyle w:val="a7"/>
        <w:numPr>
          <w:ilvl w:val="0"/>
          <w:numId w:val="50"/>
        </w:numPr>
        <w:spacing w:line="40" w:lineRule="atLeast"/>
        <w:rPr>
          <w:sz w:val="26"/>
          <w:szCs w:val="26"/>
        </w:rPr>
      </w:pPr>
      <w:r w:rsidRPr="0052157D">
        <w:rPr>
          <w:sz w:val="26"/>
          <w:szCs w:val="26"/>
        </w:rPr>
        <w:t>порядок формир</w:t>
      </w:r>
      <w:r w:rsidR="00FB6CE1" w:rsidRPr="0052157D">
        <w:rPr>
          <w:sz w:val="26"/>
          <w:szCs w:val="26"/>
        </w:rPr>
        <w:t>ования цены договора</w:t>
      </w:r>
      <w:r w:rsidRPr="0052157D">
        <w:rPr>
          <w:sz w:val="26"/>
          <w:szCs w:val="26"/>
        </w:rPr>
        <w:t xml:space="preserve"> с учетом или без учета расходов на перевозку, страхование, уплату таможенных пошлин, налогов и других обязательных платежей;</w:t>
      </w:r>
    </w:p>
    <w:p w:rsidR="00D01A2A" w:rsidRPr="0052157D" w:rsidRDefault="00D01A2A" w:rsidP="00E073EE">
      <w:pPr>
        <w:pStyle w:val="a7"/>
        <w:numPr>
          <w:ilvl w:val="0"/>
          <w:numId w:val="50"/>
        </w:numPr>
        <w:spacing w:line="40" w:lineRule="atLeast"/>
        <w:rPr>
          <w:sz w:val="26"/>
          <w:szCs w:val="26"/>
        </w:rPr>
      </w:pPr>
      <w:r w:rsidRPr="0052157D">
        <w:rPr>
          <w:sz w:val="26"/>
          <w:szCs w:val="26"/>
        </w:rPr>
        <w:t>требования к участникам</w:t>
      </w:r>
      <w:r w:rsidR="00E073EE" w:rsidRPr="0052157D">
        <w:rPr>
          <w:sz w:val="26"/>
          <w:szCs w:val="26"/>
        </w:rPr>
        <w:t xml:space="preserve"> запроса котировок в электронной форме</w:t>
      </w:r>
      <w:r w:rsidRPr="0052157D">
        <w:rPr>
          <w:sz w:val="26"/>
          <w:szCs w:val="26"/>
        </w:rPr>
        <w:t>;</w:t>
      </w:r>
    </w:p>
    <w:p w:rsidR="00D01A2A" w:rsidRPr="0052157D" w:rsidRDefault="00D01A2A" w:rsidP="008C0C39">
      <w:pPr>
        <w:pStyle w:val="a7"/>
        <w:numPr>
          <w:ilvl w:val="0"/>
          <w:numId w:val="50"/>
        </w:numPr>
        <w:spacing w:line="40" w:lineRule="atLeast"/>
        <w:rPr>
          <w:sz w:val="26"/>
          <w:szCs w:val="26"/>
        </w:rPr>
      </w:pPr>
      <w:r w:rsidRPr="0052157D">
        <w:rPr>
          <w:sz w:val="26"/>
          <w:szCs w:val="26"/>
        </w:rPr>
        <w:t>требования к участникам</w:t>
      </w:r>
      <w:r w:rsidR="00573C6F" w:rsidRPr="0052157D">
        <w:rPr>
          <w:sz w:val="26"/>
          <w:szCs w:val="26"/>
        </w:rPr>
        <w:t xml:space="preserve"> </w:t>
      </w:r>
      <w:r w:rsidR="008C0C39" w:rsidRPr="0052157D">
        <w:rPr>
          <w:sz w:val="26"/>
          <w:szCs w:val="26"/>
        </w:rPr>
        <w:t xml:space="preserve">запроса котировок в электронной форме </w:t>
      </w:r>
      <w:r w:rsidRPr="0052157D">
        <w:rPr>
          <w:sz w:val="26"/>
          <w:szCs w:val="26"/>
        </w:rPr>
        <w:t xml:space="preserve">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001B7F75" w:rsidRPr="0052157D">
        <w:rPr>
          <w:sz w:val="26"/>
          <w:szCs w:val="26"/>
        </w:rPr>
        <w:t xml:space="preserve">запроса котировок в электронной форме </w:t>
      </w:r>
      <w:r w:rsidRPr="0052157D">
        <w:rPr>
          <w:sz w:val="26"/>
          <w:szCs w:val="26"/>
        </w:rPr>
        <w:t>для подтверждения их соответствия указанным тре</w:t>
      </w:r>
      <w:r w:rsidR="008540A5" w:rsidRPr="0052157D">
        <w:rPr>
          <w:sz w:val="26"/>
          <w:szCs w:val="26"/>
        </w:rPr>
        <w:t>бованиям</w:t>
      </w:r>
      <w:r w:rsidRPr="0052157D">
        <w:rPr>
          <w:sz w:val="26"/>
          <w:szCs w:val="26"/>
        </w:rPr>
        <w:t>;</w:t>
      </w:r>
    </w:p>
    <w:p w:rsidR="00D01A2A" w:rsidRPr="0052157D" w:rsidRDefault="00D01A2A" w:rsidP="002E41B0">
      <w:pPr>
        <w:pStyle w:val="a7"/>
        <w:numPr>
          <w:ilvl w:val="0"/>
          <w:numId w:val="50"/>
        </w:numPr>
        <w:spacing w:line="40" w:lineRule="atLeast"/>
        <w:rPr>
          <w:sz w:val="26"/>
          <w:szCs w:val="26"/>
        </w:rPr>
      </w:pPr>
      <w:r w:rsidRPr="0052157D">
        <w:rPr>
          <w:sz w:val="26"/>
          <w:szCs w:val="26"/>
        </w:rPr>
        <w:t xml:space="preserve">формы, порядок, дата и время окончания срока предоставления участникам </w:t>
      </w:r>
      <w:r w:rsidR="00E073EE" w:rsidRPr="0052157D">
        <w:rPr>
          <w:sz w:val="26"/>
          <w:szCs w:val="26"/>
        </w:rPr>
        <w:t xml:space="preserve">запроса котировок в электронной форме </w:t>
      </w:r>
      <w:r w:rsidRPr="0052157D">
        <w:rPr>
          <w:sz w:val="26"/>
          <w:szCs w:val="26"/>
        </w:rPr>
        <w:t xml:space="preserve">разъяснений </w:t>
      </w:r>
      <w:r w:rsidR="008540A5" w:rsidRPr="0052157D">
        <w:rPr>
          <w:sz w:val="26"/>
          <w:szCs w:val="26"/>
        </w:rPr>
        <w:t xml:space="preserve">положений извещения </w:t>
      </w:r>
      <w:r w:rsidRPr="0052157D">
        <w:rPr>
          <w:sz w:val="26"/>
          <w:szCs w:val="26"/>
        </w:rPr>
        <w:t>о</w:t>
      </w:r>
      <w:r w:rsidR="002E41B0" w:rsidRPr="0052157D">
        <w:rPr>
          <w:sz w:val="26"/>
          <w:szCs w:val="26"/>
        </w:rPr>
        <w:t xml:space="preserve"> запросе котировок в электронной форме</w:t>
      </w:r>
      <w:r w:rsidRPr="0052157D">
        <w:rPr>
          <w:sz w:val="26"/>
          <w:szCs w:val="26"/>
        </w:rPr>
        <w:t>;</w:t>
      </w:r>
    </w:p>
    <w:p w:rsidR="00D01A2A" w:rsidRPr="0052157D" w:rsidRDefault="00D01A2A" w:rsidP="00E073EE">
      <w:pPr>
        <w:pStyle w:val="a7"/>
        <w:numPr>
          <w:ilvl w:val="0"/>
          <w:numId w:val="50"/>
        </w:numPr>
        <w:spacing w:line="40" w:lineRule="atLeast"/>
        <w:rPr>
          <w:sz w:val="26"/>
          <w:szCs w:val="26"/>
        </w:rPr>
      </w:pPr>
      <w:r w:rsidRPr="0052157D">
        <w:rPr>
          <w:sz w:val="26"/>
          <w:szCs w:val="26"/>
        </w:rPr>
        <w:t xml:space="preserve">дата рассмотрения предложений участников </w:t>
      </w:r>
      <w:r w:rsidR="008540A5" w:rsidRPr="0052157D">
        <w:rPr>
          <w:sz w:val="26"/>
          <w:szCs w:val="26"/>
        </w:rPr>
        <w:t xml:space="preserve">такой закупки и подведения </w:t>
      </w:r>
      <w:r w:rsidR="00E073EE" w:rsidRPr="0052157D">
        <w:rPr>
          <w:sz w:val="26"/>
          <w:szCs w:val="26"/>
        </w:rPr>
        <w:t>итогов запроса котировок в электронной форме;</w:t>
      </w:r>
    </w:p>
    <w:p w:rsidR="00D01A2A" w:rsidRPr="0052157D" w:rsidRDefault="00D01A2A" w:rsidP="00071781">
      <w:pPr>
        <w:pStyle w:val="a7"/>
        <w:numPr>
          <w:ilvl w:val="0"/>
          <w:numId w:val="50"/>
        </w:numPr>
        <w:spacing w:line="40" w:lineRule="atLeast"/>
        <w:rPr>
          <w:sz w:val="26"/>
          <w:szCs w:val="26"/>
        </w:rPr>
      </w:pPr>
      <w:r w:rsidRPr="0052157D">
        <w:rPr>
          <w:sz w:val="26"/>
          <w:szCs w:val="26"/>
        </w:rPr>
        <w:t xml:space="preserve">описание предмета </w:t>
      </w:r>
      <w:r w:rsidR="00071781" w:rsidRPr="0052157D">
        <w:rPr>
          <w:sz w:val="26"/>
          <w:szCs w:val="26"/>
        </w:rPr>
        <w:t xml:space="preserve">запроса котировок в электронной форме </w:t>
      </w:r>
      <w:r w:rsidRPr="0052157D">
        <w:rPr>
          <w:sz w:val="26"/>
          <w:szCs w:val="26"/>
        </w:rPr>
        <w:t>в соответствии с п.</w:t>
      </w:r>
      <w:r w:rsidR="00091EE1" w:rsidRPr="0052157D">
        <w:rPr>
          <w:sz w:val="26"/>
          <w:szCs w:val="26"/>
        </w:rPr>
        <w:t xml:space="preserve"> </w:t>
      </w:r>
      <w:r w:rsidRPr="0052157D">
        <w:rPr>
          <w:sz w:val="26"/>
          <w:szCs w:val="26"/>
        </w:rPr>
        <w:t>9.3.</w:t>
      </w:r>
      <w:r w:rsidR="00D47E02" w:rsidRPr="0052157D">
        <w:rPr>
          <w:sz w:val="26"/>
          <w:szCs w:val="26"/>
        </w:rPr>
        <w:t xml:space="preserve"> раздела 9</w:t>
      </w:r>
      <w:r w:rsidR="00C10AD4" w:rsidRPr="0052157D">
        <w:rPr>
          <w:sz w:val="26"/>
          <w:szCs w:val="26"/>
        </w:rPr>
        <w:t xml:space="preserve"> настоящего Положения;</w:t>
      </w:r>
    </w:p>
    <w:p w:rsidR="00C10AD4" w:rsidRPr="0052157D" w:rsidRDefault="00C10AD4" w:rsidP="00876488">
      <w:pPr>
        <w:pStyle w:val="29"/>
        <w:numPr>
          <w:ilvl w:val="0"/>
          <w:numId w:val="50"/>
        </w:numPr>
        <w:shd w:val="clear" w:color="auto" w:fill="auto"/>
        <w:tabs>
          <w:tab w:val="left" w:pos="2432"/>
        </w:tabs>
        <w:jc w:val="both"/>
        <w:rPr>
          <w:b w:val="0"/>
          <w:sz w:val="26"/>
          <w:szCs w:val="26"/>
        </w:rPr>
      </w:pPr>
      <w:r w:rsidRPr="0052157D">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C10AD4" w:rsidRPr="0052157D" w:rsidRDefault="00C10AD4" w:rsidP="00876488">
      <w:pPr>
        <w:pStyle w:val="29"/>
        <w:numPr>
          <w:ilvl w:val="0"/>
          <w:numId w:val="50"/>
        </w:numPr>
        <w:shd w:val="clear" w:color="auto" w:fill="auto"/>
        <w:tabs>
          <w:tab w:val="left" w:pos="2432"/>
        </w:tabs>
        <w:jc w:val="both"/>
        <w:rPr>
          <w:b w:val="0"/>
          <w:sz w:val="26"/>
          <w:szCs w:val="26"/>
        </w:rPr>
      </w:pPr>
      <w:r w:rsidRPr="0052157D">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1642CD" w:rsidRPr="0052157D" w:rsidRDefault="001642CD" w:rsidP="001642CD">
      <w:pPr>
        <w:spacing w:line="40" w:lineRule="atLeast"/>
        <w:rPr>
          <w:sz w:val="26"/>
          <w:szCs w:val="26"/>
        </w:rPr>
      </w:pPr>
      <w:r w:rsidRPr="0052157D">
        <w:rPr>
          <w:sz w:val="26"/>
          <w:szCs w:val="26"/>
        </w:rPr>
        <w:lastRenderedPageBreak/>
        <w:t xml:space="preserve">Если из-за особенностей проведения закупки отсутствуют сведения, </w:t>
      </w:r>
      <w:r w:rsidR="00DB681B" w:rsidRPr="0052157D">
        <w:rPr>
          <w:sz w:val="26"/>
          <w:szCs w:val="26"/>
        </w:rPr>
        <w:t>которые предусмотрены п.</w:t>
      </w:r>
      <w:r w:rsidR="00BA2D73" w:rsidRPr="0052157D">
        <w:rPr>
          <w:sz w:val="26"/>
          <w:szCs w:val="26"/>
        </w:rPr>
        <w:t xml:space="preserve"> </w:t>
      </w:r>
      <w:r w:rsidR="00DB681B" w:rsidRPr="0052157D">
        <w:rPr>
          <w:sz w:val="26"/>
          <w:szCs w:val="26"/>
        </w:rPr>
        <w:t>56</w:t>
      </w:r>
      <w:r w:rsidR="00234589" w:rsidRPr="0052157D">
        <w:rPr>
          <w:sz w:val="26"/>
          <w:szCs w:val="26"/>
        </w:rPr>
        <w:t>.3.</w:t>
      </w:r>
      <w:r w:rsidRPr="0052157D">
        <w:rPr>
          <w:sz w:val="26"/>
          <w:szCs w:val="26"/>
        </w:rPr>
        <w:t xml:space="preserve"> настоящего раздела, в </w:t>
      </w:r>
      <w:r w:rsidR="00D47E02" w:rsidRPr="0052157D">
        <w:rPr>
          <w:sz w:val="26"/>
          <w:szCs w:val="26"/>
        </w:rPr>
        <w:t xml:space="preserve">извещении </w:t>
      </w:r>
      <w:r w:rsidRPr="0052157D">
        <w:rPr>
          <w:sz w:val="26"/>
          <w:szCs w:val="26"/>
        </w:rPr>
        <w:t>в соответствующем разделе указывается «не установлено», «не взимается», «не предоставляется» и т. д.</w:t>
      </w:r>
    </w:p>
    <w:p w:rsidR="001E611D" w:rsidRPr="0052157D" w:rsidRDefault="001E611D" w:rsidP="001E611D">
      <w:pPr>
        <w:spacing w:line="40" w:lineRule="atLeast"/>
        <w:rPr>
          <w:sz w:val="26"/>
          <w:szCs w:val="26"/>
        </w:rPr>
      </w:pPr>
      <w:r w:rsidRPr="0052157D">
        <w:rPr>
          <w:sz w:val="26"/>
          <w:szCs w:val="26"/>
          <w:lang w:eastAsia="ru-RU"/>
        </w:rPr>
        <w:t xml:space="preserve">56.4. </w:t>
      </w:r>
      <w:r w:rsidRPr="0052157D">
        <w:rPr>
          <w:sz w:val="26"/>
          <w:szCs w:val="26"/>
        </w:rPr>
        <w:t xml:space="preserve">Документация о </w:t>
      </w:r>
      <w:r w:rsidR="001B7F75" w:rsidRPr="0052157D">
        <w:rPr>
          <w:sz w:val="26"/>
          <w:szCs w:val="26"/>
        </w:rPr>
        <w:t xml:space="preserve">запросе котировок в электронной форме </w:t>
      </w:r>
      <w:r w:rsidRPr="0052157D">
        <w:rPr>
          <w:sz w:val="26"/>
          <w:szCs w:val="26"/>
        </w:rPr>
        <w:t xml:space="preserve">подлежит обязательному размещению в ЕИС одновременно с извещением о проведении </w:t>
      </w:r>
      <w:r w:rsidR="00E03BF0" w:rsidRPr="0052157D">
        <w:rPr>
          <w:sz w:val="26"/>
          <w:szCs w:val="26"/>
        </w:rPr>
        <w:t xml:space="preserve">запросе котировок </w:t>
      </w:r>
      <w:r w:rsidRPr="0052157D">
        <w:rPr>
          <w:sz w:val="26"/>
          <w:szCs w:val="26"/>
        </w:rPr>
        <w:t xml:space="preserve">в электронной форме. Такая документация должна быть доступна для ознакомления в ЕИС без взимания платы. </w:t>
      </w:r>
    </w:p>
    <w:p w:rsidR="00F331AF" w:rsidRPr="0052157D" w:rsidRDefault="008533DE" w:rsidP="00F331AF">
      <w:pPr>
        <w:pStyle w:val="ConsPlusNormal"/>
        <w:spacing w:line="40" w:lineRule="atLeast"/>
        <w:ind w:firstLine="709"/>
        <w:jc w:val="both"/>
        <w:rPr>
          <w:rFonts w:ascii="Times New Roman" w:hAnsi="Times New Roman" w:cs="Times New Roman"/>
          <w:sz w:val="26"/>
          <w:szCs w:val="26"/>
        </w:rPr>
      </w:pPr>
      <w:r w:rsidRPr="0052157D">
        <w:rPr>
          <w:rFonts w:ascii="Times New Roman" w:hAnsi="Times New Roman" w:cs="Times New Roman"/>
          <w:sz w:val="26"/>
          <w:szCs w:val="26"/>
        </w:rPr>
        <w:t>56.5.</w:t>
      </w:r>
      <w:r w:rsidRPr="0052157D">
        <w:rPr>
          <w:sz w:val="26"/>
          <w:szCs w:val="26"/>
        </w:rPr>
        <w:t xml:space="preserve"> </w:t>
      </w:r>
      <w:r w:rsidR="00F331AF" w:rsidRPr="0052157D">
        <w:rPr>
          <w:rFonts w:ascii="Times New Roman" w:hAnsi="Times New Roman" w:cs="Times New Roman"/>
          <w:sz w:val="26"/>
          <w:szCs w:val="26"/>
        </w:rPr>
        <w:t xml:space="preserve">В случае если в документации о </w:t>
      </w:r>
      <w:r w:rsidR="009073A8" w:rsidRPr="0052157D">
        <w:rPr>
          <w:rFonts w:ascii="Times New Roman" w:hAnsi="Times New Roman" w:cs="Times New Roman"/>
          <w:sz w:val="26"/>
          <w:szCs w:val="26"/>
        </w:rPr>
        <w:t xml:space="preserve">запросе котировок в электронной форме </w:t>
      </w:r>
      <w:r w:rsidR="00F331AF" w:rsidRPr="0052157D">
        <w:rPr>
          <w:rFonts w:ascii="Times New Roman" w:hAnsi="Times New Roman" w:cs="Times New Roman"/>
          <w:sz w:val="26"/>
          <w:szCs w:val="26"/>
        </w:rPr>
        <w:t xml:space="preserve">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8533DE" w:rsidRPr="0052157D" w:rsidRDefault="008533DE" w:rsidP="008533DE">
      <w:pPr>
        <w:autoSpaceDE w:val="0"/>
        <w:autoSpaceDN w:val="0"/>
        <w:adjustRightInd w:val="0"/>
        <w:spacing w:line="40" w:lineRule="atLeast"/>
        <w:rPr>
          <w:sz w:val="26"/>
          <w:szCs w:val="26"/>
        </w:rPr>
      </w:pPr>
      <w:r w:rsidRPr="0052157D">
        <w:rPr>
          <w:sz w:val="26"/>
          <w:szCs w:val="26"/>
        </w:rPr>
        <w:t xml:space="preserve">Если иное не предусмотрено документацией </w:t>
      </w:r>
      <w:r w:rsidR="009073A8" w:rsidRPr="0052157D">
        <w:rPr>
          <w:sz w:val="26"/>
          <w:szCs w:val="26"/>
        </w:rPr>
        <w:t>о</w:t>
      </w:r>
      <w:r w:rsidRPr="0052157D">
        <w:rPr>
          <w:sz w:val="26"/>
          <w:szCs w:val="26"/>
        </w:rPr>
        <w:t xml:space="preserve"> </w:t>
      </w:r>
      <w:r w:rsidR="009073A8" w:rsidRPr="0052157D">
        <w:rPr>
          <w:sz w:val="26"/>
          <w:szCs w:val="26"/>
        </w:rPr>
        <w:t xml:space="preserve">запросе котировок в электронной форме, </w:t>
      </w:r>
      <w:r w:rsidRPr="0052157D">
        <w:rPr>
          <w:sz w:val="26"/>
          <w:szCs w:val="26"/>
        </w:rPr>
        <w:t>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533DE" w:rsidRPr="0052157D" w:rsidRDefault="008533DE" w:rsidP="008533DE">
      <w:pPr>
        <w:spacing w:line="40" w:lineRule="atLeast"/>
        <w:rPr>
          <w:sz w:val="26"/>
          <w:szCs w:val="26"/>
        </w:rPr>
      </w:pPr>
      <w:r w:rsidRPr="0052157D">
        <w:rPr>
          <w:sz w:val="26"/>
          <w:szCs w:val="26"/>
        </w:rPr>
        <w:t>56.6.</w:t>
      </w:r>
      <w:r w:rsidR="000319AF" w:rsidRPr="0052157D">
        <w:rPr>
          <w:sz w:val="26"/>
          <w:szCs w:val="26"/>
        </w:rPr>
        <w:t xml:space="preserve"> </w:t>
      </w:r>
      <w:r w:rsidR="00654B1F" w:rsidRPr="0052157D">
        <w:rPr>
          <w:sz w:val="26"/>
          <w:szCs w:val="26"/>
        </w:rPr>
        <w:t>Документация о запросе котировок в электронной форме</w:t>
      </w:r>
      <w:r w:rsidRPr="0052157D">
        <w:rPr>
          <w:sz w:val="26"/>
          <w:szCs w:val="26"/>
        </w:rPr>
        <w:t xml:space="preserve">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533DE" w:rsidRPr="0052157D" w:rsidRDefault="008533DE" w:rsidP="008533DE">
      <w:pPr>
        <w:spacing w:line="40" w:lineRule="atLeast"/>
        <w:rPr>
          <w:sz w:val="26"/>
          <w:szCs w:val="26"/>
        </w:rPr>
      </w:pPr>
      <w:r w:rsidRPr="0052157D">
        <w:rPr>
          <w:sz w:val="26"/>
          <w:szCs w:val="26"/>
        </w:rPr>
        <w:t xml:space="preserve">Документация о </w:t>
      </w:r>
      <w:r w:rsidR="00654B1F" w:rsidRPr="0052157D">
        <w:rPr>
          <w:sz w:val="26"/>
          <w:szCs w:val="26"/>
        </w:rPr>
        <w:t xml:space="preserve">запросе котировок в электронной форме </w:t>
      </w:r>
      <w:r w:rsidRPr="0052157D">
        <w:rPr>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27450" w:rsidRPr="0052157D" w:rsidRDefault="00DB681B" w:rsidP="00827450">
      <w:pPr>
        <w:widowControl w:val="0"/>
        <w:autoSpaceDE w:val="0"/>
        <w:autoSpaceDN w:val="0"/>
        <w:rPr>
          <w:sz w:val="26"/>
          <w:szCs w:val="26"/>
          <w:lang w:eastAsia="ru-RU"/>
        </w:rPr>
      </w:pPr>
      <w:r w:rsidRPr="0052157D">
        <w:rPr>
          <w:sz w:val="26"/>
          <w:szCs w:val="26"/>
          <w:lang w:eastAsia="ru-RU"/>
        </w:rPr>
        <w:t>56</w:t>
      </w:r>
      <w:r w:rsidR="008D2A84" w:rsidRPr="0052157D">
        <w:rPr>
          <w:sz w:val="26"/>
          <w:szCs w:val="26"/>
          <w:lang w:eastAsia="ru-RU"/>
        </w:rPr>
        <w:t>.5</w:t>
      </w:r>
      <w:r w:rsidR="001642CD" w:rsidRPr="0052157D">
        <w:rPr>
          <w:sz w:val="26"/>
          <w:szCs w:val="26"/>
          <w:lang w:eastAsia="ru-RU"/>
        </w:rPr>
        <w:t xml:space="preserve">. </w:t>
      </w:r>
      <w:r w:rsidR="00827450" w:rsidRPr="0052157D">
        <w:rPr>
          <w:sz w:val="26"/>
          <w:szCs w:val="26"/>
          <w:lang w:eastAsia="ru-RU"/>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8D2A84" w:rsidRPr="0052157D" w:rsidRDefault="00DB681B" w:rsidP="00827450">
      <w:pPr>
        <w:widowControl w:val="0"/>
        <w:autoSpaceDE w:val="0"/>
        <w:autoSpaceDN w:val="0"/>
        <w:rPr>
          <w:sz w:val="26"/>
          <w:szCs w:val="26"/>
        </w:rPr>
      </w:pPr>
      <w:r w:rsidRPr="0052157D">
        <w:rPr>
          <w:sz w:val="26"/>
          <w:szCs w:val="26"/>
          <w:lang w:eastAsia="ru-RU"/>
        </w:rPr>
        <w:t>56</w:t>
      </w:r>
      <w:r w:rsidR="008D2A84" w:rsidRPr="0052157D">
        <w:rPr>
          <w:sz w:val="26"/>
          <w:szCs w:val="26"/>
          <w:lang w:eastAsia="ru-RU"/>
        </w:rPr>
        <w:t xml:space="preserve">.6. </w:t>
      </w:r>
      <w:r w:rsidR="00827450" w:rsidRPr="0052157D">
        <w:rPr>
          <w:sz w:val="26"/>
          <w:szCs w:val="26"/>
          <w:lang w:eastAsia="ru-RU"/>
        </w:rPr>
        <w:t xml:space="preserve">Заказчик вправе принять решение о внесении изменений в извещение о проведении запроса котировок в электронной форме </w:t>
      </w:r>
      <w:r w:rsidR="008D2A84" w:rsidRPr="0052157D">
        <w:rPr>
          <w:sz w:val="26"/>
          <w:szCs w:val="26"/>
        </w:rPr>
        <w:t>в соответствии с п. 5.7 раздела 5 настоящего Положения.</w:t>
      </w:r>
    </w:p>
    <w:p w:rsidR="00DD404F" w:rsidRPr="0052157D" w:rsidRDefault="00DB681B" w:rsidP="00DD404F">
      <w:pPr>
        <w:spacing w:line="40" w:lineRule="atLeast"/>
        <w:rPr>
          <w:sz w:val="26"/>
          <w:szCs w:val="26"/>
        </w:rPr>
      </w:pPr>
      <w:r w:rsidRPr="0052157D">
        <w:rPr>
          <w:sz w:val="26"/>
          <w:szCs w:val="26"/>
        </w:rPr>
        <w:t>56</w:t>
      </w:r>
      <w:r w:rsidR="00DD404F" w:rsidRPr="0052157D">
        <w:rPr>
          <w:sz w:val="26"/>
          <w:szCs w:val="26"/>
        </w:rPr>
        <w:t>.7. Заказчик, официально разместивший в ЕИС извещение о проведении</w:t>
      </w:r>
      <w:r w:rsidR="00DD404F" w:rsidRPr="0052157D">
        <w:rPr>
          <w:sz w:val="26"/>
          <w:szCs w:val="26"/>
          <w:lang w:eastAsia="ru-RU"/>
        </w:rPr>
        <w:t xml:space="preserve"> запроса котировок</w:t>
      </w:r>
      <w:r w:rsidR="00DD404F" w:rsidRPr="0052157D">
        <w:rPr>
          <w:sz w:val="26"/>
          <w:szCs w:val="26"/>
        </w:rPr>
        <w:t xml:space="preserve"> в электронной форме, вправе отказаться от его проведения в соответствии с п. 5.8. раздела 5 настоящего Положения.</w:t>
      </w:r>
    </w:p>
    <w:p w:rsidR="00D96552" w:rsidRPr="0052157D" w:rsidRDefault="007372CC" w:rsidP="00D96552">
      <w:pPr>
        <w:spacing w:line="40" w:lineRule="atLeast"/>
        <w:rPr>
          <w:sz w:val="26"/>
          <w:szCs w:val="26"/>
        </w:rPr>
      </w:pPr>
      <w:r w:rsidRPr="0052157D">
        <w:rPr>
          <w:sz w:val="26"/>
          <w:szCs w:val="26"/>
        </w:rPr>
        <w:t xml:space="preserve">56.8. </w:t>
      </w:r>
      <w:r w:rsidR="00D96552" w:rsidRPr="0052157D">
        <w:rPr>
          <w:sz w:val="26"/>
          <w:szCs w:val="26"/>
        </w:rPr>
        <w:t xml:space="preserve">В случае, если заказчиком принято решение об отмене </w:t>
      </w:r>
      <w:r w:rsidR="00654B1F" w:rsidRPr="0052157D">
        <w:rPr>
          <w:sz w:val="26"/>
          <w:szCs w:val="26"/>
        </w:rPr>
        <w:t xml:space="preserve">запроса котировок в электронной форме </w:t>
      </w:r>
      <w:r w:rsidR="00D96552" w:rsidRPr="0052157D">
        <w:rPr>
          <w:sz w:val="26"/>
          <w:szCs w:val="26"/>
        </w:rPr>
        <w:t>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заказчику заявки участни</w:t>
      </w:r>
      <w:r w:rsidR="00654B1F" w:rsidRPr="0052157D">
        <w:rPr>
          <w:sz w:val="26"/>
          <w:szCs w:val="26"/>
        </w:rPr>
        <w:t>ков такого</w:t>
      </w:r>
      <w:r w:rsidR="00654B1F" w:rsidRPr="0052157D">
        <w:t xml:space="preserve"> </w:t>
      </w:r>
      <w:r w:rsidR="00654B1F" w:rsidRPr="0052157D">
        <w:rPr>
          <w:sz w:val="26"/>
          <w:szCs w:val="26"/>
        </w:rPr>
        <w:t>запроса котировок в электронной форме</w:t>
      </w:r>
      <w:r w:rsidR="00D96552" w:rsidRPr="0052157D">
        <w:rPr>
          <w:sz w:val="26"/>
          <w:szCs w:val="26"/>
        </w:rPr>
        <w:t>.</w:t>
      </w:r>
    </w:p>
    <w:p w:rsidR="00DB5430" w:rsidRPr="0052157D" w:rsidRDefault="00BA2D73" w:rsidP="00DB5430">
      <w:pPr>
        <w:autoSpaceDE w:val="0"/>
        <w:autoSpaceDN w:val="0"/>
        <w:adjustRightInd w:val="0"/>
        <w:spacing w:line="40" w:lineRule="atLeast"/>
        <w:rPr>
          <w:sz w:val="26"/>
          <w:szCs w:val="26"/>
        </w:rPr>
      </w:pPr>
      <w:r w:rsidRPr="0052157D">
        <w:rPr>
          <w:sz w:val="26"/>
          <w:szCs w:val="26"/>
        </w:rPr>
        <w:t>56</w:t>
      </w:r>
      <w:r w:rsidR="007372CC" w:rsidRPr="0052157D">
        <w:rPr>
          <w:sz w:val="26"/>
          <w:szCs w:val="26"/>
        </w:rPr>
        <w:t>.9</w:t>
      </w:r>
      <w:r w:rsidR="00DB5430" w:rsidRPr="0052157D">
        <w:rPr>
          <w:sz w:val="26"/>
          <w:szCs w:val="26"/>
        </w:rPr>
        <w:t xml:space="preserve">. Любой участник </w:t>
      </w:r>
      <w:r w:rsidR="00F13D50" w:rsidRPr="0052157D">
        <w:rPr>
          <w:sz w:val="26"/>
          <w:szCs w:val="26"/>
          <w:lang w:eastAsia="ru-RU"/>
        </w:rPr>
        <w:t>запроса котировок</w:t>
      </w:r>
      <w:r w:rsidR="00F13D50" w:rsidRPr="0052157D">
        <w:rPr>
          <w:sz w:val="26"/>
          <w:szCs w:val="26"/>
        </w:rPr>
        <w:t xml:space="preserve"> </w:t>
      </w:r>
      <w:r w:rsidR="00DB5430" w:rsidRPr="0052157D">
        <w:rPr>
          <w:sz w:val="26"/>
          <w:szCs w:val="26"/>
        </w:rPr>
        <w:t>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w:t>
      </w:r>
      <w:r w:rsidR="00F13D50" w:rsidRPr="0052157D">
        <w:rPr>
          <w:sz w:val="26"/>
          <w:szCs w:val="26"/>
        </w:rPr>
        <w:t xml:space="preserve"> </w:t>
      </w:r>
      <w:r w:rsidR="00F13D50" w:rsidRPr="0052157D">
        <w:rPr>
          <w:sz w:val="26"/>
          <w:szCs w:val="26"/>
          <w:lang w:eastAsia="ru-RU"/>
        </w:rPr>
        <w:t>запроса котировок</w:t>
      </w:r>
      <w:r w:rsidR="00DB5430" w:rsidRPr="0052157D">
        <w:rPr>
          <w:sz w:val="26"/>
          <w:szCs w:val="26"/>
        </w:rPr>
        <w:t xml:space="preserve">, запрос о </w:t>
      </w:r>
      <w:r w:rsidR="00B53258" w:rsidRPr="0052157D">
        <w:rPr>
          <w:sz w:val="26"/>
          <w:szCs w:val="26"/>
        </w:rPr>
        <w:t>даче разъяснений</w:t>
      </w:r>
      <w:r w:rsidR="00DB5430" w:rsidRPr="0052157D">
        <w:rPr>
          <w:sz w:val="26"/>
          <w:szCs w:val="26"/>
        </w:rPr>
        <w:t xml:space="preserve"> п</w:t>
      </w:r>
      <w:r w:rsidR="00F13D50" w:rsidRPr="0052157D">
        <w:rPr>
          <w:sz w:val="26"/>
          <w:szCs w:val="26"/>
        </w:rPr>
        <w:t xml:space="preserve">оложений </w:t>
      </w:r>
      <w:r w:rsidR="00B53258" w:rsidRPr="0052157D">
        <w:rPr>
          <w:sz w:val="26"/>
          <w:szCs w:val="26"/>
        </w:rPr>
        <w:t xml:space="preserve">извещения об осуществлении </w:t>
      </w:r>
      <w:r w:rsidR="00B53258" w:rsidRPr="0052157D">
        <w:rPr>
          <w:sz w:val="26"/>
          <w:szCs w:val="26"/>
          <w:lang w:eastAsia="ru-RU"/>
        </w:rPr>
        <w:t>запроса котировок</w:t>
      </w:r>
      <w:r w:rsidR="00B53258" w:rsidRPr="0052157D">
        <w:rPr>
          <w:sz w:val="26"/>
          <w:szCs w:val="26"/>
        </w:rPr>
        <w:t xml:space="preserve"> в электронной форме.</w:t>
      </w:r>
    </w:p>
    <w:p w:rsidR="00DB5430" w:rsidRPr="0052157D" w:rsidRDefault="00BA2D73" w:rsidP="00DB5430">
      <w:pPr>
        <w:autoSpaceDE w:val="0"/>
        <w:autoSpaceDN w:val="0"/>
        <w:adjustRightInd w:val="0"/>
        <w:spacing w:line="40" w:lineRule="atLeast"/>
        <w:rPr>
          <w:sz w:val="26"/>
          <w:szCs w:val="26"/>
        </w:rPr>
      </w:pPr>
      <w:r w:rsidRPr="0052157D">
        <w:rPr>
          <w:sz w:val="26"/>
          <w:szCs w:val="26"/>
        </w:rPr>
        <w:t>56</w:t>
      </w:r>
      <w:r w:rsidR="007372CC" w:rsidRPr="0052157D">
        <w:rPr>
          <w:sz w:val="26"/>
          <w:szCs w:val="26"/>
        </w:rPr>
        <w:t>.10</w:t>
      </w:r>
      <w:r w:rsidR="00B53258" w:rsidRPr="0052157D">
        <w:rPr>
          <w:sz w:val="26"/>
          <w:szCs w:val="26"/>
        </w:rPr>
        <w:t xml:space="preserve">. </w:t>
      </w:r>
      <w:r w:rsidRPr="0052157D">
        <w:rPr>
          <w:sz w:val="26"/>
          <w:szCs w:val="26"/>
        </w:rPr>
        <w:t>В течение трех</w:t>
      </w:r>
      <w:r w:rsidR="00DB5430" w:rsidRPr="0052157D">
        <w:rPr>
          <w:sz w:val="26"/>
          <w:szCs w:val="26"/>
        </w:rPr>
        <w:t xml:space="preserve"> рабочих дней с даты поступления запроса Заказчик осуществляет разъяснение положений </w:t>
      </w:r>
      <w:r w:rsidR="00B42EFB" w:rsidRPr="0052157D">
        <w:rPr>
          <w:sz w:val="26"/>
          <w:szCs w:val="26"/>
        </w:rPr>
        <w:t xml:space="preserve">извещения об осуществлении </w:t>
      </w:r>
      <w:r w:rsidR="00B42EFB" w:rsidRPr="0052157D">
        <w:rPr>
          <w:sz w:val="26"/>
          <w:szCs w:val="26"/>
          <w:lang w:eastAsia="ru-RU"/>
        </w:rPr>
        <w:t>запроса котировок</w:t>
      </w:r>
      <w:r w:rsidR="00B42EFB" w:rsidRPr="0052157D">
        <w:rPr>
          <w:sz w:val="26"/>
          <w:szCs w:val="26"/>
        </w:rPr>
        <w:t xml:space="preserve"> в электронной форме </w:t>
      </w:r>
      <w:r w:rsidR="00DB5430" w:rsidRPr="0052157D">
        <w:rPr>
          <w:sz w:val="26"/>
          <w:szCs w:val="26"/>
        </w:rPr>
        <w:t xml:space="preserve">и размещает их в </w:t>
      </w:r>
      <w:r w:rsidR="00B42EFB" w:rsidRPr="0052157D">
        <w:rPr>
          <w:sz w:val="26"/>
          <w:szCs w:val="26"/>
        </w:rPr>
        <w:t xml:space="preserve">ЕИС </w:t>
      </w:r>
      <w:r w:rsidR="00DB5430" w:rsidRPr="0052157D">
        <w:rPr>
          <w:sz w:val="26"/>
          <w:szCs w:val="26"/>
        </w:rPr>
        <w:t xml:space="preserve">с указанием предмета запроса, но без </w:t>
      </w:r>
      <w:r w:rsidR="00DB5430" w:rsidRPr="0052157D">
        <w:rPr>
          <w:sz w:val="26"/>
          <w:szCs w:val="26"/>
        </w:rPr>
        <w:lastRenderedPageBreak/>
        <w:t>указания участника такой закупки, от которого поступил указанный запрос, а также направляет их оператору электронной площадки.</w:t>
      </w:r>
    </w:p>
    <w:p w:rsidR="00DB5430" w:rsidRPr="0052157D" w:rsidRDefault="00BA2D73" w:rsidP="00DB5430">
      <w:pPr>
        <w:autoSpaceDE w:val="0"/>
        <w:autoSpaceDN w:val="0"/>
        <w:adjustRightInd w:val="0"/>
        <w:spacing w:line="40" w:lineRule="atLeast"/>
        <w:rPr>
          <w:sz w:val="26"/>
          <w:szCs w:val="26"/>
        </w:rPr>
      </w:pPr>
      <w:r w:rsidRPr="0052157D">
        <w:rPr>
          <w:sz w:val="26"/>
          <w:szCs w:val="26"/>
        </w:rPr>
        <w:t>56</w:t>
      </w:r>
      <w:r w:rsidR="007372CC" w:rsidRPr="0052157D">
        <w:rPr>
          <w:sz w:val="26"/>
          <w:szCs w:val="26"/>
        </w:rPr>
        <w:t>.11</w:t>
      </w:r>
      <w:r w:rsidR="00DB5430" w:rsidRPr="0052157D">
        <w:rPr>
          <w:sz w:val="26"/>
          <w:szCs w:val="26"/>
        </w:rPr>
        <w:t>.</w:t>
      </w:r>
      <w:r w:rsidR="00B42EFB" w:rsidRPr="0052157D">
        <w:rPr>
          <w:sz w:val="26"/>
          <w:szCs w:val="26"/>
        </w:rPr>
        <w:t xml:space="preserve"> </w:t>
      </w:r>
      <w:r w:rsidR="00DB5430" w:rsidRPr="0052157D">
        <w:rPr>
          <w:sz w:val="26"/>
          <w:szCs w:val="26"/>
        </w:rPr>
        <w:t xml:space="preserve">Заказчик вправе не осуществлять такое разъяснение в случае, если указанный </w:t>
      </w:r>
      <w:r w:rsidRPr="0052157D">
        <w:rPr>
          <w:sz w:val="26"/>
          <w:szCs w:val="26"/>
        </w:rPr>
        <w:t>запрос поступил позднее чем за три</w:t>
      </w:r>
      <w:r w:rsidR="00DB5430" w:rsidRPr="0052157D">
        <w:rPr>
          <w:sz w:val="26"/>
          <w:szCs w:val="26"/>
        </w:rPr>
        <w:t xml:space="preserve"> рабочих дня до даты окончания срока подачи заявок на участие в </w:t>
      </w:r>
      <w:r w:rsidR="00F13D50" w:rsidRPr="0052157D">
        <w:rPr>
          <w:sz w:val="26"/>
          <w:szCs w:val="26"/>
          <w:lang w:eastAsia="ru-RU"/>
        </w:rPr>
        <w:t>запросе котировок</w:t>
      </w:r>
      <w:r w:rsidR="00F13D50" w:rsidRPr="0052157D">
        <w:rPr>
          <w:sz w:val="26"/>
          <w:szCs w:val="26"/>
        </w:rPr>
        <w:t xml:space="preserve"> </w:t>
      </w:r>
      <w:r w:rsidR="00DB5430" w:rsidRPr="0052157D">
        <w:rPr>
          <w:sz w:val="26"/>
          <w:szCs w:val="26"/>
        </w:rPr>
        <w:t>в электронной форме.</w:t>
      </w:r>
    </w:p>
    <w:p w:rsidR="00DB5430" w:rsidRPr="0052157D" w:rsidRDefault="00821305" w:rsidP="00DB5430">
      <w:pPr>
        <w:autoSpaceDE w:val="0"/>
        <w:autoSpaceDN w:val="0"/>
        <w:adjustRightInd w:val="0"/>
        <w:spacing w:line="40" w:lineRule="atLeast"/>
        <w:rPr>
          <w:sz w:val="26"/>
          <w:szCs w:val="26"/>
        </w:rPr>
      </w:pPr>
      <w:r w:rsidRPr="0052157D">
        <w:rPr>
          <w:sz w:val="26"/>
          <w:szCs w:val="26"/>
        </w:rPr>
        <w:t>56</w:t>
      </w:r>
      <w:r w:rsidR="007372CC" w:rsidRPr="0052157D">
        <w:rPr>
          <w:sz w:val="26"/>
          <w:szCs w:val="26"/>
        </w:rPr>
        <w:t>.12</w:t>
      </w:r>
      <w:r w:rsidR="00DB5430" w:rsidRPr="0052157D">
        <w:rPr>
          <w:sz w:val="26"/>
          <w:szCs w:val="26"/>
        </w:rPr>
        <w:t>.</w:t>
      </w:r>
      <w:r w:rsidR="00B42EFB" w:rsidRPr="0052157D">
        <w:rPr>
          <w:sz w:val="26"/>
          <w:szCs w:val="26"/>
        </w:rPr>
        <w:t xml:space="preserve"> </w:t>
      </w:r>
      <w:r w:rsidR="00DB5430" w:rsidRPr="0052157D">
        <w:rPr>
          <w:sz w:val="26"/>
          <w:szCs w:val="26"/>
        </w:rPr>
        <w:t xml:space="preserve">При проведении </w:t>
      </w:r>
      <w:r w:rsidR="00B53258" w:rsidRPr="0052157D">
        <w:rPr>
          <w:sz w:val="26"/>
          <w:szCs w:val="26"/>
          <w:lang w:eastAsia="ru-RU"/>
        </w:rPr>
        <w:t>запроса котировок</w:t>
      </w:r>
      <w:r w:rsidR="00B53258" w:rsidRPr="0052157D">
        <w:rPr>
          <w:sz w:val="26"/>
          <w:szCs w:val="26"/>
        </w:rPr>
        <w:t xml:space="preserve"> </w:t>
      </w:r>
      <w:r w:rsidR="00DB5430" w:rsidRPr="0052157D">
        <w:rPr>
          <w:sz w:val="26"/>
          <w:szCs w:val="26"/>
        </w:rPr>
        <w:t>в электронной форме заказчик вправе игнорировать запрос, поступивший не через электронную площадку.</w:t>
      </w:r>
    </w:p>
    <w:p w:rsidR="0022609F" w:rsidRPr="0052157D" w:rsidRDefault="00821305" w:rsidP="0022609F">
      <w:pPr>
        <w:spacing w:line="40" w:lineRule="atLeast"/>
        <w:rPr>
          <w:sz w:val="26"/>
          <w:szCs w:val="26"/>
        </w:rPr>
      </w:pPr>
      <w:r w:rsidRPr="0052157D">
        <w:rPr>
          <w:sz w:val="26"/>
          <w:szCs w:val="26"/>
        </w:rPr>
        <w:t>56</w:t>
      </w:r>
      <w:r w:rsidR="007372CC" w:rsidRPr="0052157D">
        <w:rPr>
          <w:sz w:val="26"/>
          <w:szCs w:val="26"/>
        </w:rPr>
        <w:t>.13</w:t>
      </w:r>
      <w:r w:rsidR="002E030F" w:rsidRPr="0052157D">
        <w:rPr>
          <w:sz w:val="26"/>
          <w:szCs w:val="26"/>
        </w:rPr>
        <w:t xml:space="preserve">.Разъяснения </w:t>
      </w:r>
      <w:r w:rsidR="00BA5829" w:rsidRPr="0052157D">
        <w:rPr>
          <w:sz w:val="26"/>
          <w:szCs w:val="26"/>
        </w:rPr>
        <w:t xml:space="preserve">положений извещения </w:t>
      </w:r>
      <w:r w:rsidR="005A5AC8" w:rsidRPr="0052157D">
        <w:rPr>
          <w:sz w:val="26"/>
          <w:szCs w:val="26"/>
        </w:rPr>
        <w:t xml:space="preserve">об осуществлении </w:t>
      </w:r>
      <w:r w:rsidR="00BA5829" w:rsidRPr="0052157D">
        <w:rPr>
          <w:sz w:val="26"/>
          <w:szCs w:val="26"/>
          <w:lang w:eastAsia="ru-RU"/>
        </w:rPr>
        <w:t>запроса котировок</w:t>
      </w:r>
      <w:r w:rsidR="004C090D" w:rsidRPr="0052157D">
        <w:rPr>
          <w:sz w:val="26"/>
          <w:szCs w:val="26"/>
        </w:rPr>
        <w:t xml:space="preserve"> в электронной форме</w:t>
      </w:r>
      <w:r w:rsidR="00BA5829" w:rsidRPr="0052157D">
        <w:rPr>
          <w:sz w:val="26"/>
          <w:szCs w:val="26"/>
        </w:rPr>
        <w:t xml:space="preserve"> </w:t>
      </w:r>
      <w:r w:rsidR="002E030F" w:rsidRPr="0052157D">
        <w:rPr>
          <w:sz w:val="26"/>
          <w:szCs w:val="26"/>
        </w:rPr>
        <w:t>не должны изменять предмет закупки и существенные условия проекта договора.</w:t>
      </w:r>
      <w:r w:rsidR="0022609F" w:rsidRPr="0052157D">
        <w:rPr>
          <w:sz w:val="26"/>
          <w:szCs w:val="26"/>
        </w:rPr>
        <w:t xml:space="preserve"> Участник имеет право подать всего три запроса на разъяснение положений документации о закупке.</w:t>
      </w:r>
    </w:p>
    <w:p w:rsidR="002E030F" w:rsidRPr="0052157D" w:rsidRDefault="00821305" w:rsidP="002E030F">
      <w:pPr>
        <w:pStyle w:val="a7"/>
        <w:autoSpaceDE w:val="0"/>
        <w:autoSpaceDN w:val="0"/>
        <w:adjustRightInd w:val="0"/>
        <w:spacing w:line="40" w:lineRule="atLeast"/>
        <w:ind w:left="0"/>
        <w:rPr>
          <w:sz w:val="26"/>
          <w:szCs w:val="26"/>
        </w:rPr>
      </w:pPr>
      <w:r w:rsidRPr="0052157D">
        <w:rPr>
          <w:sz w:val="26"/>
          <w:szCs w:val="26"/>
        </w:rPr>
        <w:t>56</w:t>
      </w:r>
      <w:r w:rsidR="007372CC" w:rsidRPr="0052157D">
        <w:rPr>
          <w:sz w:val="26"/>
          <w:szCs w:val="26"/>
        </w:rPr>
        <w:t>.14</w:t>
      </w:r>
      <w:r w:rsidR="002E030F" w:rsidRPr="0052157D">
        <w:rPr>
          <w:sz w:val="26"/>
          <w:szCs w:val="26"/>
        </w:rPr>
        <w:t>.Заказчик в соответствии с запросом участника закупки вправе принять решение о внесении изменения в</w:t>
      </w:r>
      <w:r w:rsidR="00BA5829" w:rsidRPr="0052157D">
        <w:rPr>
          <w:sz w:val="26"/>
          <w:szCs w:val="26"/>
        </w:rPr>
        <w:t xml:space="preserve"> извещение </w:t>
      </w:r>
      <w:r w:rsidR="00BA5829" w:rsidRPr="0052157D">
        <w:rPr>
          <w:sz w:val="26"/>
          <w:szCs w:val="26"/>
          <w:lang w:eastAsia="ru-RU"/>
        </w:rPr>
        <w:t>запроса котировок</w:t>
      </w:r>
      <w:r w:rsidR="004C090D" w:rsidRPr="0052157D">
        <w:rPr>
          <w:sz w:val="26"/>
          <w:szCs w:val="26"/>
        </w:rPr>
        <w:t xml:space="preserve"> в электронной форме</w:t>
      </w:r>
      <w:r w:rsidR="002E030F" w:rsidRPr="0052157D">
        <w:rPr>
          <w:sz w:val="26"/>
          <w:szCs w:val="26"/>
        </w:rPr>
        <w:t>, которые размещаются в ЕИС в порядке и сроки, указанные в п.5.7. раздела 5 настоящего Положения.</w:t>
      </w:r>
    </w:p>
    <w:p w:rsidR="002E030F" w:rsidRPr="0052157D" w:rsidRDefault="00821305" w:rsidP="002E030F">
      <w:pPr>
        <w:suppressAutoHyphens/>
        <w:spacing w:line="40" w:lineRule="atLeast"/>
        <w:rPr>
          <w:b/>
          <w:sz w:val="26"/>
          <w:szCs w:val="26"/>
        </w:rPr>
      </w:pPr>
      <w:r w:rsidRPr="0052157D">
        <w:rPr>
          <w:sz w:val="26"/>
          <w:szCs w:val="26"/>
        </w:rPr>
        <w:t>56</w:t>
      </w:r>
      <w:r w:rsidR="007372CC" w:rsidRPr="0052157D">
        <w:rPr>
          <w:sz w:val="26"/>
          <w:szCs w:val="26"/>
        </w:rPr>
        <w:t>.15</w:t>
      </w:r>
      <w:r w:rsidR="002E030F" w:rsidRPr="0052157D">
        <w:rPr>
          <w:sz w:val="26"/>
          <w:szCs w:val="26"/>
        </w:rPr>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r w:rsidR="0005401B" w:rsidRPr="0052157D">
        <w:rPr>
          <w:sz w:val="26"/>
          <w:szCs w:val="26"/>
        </w:rPr>
        <w:t>.</w:t>
      </w:r>
    </w:p>
    <w:p w:rsidR="002E030F" w:rsidRPr="0052157D" w:rsidRDefault="00821305" w:rsidP="00DD404F">
      <w:pPr>
        <w:spacing w:line="40" w:lineRule="atLeast"/>
        <w:rPr>
          <w:sz w:val="26"/>
          <w:szCs w:val="26"/>
        </w:rPr>
      </w:pPr>
      <w:r w:rsidRPr="0052157D">
        <w:rPr>
          <w:sz w:val="26"/>
          <w:szCs w:val="26"/>
        </w:rPr>
        <w:t>56</w:t>
      </w:r>
      <w:r w:rsidR="007372CC" w:rsidRPr="0052157D">
        <w:rPr>
          <w:sz w:val="26"/>
          <w:szCs w:val="26"/>
        </w:rPr>
        <w:t>.16</w:t>
      </w:r>
      <w:r w:rsidR="004A5813" w:rsidRPr="0052157D">
        <w:rPr>
          <w:sz w:val="26"/>
          <w:szCs w:val="26"/>
        </w:rPr>
        <w:t>.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r w:rsidR="00A27030" w:rsidRPr="0052157D">
        <w:rPr>
          <w:sz w:val="26"/>
          <w:szCs w:val="26"/>
        </w:rPr>
        <w:t>.</w:t>
      </w:r>
    </w:p>
    <w:p w:rsidR="00DD404F" w:rsidRPr="0052157D" w:rsidRDefault="00DD404F" w:rsidP="00827450">
      <w:pPr>
        <w:widowControl w:val="0"/>
        <w:autoSpaceDE w:val="0"/>
        <w:autoSpaceDN w:val="0"/>
        <w:rPr>
          <w:sz w:val="26"/>
          <w:szCs w:val="26"/>
          <w:lang w:eastAsia="ru-RU"/>
        </w:rPr>
      </w:pPr>
    </w:p>
    <w:p w:rsidR="0016779F" w:rsidRPr="0052157D" w:rsidRDefault="0016779F" w:rsidP="00827450">
      <w:pPr>
        <w:widowControl w:val="0"/>
        <w:autoSpaceDE w:val="0"/>
        <w:autoSpaceDN w:val="0"/>
        <w:rPr>
          <w:sz w:val="26"/>
          <w:szCs w:val="26"/>
          <w:lang w:eastAsia="ru-RU"/>
        </w:rPr>
      </w:pPr>
    </w:p>
    <w:p w:rsidR="00DD404F" w:rsidRPr="0052157D" w:rsidRDefault="00A22BBF" w:rsidP="00DD404F">
      <w:pPr>
        <w:pStyle w:val="11"/>
        <w:spacing w:before="0" w:after="0" w:line="40" w:lineRule="atLeast"/>
        <w:ind w:firstLine="709"/>
        <w:rPr>
          <w:color w:val="auto"/>
        </w:rPr>
      </w:pPr>
      <w:bookmarkStart w:id="269" w:name="_Toc531366460"/>
      <w:r w:rsidRPr="0052157D">
        <w:rPr>
          <w:color w:val="auto"/>
        </w:rPr>
        <w:t>57</w:t>
      </w:r>
      <w:r w:rsidR="00DD404F" w:rsidRPr="0052157D">
        <w:rPr>
          <w:color w:val="auto"/>
        </w:rPr>
        <w:t>. Порядок подачи заявок на участие в запросе котировок</w:t>
      </w:r>
      <w:r w:rsidR="00DD404F" w:rsidRPr="0052157D">
        <w:rPr>
          <w:bCs w:val="0"/>
          <w:color w:val="auto"/>
        </w:rPr>
        <w:t xml:space="preserve"> в электронной форме</w:t>
      </w:r>
      <w:bookmarkEnd w:id="269"/>
    </w:p>
    <w:p w:rsidR="00DD404F" w:rsidRPr="0052157D" w:rsidRDefault="00DD404F" w:rsidP="00827450">
      <w:pPr>
        <w:widowControl w:val="0"/>
        <w:autoSpaceDE w:val="0"/>
        <w:autoSpaceDN w:val="0"/>
        <w:rPr>
          <w:sz w:val="26"/>
          <w:szCs w:val="26"/>
          <w:lang w:eastAsia="ru-RU"/>
        </w:rPr>
      </w:pPr>
    </w:p>
    <w:p w:rsidR="00CD344B" w:rsidRPr="0052157D" w:rsidRDefault="00A22BBF" w:rsidP="00CD344B">
      <w:pPr>
        <w:widowControl w:val="0"/>
        <w:autoSpaceDE w:val="0"/>
        <w:autoSpaceDN w:val="0"/>
        <w:rPr>
          <w:sz w:val="26"/>
          <w:szCs w:val="26"/>
          <w:lang w:eastAsia="ru-RU"/>
        </w:rPr>
      </w:pPr>
      <w:r w:rsidRPr="0052157D">
        <w:rPr>
          <w:sz w:val="26"/>
          <w:szCs w:val="26"/>
          <w:lang w:eastAsia="ru-RU"/>
        </w:rPr>
        <w:t>57</w:t>
      </w:r>
      <w:r w:rsidR="00CD344B" w:rsidRPr="0052157D">
        <w:rPr>
          <w:sz w:val="26"/>
          <w:szCs w:val="26"/>
          <w:lang w:eastAsia="ru-RU"/>
        </w:rPr>
        <w:t>.1.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CD344B" w:rsidRPr="0052157D" w:rsidRDefault="00CD344B" w:rsidP="00CD344B">
      <w:pPr>
        <w:widowControl w:val="0"/>
        <w:autoSpaceDE w:val="0"/>
        <w:autoSpaceDN w:val="0"/>
        <w:rPr>
          <w:sz w:val="26"/>
          <w:szCs w:val="26"/>
          <w:lang w:eastAsia="ru-RU"/>
        </w:rPr>
      </w:pPr>
      <w:r w:rsidRPr="0052157D">
        <w:rPr>
          <w:sz w:val="26"/>
          <w:szCs w:val="26"/>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CD344B" w:rsidRPr="0052157D" w:rsidRDefault="00A22BBF" w:rsidP="00CD344B">
      <w:pPr>
        <w:widowControl w:val="0"/>
        <w:autoSpaceDE w:val="0"/>
        <w:autoSpaceDN w:val="0"/>
        <w:rPr>
          <w:sz w:val="26"/>
          <w:szCs w:val="26"/>
          <w:lang w:eastAsia="ru-RU"/>
        </w:rPr>
      </w:pPr>
      <w:r w:rsidRPr="0052157D">
        <w:rPr>
          <w:sz w:val="26"/>
          <w:szCs w:val="26"/>
          <w:lang w:eastAsia="ru-RU"/>
        </w:rPr>
        <w:t>57</w:t>
      </w:r>
      <w:r w:rsidR="00CD344B" w:rsidRPr="0052157D">
        <w:rPr>
          <w:sz w:val="26"/>
          <w:szCs w:val="26"/>
          <w:lang w:eastAsia="ru-RU"/>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CD344B" w:rsidRPr="0052157D" w:rsidRDefault="00A22BBF" w:rsidP="00CD344B">
      <w:pPr>
        <w:widowControl w:val="0"/>
        <w:autoSpaceDE w:val="0"/>
        <w:autoSpaceDN w:val="0"/>
        <w:rPr>
          <w:sz w:val="26"/>
          <w:szCs w:val="26"/>
          <w:lang w:eastAsia="ru-RU"/>
        </w:rPr>
      </w:pPr>
      <w:r w:rsidRPr="0052157D">
        <w:rPr>
          <w:sz w:val="26"/>
          <w:szCs w:val="26"/>
          <w:lang w:eastAsia="ru-RU"/>
        </w:rPr>
        <w:t>57</w:t>
      </w:r>
      <w:r w:rsidR="00CD344B" w:rsidRPr="0052157D">
        <w:rPr>
          <w:sz w:val="26"/>
          <w:szCs w:val="26"/>
          <w:lang w:eastAsia="ru-RU"/>
        </w:rPr>
        <w:t>.3. Заявка на участие в запросе котировок в электронной форме должна содержать:</w:t>
      </w:r>
    </w:p>
    <w:p w:rsidR="007B2022" w:rsidRPr="0052157D" w:rsidRDefault="007B2022" w:rsidP="007B2022">
      <w:pPr>
        <w:widowControl w:val="0"/>
        <w:autoSpaceDE w:val="0"/>
        <w:autoSpaceDN w:val="0"/>
        <w:rPr>
          <w:sz w:val="26"/>
          <w:szCs w:val="26"/>
          <w:lang w:eastAsia="ru-RU"/>
        </w:rPr>
      </w:pPr>
      <w:r w:rsidRPr="0052157D">
        <w:rPr>
          <w:sz w:val="26"/>
          <w:szCs w:val="26"/>
          <w:lang w:eastAsia="ru-RU"/>
        </w:rPr>
        <w:t>1) предложение участника запроса котировок в электронной форме о цене договора;</w:t>
      </w:r>
    </w:p>
    <w:p w:rsidR="007B2022" w:rsidRPr="0052157D" w:rsidRDefault="007B2022" w:rsidP="007B2022">
      <w:pPr>
        <w:widowControl w:val="0"/>
        <w:autoSpaceDE w:val="0"/>
        <w:autoSpaceDN w:val="0"/>
        <w:rPr>
          <w:sz w:val="26"/>
          <w:szCs w:val="26"/>
          <w:lang w:eastAsia="ru-RU"/>
        </w:rPr>
      </w:pPr>
      <w:r w:rsidRPr="0052157D">
        <w:rPr>
          <w:sz w:val="26"/>
          <w:szCs w:val="26"/>
          <w:lang w:eastAsia="ru-RU"/>
        </w:rPr>
        <w:t>2) предусмотренное одним из следующих пунктов согласие участника запроса котировок в электронной форме:</w:t>
      </w:r>
    </w:p>
    <w:p w:rsidR="007B2022" w:rsidRPr="0052157D" w:rsidRDefault="007B2022" w:rsidP="007B2022">
      <w:pPr>
        <w:widowControl w:val="0"/>
        <w:autoSpaceDE w:val="0"/>
        <w:autoSpaceDN w:val="0"/>
        <w:rPr>
          <w:sz w:val="26"/>
          <w:szCs w:val="26"/>
          <w:lang w:eastAsia="ru-RU"/>
        </w:rPr>
      </w:pPr>
      <w:r w:rsidRPr="0052157D">
        <w:rPr>
          <w:sz w:val="26"/>
          <w:szCs w:val="26"/>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B2022" w:rsidRPr="0052157D" w:rsidRDefault="007B2022" w:rsidP="007B2022">
      <w:pPr>
        <w:widowControl w:val="0"/>
        <w:autoSpaceDE w:val="0"/>
        <w:autoSpaceDN w:val="0"/>
        <w:rPr>
          <w:sz w:val="26"/>
          <w:szCs w:val="26"/>
          <w:lang w:eastAsia="ru-RU"/>
        </w:rPr>
      </w:pPr>
      <w:r w:rsidRPr="0052157D">
        <w:rPr>
          <w:sz w:val="26"/>
          <w:szCs w:val="26"/>
          <w:lang w:eastAsia="ru-RU"/>
        </w:rPr>
        <w:t xml:space="preserve">б) на поставку товара, который указан в извещении о проведении запроса </w:t>
      </w:r>
      <w:r w:rsidRPr="0052157D">
        <w:rPr>
          <w:sz w:val="26"/>
          <w:szCs w:val="26"/>
          <w:lang w:eastAsia="ru-RU"/>
        </w:rPr>
        <w:lastRenderedPageBreak/>
        <w:t>котировок в электронной форме и в отношении, которого в таком извещении в соответствии с тре</w:t>
      </w:r>
      <w:r w:rsidR="008B1262" w:rsidRPr="0052157D">
        <w:rPr>
          <w:sz w:val="26"/>
          <w:szCs w:val="26"/>
          <w:lang w:eastAsia="ru-RU"/>
        </w:rPr>
        <w:t xml:space="preserve">бованиями </w:t>
      </w:r>
      <w:r w:rsidR="00446C6C" w:rsidRPr="0052157D">
        <w:rPr>
          <w:sz w:val="26"/>
          <w:szCs w:val="26"/>
          <w:lang w:eastAsia="ru-RU"/>
        </w:rPr>
        <w:t>п.п.</w:t>
      </w:r>
      <w:r w:rsidR="008B1262" w:rsidRPr="0052157D">
        <w:rPr>
          <w:sz w:val="26"/>
          <w:szCs w:val="26"/>
          <w:lang w:eastAsia="ru-RU"/>
        </w:rPr>
        <w:t xml:space="preserve"> 3 п. 9.5. раздела 9</w:t>
      </w:r>
      <w:r w:rsidRPr="0052157D">
        <w:rPr>
          <w:sz w:val="26"/>
          <w:szCs w:val="26"/>
          <w:lang w:eastAsia="ru-RU"/>
        </w:rPr>
        <w:t xml:space="preserve"> настоящего </w:t>
      </w:r>
      <w:r w:rsidR="00D93C55" w:rsidRPr="0052157D">
        <w:rPr>
          <w:sz w:val="26"/>
          <w:szCs w:val="26"/>
          <w:lang w:eastAsia="ru-RU"/>
        </w:rPr>
        <w:t xml:space="preserve">Положения </w:t>
      </w:r>
      <w:r w:rsidRPr="0052157D">
        <w:rPr>
          <w:sz w:val="26"/>
          <w:szCs w:val="26"/>
          <w:lang w:eastAsia="ru-RU"/>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B2022" w:rsidRPr="0052157D" w:rsidRDefault="007B2022" w:rsidP="007B2022">
      <w:pPr>
        <w:widowControl w:val="0"/>
        <w:autoSpaceDE w:val="0"/>
        <w:autoSpaceDN w:val="0"/>
        <w:rPr>
          <w:sz w:val="26"/>
          <w:szCs w:val="26"/>
          <w:lang w:eastAsia="ru-RU"/>
        </w:rPr>
      </w:pPr>
      <w:r w:rsidRPr="0052157D">
        <w:rPr>
          <w:sz w:val="26"/>
          <w:szCs w:val="26"/>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B2022" w:rsidRPr="0052157D" w:rsidRDefault="007B2022" w:rsidP="007B2022">
      <w:pPr>
        <w:widowControl w:val="0"/>
        <w:autoSpaceDE w:val="0"/>
        <w:autoSpaceDN w:val="0"/>
        <w:rPr>
          <w:sz w:val="26"/>
          <w:szCs w:val="26"/>
          <w:lang w:eastAsia="ru-RU"/>
        </w:rPr>
      </w:pPr>
      <w:r w:rsidRPr="0052157D">
        <w:rPr>
          <w:sz w:val="26"/>
          <w:szCs w:val="26"/>
          <w:lang w:eastAsia="ru-RU"/>
        </w:rPr>
        <w:t>г) при осуществлении закупки товара или закупки работы, услуги, для выполнения, оказания которых используется товар:</w:t>
      </w:r>
    </w:p>
    <w:p w:rsidR="007B2022" w:rsidRPr="0052157D" w:rsidRDefault="007B2022" w:rsidP="007B2022">
      <w:pPr>
        <w:contextualSpacing/>
        <w:rPr>
          <w:rFonts w:eastAsiaTheme="minorHAnsi"/>
          <w:sz w:val="26"/>
          <w:szCs w:val="26"/>
        </w:rPr>
      </w:pPr>
      <w:r w:rsidRPr="0052157D">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2022" w:rsidRPr="0052157D" w:rsidRDefault="007B2022" w:rsidP="007B2022">
      <w:pPr>
        <w:widowControl w:val="0"/>
        <w:autoSpaceDE w:val="0"/>
        <w:autoSpaceDN w:val="0"/>
        <w:rPr>
          <w:sz w:val="26"/>
          <w:szCs w:val="26"/>
          <w:lang w:eastAsia="ru-RU"/>
        </w:rPr>
      </w:pPr>
      <w:r w:rsidRPr="0052157D">
        <w:rPr>
          <w:sz w:val="26"/>
          <w:szCs w:val="26"/>
          <w:lang w:eastAsia="ru-RU"/>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B2022" w:rsidRPr="0052157D" w:rsidRDefault="007B2022" w:rsidP="007B2022">
      <w:pPr>
        <w:widowControl w:val="0"/>
        <w:autoSpaceDE w:val="0"/>
        <w:autoSpaceDN w:val="0"/>
        <w:rPr>
          <w:sz w:val="26"/>
          <w:szCs w:val="26"/>
          <w:lang w:eastAsia="ru-RU"/>
        </w:rPr>
      </w:pPr>
      <w:r w:rsidRPr="0052157D">
        <w:rPr>
          <w:sz w:val="26"/>
          <w:szCs w:val="26"/>
          <w:lang w:eastAsia="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r w:rsidR="00D93C55" w:rsidRPr="0052157D">
        <w:rPr>
          <w:sz w:val="26"/>
          <w:szCs w:val="26"/>
          <w:lang w:eastAsia="ru-RU"/>
        </w:rPr>
        <w:t xml:space="preserve"> в соответствии</w:t>
      </w:r>
      <w:r w:rsidR="00D93C55" w:rsidRPr="0052157D">
        <w:rPr>
          <w:rFonts w:eastAsiaTheme="minorHAnsi"/>
          <w:sz w:val="26"/>
          <w:szCs w:val="26"/>
        </w:rPr>
        <w:t xml:space="preserve"> </w:t>
      </w:r>
      <w:r w:rsidR="001A01B0" w:rsidRPr="0052157D">
        <w:rPr>
          <w:rFonts w:eastAsiaTheme="minorHAnsi"/>
          <w:sz w:val="26"/>
          <w:szCs w:val="26"/>
        </w:rPr>
        <w:t xml:space="preserve">с </w:t>
      </w:r>
      <w:r w:rsidR="00CA3E93" w:rsidRPr="0052157D">
        <w:rPr>
          <w:sz w:val="26"/>
          <w:szCs w:val="26"/>
        </w:rPr>
        <w:t xml:space="preserve">п. 19.9 раздела 19 </w:t>
      </w:r>
      <w:r w:rsidR="00D93C55" w:rsidRPr="0052157D">
        <w:rPr>
          <w:rFonts w:eastAsiaTheme="minorHAnsi"/>
          <w:sz w:val="26"/>
          <w:szCs w:val="26"/>
        </w:rPr>
        <w:t>настоящего Положения.</w:t>
      </w:r>
    </w:p>
    <w:p w:rsidR="00CD344B" w:rsidRPr="0052157D" w:rsidRDefault="00A22BBF" w:rsidP="00CD344B">
      <w:pPr>
        <w:widowControl w:val="0"/>
        <w:autoSpaceDE w:val="0"/>
        <w:autoSpaceDN w:val="0"/>
        <w:rPr>
          <w:sz w:val="26"/>
          <w:szCs w:val="26"/>
          <w:lang w:eastAsia="ru-RU"/>
        </w:rPr>
      </w:pPr>
      <w:r w:rsidRPr="0052157D">
        <w:rPr>
          <w:sz w:val="26"/>
          <w:szCs w:val="26"/>
          <w:lang w:eastAsia="ru-RU"/>
        </w:rPr>
        <w:t>57</w:t>
      </w:r>
      <w:r w:rsidR="000858C5" w:rsidRPr="0052157D">
        <w:rPr>
          <w:sz w:val="26"/>
          <w:szCs w:val="26"/>
          <w:lang w:eastAsia="ru-RU"/>
        </w:rPr>
        <w:t>.4</w:t>
      </w:r>
      <w:r w:rsidR="00CD344B" w:rsidRPr="0052157D">
        <w:rPr>
          <w:sz w:val="26"/>
          <w:szCs w:val="26"/>
          <w:lang w:eastAsia="ru-RU"/>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602DE2" w:rsidRPr="0052157D" w:rsidRDefault="00A22BBF" w:rsidP="00602DE2">
      <w:pPr>
        <w:suppressAutoHyphens/>
        <w:spacing w:line="40" w:lineRule="atLeast"/>
        <w:rPr>
          <w:sz w:val="26"/>
          <w:szCs w:val="26"/>
        </w:rPr>
      </w:pPr>
      <w:r w:rsidRPr="0052157D">
        <w:rPr>
          <w:sz w:val="26"/>
          <w:szCs w:val="26"/>
        </w:rPr>
        <w:t>57</w:t>
      </w:r>
      <w:r w:rsidR="00602DE2" w:rsidRPr="0052157D">
        <w:rPr>
          <w:sz w:val="26"/>
          <w:szCs w:val="26"/>
        </w:rPr>
        <w:t>.5. Требования к оформлению заявки и примерная форма заявки на участие</w:t>
      </w:r>
      <w:r w:rsidR="00602DE2" w:rsidRPr="0052157D">
        <w:rPr>
          <w:sz w:val="26"/>
          <w:szCs w:val="26"/>
          <w:lang w:eastAsia="ru-RU"/>
        </w:rPr>
        <w:t xml:space="preserve"> в запросе котировок в электронной форме</w:t>
      </w:r>
      <w:r w:rsidR="00602DE2" w:rsidRPr="0052157D">
        <w:rPr>
          <w:sz w:val="26"/>
          <w:szCs w:val="26"/>
        </w:rPr>
        <w:t xml:space="preserve"> устанавливаются в документации</w:t>
      </w:r>
      <w:r w:rsidR="00176DFF" w:rsidRPr="0052157D">
        <w:rPr>
          <w:sz w:val="26"/>
          <w:szCs w:val="26"/>
        </w:rPr>
        <w:t xml:space="preserve"> о</w:t>
      </w:r>
      <w:r w:rsidR="00176DFF" w:rsidRPr="0052157D">
        <w:t xml:space="preserve"> </w:t>
      </w:r>
      <w:r w:rsidR="00176DFF" w:rsidRPr="0052157D">
        <w:rPr>
          <w:sz w:val="26"/>
          <w:szCs w:val="26"/>
        </w:rPr>
        <w:t>запросе котировок в электронной форме.</w:t>
      </w:r>
    </w:p>
    <w:p w:rsidR="001B269D" w:rsidRPr="0052157D" w:rsidRDefault="00A22BBF" w:rsidP="001B269D">
      <w:pPr>
        <w:widowControl w:val="0"/>
        <w:autoSpaceDE w:val="0"/>
        <w:autoSpaceDN w:val="0"/>
        <w:spacing w:line="40" w:lineRule="atLeast"/>
        <w:rPr>
          <w:sz w:val="26"/>
          <w:szCs w:val="26"/>
          <w:lang w:eastAsia="ru-RU"/>
        </w:rPr>
      </w:pPr>
      <w:r w:rsidRPr="0052157D">
        <w:rPr>
          <w:sz w:val="26"/>
          <w:szCs w:val="26"/>
          <w:lang w:eastAsia="ru-RU"/>
        </w:rPr>
        <w:t>57</w:t>
      </w:r>
      <w:r w:rsidR="00CA3596" w:rsidRPr="0052157D">
        <w:rPr>
          <w:sz w:val="26"/>
          <w:szCs w:val="26"/>
          <w:lang w:eastAsia="ru-RU"/>
        </w:rPr>
        <w:t>.6</w:t>
      </w:r>
      <w:r w:rsidR="00CD344B" w:rsidRPr="0052157D">
        <w:rPr>
          <w:sz w:val="26"/>
          <w:szCs w:val="26"/>
          <w:lang w:eastAsia="ru-RU"/>
        </w:rPr>
        <w:t xml:space="preserve">. </w:t>
      </w:r>
      <w:r w:rsidR="001B269D" w:rsidRPr="0052157D">
        <w:rPr>
          <w:sz w:val="26"/>
          <w:szCs w:val="26"/>
          <w:lang w:eastAsia="ru-RU"/>
        </w:rPr>
        <w:t>Требовать от участника запроса котировок в электронной форме документы и информацию, не предусмотренные настоящим Положением и документацией</w:t>
      </w:r>
      <w:r w:rsidR="00B7073A" w:rsidRPr="0052157D">
        <w:rPr>
          <w:sz w:val="26"/>
          <w:szCs w:val="26"/>
          <w:lang w:eastAsia="ru-RU"/>
        </w:rPr>
        <w:t xml:space="preserve"> о запросе котировок в электронной форме</w:t>
      </w:r>
      <w:r w:rsidR="001B269D" w:rsidRPr="0052157D">
        <w:rPr>
          <w:sz w:val="26"/>
          <w:szCs w:val="26"/>
          <w:lang w:eastAsia="ru-RU"/>
        </w:rPr>
        <w:t>, не допускается.</w:t>
      </w:r>
    </w:p>
    <w:p w:rsidR="00CD344B" w:rsidRPr="0052157D" w:rsidRDefault="00A22BBF" w:rsidP="00CD344B">
      <w:pPr>
        <w:rPr>
          <w:rFonts w:eastAsiaTheme="minorHAnsi"/>
          <w:sz w:val="26"/>
          <w:szCs w:val="26"/>
        </w:rPr>
      </w:pPr>
      <w:r w:rsidRPr="0052157D">
        <w:rPr>
          <w:rFonts w:eastAsiaTheme="minorHAnsi"/>
          <w:sz w:val="26"/>
          <w:szCs w:val="26"/>
        </w:rPr>
        <w:t>57</w:t>
      </w:r>
      <w:r w:rsidR="00CD344B" w:rsidRPr="0052157D">
        <w:rPr>
          <w:rFonts w:eastAsiaTheme="minorHAnsi"/>
          <w:sz w:val="26"/>
          <w:szCs w:val="26"/>
        </w:rPr>
        <w:t xml:space="preserve">.7.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CD344B" w:rsidRPr="0052157D" w:rsidRDefault="00A22BBF" w:rsidP="00CD344B">
      <w:pPr>
        <w:widowControl w:val="0"/>
        <w:autoSpaceDE w:val="0"/>
        <w:autoSpaceDN w:val="0"/>
        <w:rPr>
          <w:sz w:val="26"/>
          <w:szCs w:val="26"/>
          <w:lang w:eastAsia="ru-RU"/>
        </w:rPr>
      </w:pPr>
      <w:r w:rsidRPr="0052157D">
        <w:rPr>
          <w:sz w:val="26"/>
          <w:szCs w:val="26"/>
          <w:lang w:eastAsia="ru-RU"/>
        </w:rPr>
        <w:t>57</w:t>
      </w:r>
      <w:r w:rsidR="00CD344B" w:rsidRPr="0052157D">
        <w:rPr>
          <w:sz w:val="26"/>
          <w:szCs w:val="26"/>
          <w:lang w:eastAsia="ru-RU"/>
        </w:rPr>
        <w:t xml:space="preserve">.8. Участник запроса котировок в электронной форме, подавший заявку на </w:t>
      </w:r>
      <w:r w:rsidR="00CD344B" w:rsidRPr="0052157D">
        <w:rPr>
          <w:sz w:val="26"/>
          <w:szCs w:val="26"/>
          <w:lang w:eastAsia="ru-RU"/>
        </w:rPr>
        <w:lastRenderedPageBreak/>
        <w:t>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CD344B" w:rsidRPr="0052157D" w:rsidRDefault="00A22BBF" w:rsidP="00CD344B">
      <w:pPr>
        <w:rPr>
          <w:rFonts w:eastAsiaTheme="minorHAnsi"/>
          <w:sz w:val="26"/>
          <w:szCs w:val="26"/>
        </w:rPr>
      </w:pPr>
      <w:r w:rsidRPr="0052157D">
        <w:rPr>
          <w:rFonts w:eastAsiaTheme="minorHAnsi"/>
          <w:sz w:val="26"/>
          <w:szCs w:val="26"/>
        </w:rPr>
        <w:t>57</w:t>
      </w:r>
      <w:r w:rsidR="00CD344B" w:rsidRPr="0052157D">
        <w:rPr>
          <w:rFonts w:eastAsiaTheme="minorHAnsi"/>
          <w:sz w:val="26"/>
          <w:szCs w:val="26"/>
        </w:rPr>
        <w:t>.9. 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D344B" w:rsidRPr="0052157D" w:rsidRDefault="00CD344B" w:rsidP="00CD344B">
      <w:pPr>
        <w:rPr>
          <w:rFonts w:eastAsiaTheme="minorHAnsi"/>
          <w:sz w:val="26"/>
          <w:szCs w:val="26"/>
        </w:rPr>
      </w:pPr>
      <w:r w:rsidRPr="0052157D">
        <w:rPr>
          <w:rFonts w:eastAsiaTheme="minorHAnsi"/>
          <w:sz w:val="26"/>
          <w:szCs w:val="26"/>
        </w:rPr>
        <w:t>Первый идентификационный номер присваивается заявке, поступившей ранее других заявок на участие в запросе котировок в электронной форме.</w:t>
      </w:r>
    </w:p>
    <w:p w:rsidR="00CD344B" w:rsidRPr="0052157D" w:rsidRDefault="00A22BBF" w:rsidP="00CD344B">
      <w:pPr>
        <w:rPr>
          <w:rFonts w:eastAsiaTheme="minorHAnsi"/>
          <w:sz w:val="26"/>
          <w:szCs w:val="26"/>
        </w:rPr>
      </w:pPr>
      <w:r w:rsidRPr="0052157D">
        <w:rPr>
          <w:rFonts w:eastAsiaTheme="minorHAnsi"/>
          <w:sz w:val="26"/>
          <w:szCs w:val="26"/>
        </w:rPr>
        <w:t>57</w:t>
      </w:r>
      <w:r w:rsidR="00CD344B" w:rsidRPr="0052157D">
        <w:rPr>
          <w:rFonts w:eastAsiaTheme="minorHAnsi"/>
          <w:sz w:val="26"/>
          <w:szCs w:val="26"/>
        </w:rPr>
        <w:t xml:space="preserve">.10. В течение одного часа с момента получения заявки на участие в запросе котировок в электронной форме оператор электронной площадки </w:t>
      </w:r>
      <w:r w:rsidR="00CD344B" w:rsidRPr="00712D70">
        <w:rPr>
          <w:rFonts w:eastAsiaTheme="minorHAnsi"/>
          <w:sz w:val="26"/>
          <w:szCs w:val="26"/>
        </w:rPr>
        <w:t>возвращает указанную заявку подавшему ее участнику</w:t>
      </w:r>
      <w:r w:rsidR="00CD344B" w:rsidRPr="0052157D">
        <w:rPr>
          <w:rFonts w:eastAsiaTheme="minorHAnsi"/>
          <w:sz w:val="26"/>
          <w:szCs w:val="26"/>
        </w:rPr>
        <w:t xml:space="preserve"> запроса котировок в электронной форме в случае:</w:t>
      </w:r>
    </w:p>
    <w:p w:rsidR="00CD344B" w:rsidRPr="0052157D" w:rsidRDefault="00CD344B" w:rsidP="00876488">
      <w:pPr>
        <w:pStyle w:val="a7"/>
        <w:widowControl w:val="0"/>
        <w:numPr>
          <w:ilvl w:val="0"/>
          <w:numId w:val="49"/>
        </w:numPr>
        <w:autoSpaceDE w:val="0"/>
        <w:autoSpaceDN w:val="0"/>
        <w:rPr>
          <w:sz w:val="26"/>
          <w:szCs w:val="26"/>
          <w:lang w:eastAsia="ru-RU"/>
        </w:rPr>
      </w:pPr>
      <w:r w:rsidRPr="0052157D">
        <w:rPr>
          <w:sz w:val="26"/>
          <w:szCs w:val="26"/>
          <w:lang w:eastAsia="ru-RU"/>
        </w:rPr>
        <w:t xml:space="preserve">подачи данной заявки с нарушением требований, предусмотренных </w:t>
      </w:r>
      <w:r w:rsidR="00A22BBF" w:rsidRPr="0052157D">
        <w:rPr>
          <w:sz w:val="26"/>
          <w:szCs w:val="26"/>
          <w:lang w:eastAsia="ru-RU"/>
        </w:rPr>
        <w:t>п. 57</w:t>
      </w:r>
      <w:r w:rsidR="00A8369E" w:rsidRPr="0052157D">
        <w:rPr>
          <w:sz w:val="26"/>
          <w:szCs w:val="26"/>
          <w:lang w:eastAsia="ru-RU"/>
        </w:rPr>
        <w:t>.4</w:t>
      </w:r>
      <w:r w:rsidRPr="0052157D">
        <w:rPr>
          <w:sz w:val="26"/>
          <w:szCs w:val="26"/>
          <w:lang w:eastAsia="ru-RU"/>
        </w:rPr>
        <w:t xml:space="preserve"> настоящего Положения;</w:t>
      </w:r>
    </w:p>
    <w:p w:rsidR="00CD344B" w:rsidRPr="00231739" w:rsidRDefault="00CD344B" w:rsidP="00876488">
      <w:pPr>
        <w:pStyle w:val="a7"/>
        <w:numPr>
          <w:ilvl w:val="0"/>
          <w:numId w:val="49"/>
        </w:numPr>
        <w:rPr>
          <w:rFonts w:eastAsiaTheme="minorHAnsi"/>
          <w:sz w:val="26"/>
          <w:szCs w:val="26"/>
        </w:rPr>
      </w:pPr>
      <w:r w:rsidRPr="00231739">
        <w:rPr>
          <w:rFonts w:eastAsiaTheme="minorHAnsi"/>
          <w:sz w:val="26"/>
          <w:szCs w:val="26"/>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D344B" w:rsidRPr="00231739" w:rsidRDefault="00CD344B" w:rsidP="00876488">
      <w:pPr>
        <w:pStyle w:val="a7"/>
        <w:numPr>
          <w:ilvl w:val="0"/>
          <w:numId w:val="49"/>
        </w:numPr>
        <w:rPr>
          <w:rFonts w:eastAsiaTheme="minorHAnsi"/>
          <w:sz w:val="26"/>
          <w:szCs w:val="26"/>
        </w:rPr>
      </w:pPr>
      <w:r w:rsidRPr="00231739">
        <w:rPr>
          <w:rFonts w:eastAsiaTheme="minorHAnsi"/>
          <w:sz w:val="26"/>
          <w:szCs w:val="26"/>
        </w:rPr>
        <w:t>получения заявки после даты или времени окончания срока подачи заявок на участие в таком запросе;</w:t>
      </w:r>
    </w:p>
    <w:p w:rsidR="00CD344B" w:rsidRPr="00231739" w:rsidRDefault="00CD344B" w:rsidP="00876488">
      <w:pPr>
        <w:pStyle w:val="a7"/>
        <w:numPr>
          <w:ilvl w:val="0"/>
          <w:numId w:val="49"/>
        </w:numPr>
        <w:rPr>
          <w:rFonts w:eastAsiaTheme="minorHAnsi"/>
          <w:sz w:val="26"/>
          <w:szCs w:val="26"/>
        </w:rPr>
      </w:pPr>
      <w:r w:rsidRPr="00231739">
        <w:rPr>
          <w:rFonts w:eastAsiaTheme="minorHAnsi"/>
          <w:sz w:val="26"/>
          <w:szCs w:val="26"/>
        </w:rPr>
        <w:t>подачи участником такого запроса заявки, не содержа</w:t>
      </w:r>
      <w:r w:rsidR="00F3651F" w:rsidRPr="00231739">
        <w:rPr>
          <w:rFonts w:eastAsiaTheme="minorHAnsi"/>
          <w:sz w:val="26"/>
          <w:szCs w:val="26"/>
        </w:rPr>
        <w:t>щей предложение о цене договора</w:t>
      </w:r>
      <w:r w:rsidRPr="00231739">
        <w:rPr>
          <w:rFonts w:eastAsiaTheme="minorHAnsi"/>
          <w:sz w:val="26"/>
          <w:szCs w:val="26"/>
        </w:rPr>
        <w:t xml:space="preserve"> или содержа</w:t>
      </w:r>
      <w:r w:rsidR="00F3651F" w:rsidRPr="00231739">
        <w:rPr>
          <w:rFonts w:eastAsiaTheme="minorHAnsi"/>
          <w:sz w:val="26"/>
          <w:szCs w:val="26"/>
        </w:rPr>
        <w:t>щей предложение о цене договора</w:t>
      </w:r>
      <w:r w:rsidRPr="00231739">
        <w:rPr>
          <w:rFonts w:eastAsiaTheme="minorHAnsi"/>
          <w:sz w:val="26"/>
          <w:szCs w:val="26"/>
        </w:rPr>
        <w:t>, превышающей нач</w:t>
      </w:r>
      <w:r w:rsidR="00F3651F" w:rsidRPr="00231739">
        <w:rPr>
          <w:rFonts w:eastAsiaTheme="minorHAnsi"/>
          <w:sz w:val="26"/>
          <w:szCs w:val="26"/>
        </w:rPr>
        <w:t>альную (максимальную) цену договора</w:t>
      </w:r>
      <w:r w:rsidRPr="00231739">
        <w:rPr>
          <w:rFonts w:eastAsiaTheme="minorHAnsi"/>
          <w:sz w:val="26"/>
          <w:szCs w:val="26"/>
        </w:rPr>
        <w:t xml:space="preserve"> или равной нулю;</w:t>
      </w:r>
    </w:p>
    <w:p w:rsidR="00CD344B" w:rsidRPr="00231739" w:rsidRDefault="00CD344B" w:rsidP="00876488">
      <w:pPr>
        <w:pStyle w:val="a7"/>
        <w:numPr>
          <w:ilvl w:val="0"/>
          <w:numId w:val="49"/>
        </w:numPr>
        <w:rPr>
          <w:rFonts w:eastAsiaTheme="minorHAnsi"/>
          <w:sz w:val="26"/>
          <w:szCs w:val="26"/>
        </w:rPr>
      </w:pPr>
      <w:r w:rsidRPr="00231739">
        <w:rPr>
          <w:rFonts w:eastAsiaTheme="minorHAnsi"/>
          <w:sz w:val="26"/>
          <w:szCs w:val="26"/>
        </w:rPr>
        <w:t xml:space="preserve">наличия в предусмотренном </w:t>
      </w:r>
      <w:hyperlink r:id="rId34" w:history="1">
        <w:r w:rsidRPr="00231739">
          <w:rPr>
            <w:rFonts w:eastAsiaTheme="minorHAnsi"/>
            <w:sz w:val="26"/>
            <w:szCs w:val="26"/>
          </w:rPr>
          <w:t>статьей 5</w:t>
        </w:r>
      </w:hyperlink>
      <w:r w:rsidRPr="00231739">
        <w:rPr>
          <w:rFonts w:eastAsiaTheme="minorHAnsi"/>
          <w:sz w:val="26"/>
          <w:szCs w:val="26"/>
        </w:rPr>
        <w:t xml:space="preserve"> Федерального закона реестре недобросовестных поставщиков (подрядчиков, исполнителей)  и (или)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w:t>
      </w:r>
      <w:r w:rsidR="00CE0759" w:rsidRPr="00231739">
        <w:rPr>
          <w:rFonts w:eastAsiaTheme="minorHAnsi"/>
          <w:sz w:val="26"/>
          <w:szCs w:val="26"/>
        </w:rPr>
        <w:t>ования, предусмотренного п.</w:t>
      </w:r>
      <w:r w:rsidRPr="00231739">
        <w:rPr>
          <w:rFonts w:eastAsiaTheme="minorHAnsi"/>
          <w:sz w:val="26"/>
          <w:szCs w:val="26"/>
        </w:rPr>
        <w:t xml:space="preserve"> </w:t>
      </w:r>
      <w:r w:rsidR="00CE0759" w:rsidRPr="00231739">
        <w:rPr>
          <w:rFonts w:eastAsiaTheme="minorHAnsi"/>
          <w:sz w:val="26"/>
          <w:szCs w:val="26"/>
        </w:rPr>
        <w:t>1</w:t>
      </w:r>
      <w:r w:rsidRPr="00231739">
        <w:rPr>
          <w:rFonts w:eastAsiaTheme="minorHAnsi"/>
          <w:sz w:val="26"/>
          <w:szCs w:val="26"/>
        </w:rPr>
        <w:t>9.2</w:t>
      </w:r>
      <w:r w:rsidR="00CE0759" w:rsidRPr="00231739">
        <w:rPr>
          <w:rFonts w:eastAsiaTheme="minorHAnsi"/>
          <w:sz w:val="26"/>
          <w:szCs w:val="26"/>
        </w:rPr>
        <w:t>.8. раздела 19</w:t>
      </w:r>
      <w:r w:rsidRPr="00231739">
        <w:rPr>
          <w:rFonts w:eastAsiaTheme="minorHAnsi"/>
          <w:sz w:val="26"/>
          <w:szCs w:val="26"/>
        </w:rPr>
        <w:t xml:space="preserve"> настоящего Положения.</w:t>
      </w:r>
    </w:p>
    <w:p w:rsidR="00CD344B" w:rsidRPr="00231739" w:rsidRDefault="00CD344B" w:rsidP="00CD344B">
      <w:pPr>
        <w:rPr>
          <w:rFonts w:eastAsiaTheme="minorHAnsi"/>
          <w:sz w:val="26"/>
          <w:szCs w:val="26"/>
        </w:rPr>
      </w:pPr>
      <w:r w:rsidRPr="00231739">
        <w:rPr>
          <w:rFonts w:eastAsiaTheme="minorHAnsi"/>
          <w:sz w:val="26"/>
          <w:szCs w:val="26"/>
        </w:rPr>
        <w:t>5</w:t>
      </w:r>
      <w:r w:rsidR="00CE0759" w:rsidRPr="00231739">
        <w:rPr>
          <w:rFonts w:eastAsiaTheme="minorHAnsi"/>
          <w:sz w:val="26"/>
          <w:szCs w:val="26"/>
        </w:rPr>
        <w:t>7</w:t>
      </w:r>
      <w:r w:rsidRPr="00231739">
        <w:rPr>
          <w:rFonts w:eastAsiaTheme="minorHAnsi"/>
          <w:sz w:val="26"/>
          <w:szCs w:val="26"/>
        </w:rPr>
        <w:t xml:space="preserve">.11. Одновременно с возвратом заявки на участие в запросе котировок в электронной форме в соответствии </w:t>
      </w:r>
      <w:r w:rsidR="00624DCA" w:rsidRPr="00231739">
        <w:rPr>
          <w:rFonts w:eastAsiaTheme="minorHAnsi"/>
          <w:sz w:val="26"/>
          <w:szCs w:val="26"/>
        </w:rPr>
        <w:t>с п. 20.8. раздела 20</w:t>
      </w:r>
      <w:r w:rsidRPr="00231739">
        <w:rPr>
          <w:rFonts w:eastAsiaTheme="minorHAnsi"/>
          <w:sz w:val="26"/>
          <w:szCs w:val="26"/>
        </w:rPr>
        <w:t xml:space="preserve"> </w:t>
      </w:r>
      <w:r w:rsidR="00624DCA" w:rsidRPr="00231739">
        <w:rPr>
          <w:rFonts w:eastAsiaTheme="minorHAnsi"/>
          <w:sz w:val="26"/>
          <w:szCs w:val="26"/>
        </w:rPr>
        <w:t>настоящего Положения</w:t>
      </w:r>
      <w:r w:rsidRPr="00231739">
        <w:rPr>
          <w:rFonts w:eastAsiaTheme="minorHAnsi"/>
          <w:sz w:val="26"/>
          <w:szCs w:val="26"/>
        </w:rPr>
        <w:t xml:space="preserve"> и </w:t>
      </w:r>
      <w:r w:rsidR="00624DCA" w:rsidRPr="00231739">
        <w:rPr>
          <w:rFonts w:eastAsiaTheme="minorHAnsi"/>
          <w:sz w:val="26"/>
          <w:szCs w:val="26"/>
        </w:rPr>
        <w:t xml:space="preserve">          </w:t>
      </w:r>
      <w:r w:rsidR="00701D07" w:rsidRPr="00231739">
        <w:rPr>
          <w:rFonts w:eastAsiaTheme="minorHAnsi"/>
          <w:sz w:val="26"/>
          <w:szCs w:val="26"/>
        </w:rPr>
        <w:t>п.</w:t>
      </w:r>
      <w:r w:rsidRPr="00231739">
        <w:rPr>
          <w:rFonts w:eastAsiaTheme="minorHAnsi"/>
          <w:sz w:val="26"/>
          <w:szCs w:val="26"/>
        </w:rPr>
        <w:t xml:space="preserve"> </w:t>
      </w:r>
      <w:r w:rsidR="00CE0759" w:rsidRPr="00231739">
        <w:rPr>
          <w:rFonts w:eastAsiaTheme="minorHAnsi"/>
          <w:sz w:val="26"/>
          <w:szCs w:val="26"/>
        </w:rPr>
        <w:t>57</w:t>
      </w:r>
      <w:r w:rsidRPr="00231739">
        <w:rPr>
          <w:rFonts w:eastAsiaTheme="minorHAnsi"/>
          <w:sz w:val="26"/>
          <w:szCs w:val="26"/>
        </w:rPr>
        <w:t>.10</w:t>
      </w:r>
      <w:r w:rsidR="00624DCA" w:rsidRPr="00231739">
        <w:rPr>
          <w:rFonts w:eastAsiaTheme="minorHAnsi"/>
          <w:sz w:val="26"/>
          <w:szCs w:val="26"/>
        </w:rPr>
        <w:t>.</w:t>
      </w:r>
      <w:r w:rsidRPr="00231739">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CD344B" w:rsidRPr="00231739" w:rsidRDefault="00CE0759" w:rsidP="00CD344B">
      <w:pPr>
        <w:rPr>
          <w:rFonts w:eastAsiaTheme="minorHAnsi"/>
          <w:sz w:val="26"/>
          <w:szCs w:val="26"/>
        </w:rPr>
      </w:pPr>
      <w:r w:rsidRPr="00231739">
        <w:rPr>
          <w:rFonts w:eastAsiaTheme="minorHAnsi"/>
          <w:sz w:val="26"/>
          <w:szCs w:val="26"/>
        </w:rPr>
        <w:t>57</w:t>
      </w:r>
      <w:r w:rsidR="00CD344B" w:rsidRPr="00231739">
        <w:rPr>
          <w:rFonts w:eastAsiaTheme="minorHAnsi"/>
          <w:sz w:val="26"/>
          <w:szCs w:val="26"/>
        </w:rPr>
        <w:t>.12.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CD344B" w:rsidRPr="00231739" w:rsidRDefault="00CE0759" w:rsidP="00CD344B">
      <w:pPr>
        <w:rPr>
          <w:rFonts w:eastAsiaTheme="minorHAnsi"/>
          <w:sz w:val="26"/>
          <w:szCs w:val="26"/>
        </w:rPr>
      </w:pPr>
      <w:r w:rsidRPr="00231739">
        <w:rPr>
          <w:rFonts w:eastAsiaTheme="minorHAnsi"/>
          <w:sz w:val="26"/>
          <w:szCs w:val="26"/>
        </w:rPr>
        <w:t>57</w:t>
      </w:r>
      <w:r w:rsidR="00CD344B" w:rsidRPr="00231739">
        <w:rPr>
          <w:rFonts w:eastAsiaTheme="minorHAnsi"/>
          <w:sz w:val="26"/>
          <w:szCs w:val="26"/>
        </w:rPr>
        <w:t>.13.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6085E" w:rsidRPr="00231739" w:rsidRDefault="00A6085E" w:rsidP="00E76A2D">
      <w:pPr>
        <w:spacing w:line="40" w:lineRule="atLeast"/>
        <w:rPr>
          <w:sz w:val="26"/>
          <w:szCs w:val="26"/>
        </w:rPr>
      </w:pPr>
    </w:p>
    <w:p w:rsidR="00357047" w:rsidRPr="00231739" w:rsidRDefault="007504BA" w:rsidP="00357047">
      <w:pPr>
        <w:pStyle w:val="11"/>
        <w:spacing w:before="0" w:after="0" w:line="40" w:lineRule="atLeast"/>
        <w:ind w:firstLine="709"/>
        <w:rPr>
          <w:color w:val="auto"/>
        </w:rPr>
      </w:pPr>
      <w:bookmarkStart w:id="270" w:name="_Toc531366461"/>
      <w:r w:rsidRPr="00231739">
        <w:rPr>
          <w:color w:val="auto"/>
        </w:rPr>
        <w:lastRenderedPageBreak/>
        <w:t>58</w:t>
      </w:r>
      <w:r w:rsidR="00357047" w:rsidRPr="00231739">
        <w:rPr>
          <w:color w:val="auto"/>
        </w:rPr>
        <w:t>. Порядок рассмотрения заявок на участие в запросе котировок</w:t>
      </w:r>
      <w:r w:rsidR="00357047" w:rsidRPr="00231739">
        <w:rPr>
          <w:bCs w:val="0"/>
          <w:color w:val="auto"/>
        </w:rPr>
        <w:t xml:space="preserve"> </w:t>
      </w:r>
      <w:r w:rsidR="00357047" w:rsidRPr="00231739">
        <w:rPr>
          <w:color w:val="auto"/>
        </w:rPr>
        <w:t>в электронной форме</w:t>
      </w:r>
      <w:bookmarkEnd w:id="270"/>
    </w:p>
    <w:p w:rsidR="00A6085E" w:rsidRPr="00231739" w:rsidRDefault="00A6085E" w:rsidP="00E76A2D">
      <w:pPr>
        <w:spacing w:line="40" w:lineRule="atLeast"/>
        <w:rPr>
          <w:sz w:val="26"/>
          <w:szCs w:val="26"/>
        </w:rPr>
      </w:pPr>
    </w:p>
    <w:p w:rsidR="00EA2269" w:rsidRPr="00231739" w:rsidRDefault="007504BA" w:rsidP="00EA2269">
      <w:pPr>
        <w:widowControl w:val="0"/>
        <w:autoSpaceDE w:val="0"/>
        <w:autoSpaceDN w:val="0"/>
        <w:rPr>
          <w:sz w:val="26"/>
          <w:szCs w:val="26"/>
          <w:lang w:eastAsia="ru-RU"/>
        </w:rPr>
      </w:pPr>
      <w:r w:rsidRPr="00231739">
        <w:rPr>
          <w:sz w:val="26"/>
          <w:szCs w:val="26"/>
          <w:lang w:eastAsia="ru-RU"/>
        </w:rPr>
        <w:t>58</w:t>
      </w:r>
      <w:r w:rsidR="00EA2269" w:rsidRPr="00231739">
        <w:rPr>
          <w:sz w:val="26"/>
          <w:szCs w:val="26"/>
          <w:lang w:eastAsia="ru-RU"/>
        </w:rPr>
        <w:t>.1. Срок рассмотрения и оценки заявок на участие в запросе котировок в электр</w:t>
      </w:r>
      <w:r w:rsidRPr="00231739">
        <w:rPr>
          <w:sz w:val="26"/>
          <w:szCs w:val="26"/>
          <w:lang w:eastAsia="ru-RU"/>
        </w:rPr>
        <w:t>онной форме не может превышать два</w:t>
      </w:r>
      <w:r w:rsidR="00EA2269" w:rsidRPr="00231739">
        <w:rPr>
          <w:sz w:val="26"/>
          <w:szCs w:val="26"/>
          <w:lang w:eastAsia="ru-RU"/>
        </w:rPr>
        <w:t xml:space="preserve"> рабочих дней с даты окончания срока подачи заявок.</w:t>
      </w:r>
    </w:p>
    <w:p w:rsidR="00EA2269" w:rsidRPr="00231739" w:rsidRDefault="007504BA" w:rsidP="00EA2269">
      <w:pPr>
        <w:widowControl w:val="0"/>
        <w:autoSpaceDE w:val="0"/>
        <w:autoSpaceDN w:val="0"/>
        <w:rPr>
          <w:sz w:val="26"/>
          <w:szCs w:val="26"/>
          <w:lang w:eastAsia="ru-RU"/>
        </w:rPr>
      </w:pPr>
      <w:r w:rsidRPr="00231739">
        <w:rPr>
          <w:sz w:val="26"/>
          <w:szCs w:val="26"/>
          <w:lang w:eastAsia="ru-RU"/>
        </w:rPr>
        <w:t>58</w:t>
      </w:r>
      <w:r w:rsidR="00EA2269" w:rsidRPr="00231739">
        <w:rPr>
          <w:sz w:val="26"/>
          <w:szCs w:val="26"/>
          <w:lang w:eastAsia="ru-RU"/>
        </w:rPr>
        <w:t>.2.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43D1E" w:rsidRPr="00231739" w:rsidRDefault="005A1A35" w:rsidP="00EA2269">
      <w:pPr>
        <w:widowControl w:val="0"/>
        <w:autoSpaceDE w:val="0"/>
        <w:autoSpaceDN w:val="0"/>
        <w:rPr>
          <w:sz w:val="26"/>
          <w:szCs w:val="26"/>
          <w:lang w:eastAsia="ru-RU"/>
        </w:rPr>
      </w:pPr>
      <w:r w:rsidRPr="00231739">
        <w:rPr>
          <w:sz w:val="26"/>
          <w:szCs w:val="26"/>
          <w:lang w:eastAsia="ru-RU"/>
        </w:rPr>
        <w:t>58</w:t>
      </w:r>
      <w:r w:rsidR="00EA2269" w:rsidRPr="00231739">
        <w:rPr>
          <w:sz w:val="26"/>
          <w:szCs w:val="26"/>
          <w:lang w:eastAsia="ru-RU"/>
        </w:rPr>
        <w:t xml:space="preserve">.3. Заявка участника запроса котировок в электронной форме </w:t>
      </w:r>
      <w:r w:rsidR="00EA2269" w:rsidRPr="00F10232">
        <w:rPr>
          <w:sz w:val="26"/>
          <w:szCs w:val="26"/>
          <w:lang w:eastAsia="ru-RU"/>
        </w:rPr>
        <w:t>не рассматривается и отклоняется К</w:t>
      </w:r>
      <w:r w:rsidR="00EA2269" w:rsidRPr="00231739">
        <w:rPr>
          <w:sz w:val="26"/>
          <w:szCs w:val="26"/>
          <w:lang w:eastAsia="ru-RU"/>
        </w:rPr>
        <w:t>омиссией в случае:</w:t>
      </w:r>
    </w:p>
    <w:p w:rsidR="00EA2269" w:rsidRPr="00231739" w:rsidRDefault="00EA2269" w:rsidP="00876488">
      <w:pPr>
        <w:pStyle w:val="a7"/>
        <w:widowControl w:val="0"/>
        <w:numPr>
          <w:ilvl w:val="0"/>
          <w:numId w:val="51"/>
        </w:numPr>
        <w:autoSpaceDE w:val="0"/>
        <w:autoSpaceDN w:val="0"/>
        <w:rPr>
          <w:sz w:val="26"/>
          <w:szCs w:val="26"/>
          <w:lang w:eastAsia="ru-RU"/>
        </w:rPr>
      </w:pPr>
      <w:r w:rsidRPr="00231739">
        <w:rPr>
          <w:sz w:val="26"/>
          <w:szCs w:val="26"/>
          <w:lang w:eastAsia="ru-RU"/>
        </w:rPr>
        <w:t xml:space="preserve">непредоставления документов и (или) информации, предусмотренных </w:t>
      </w:r>
      <w:r w:rsidR="007504BA" w:rsidRPr="00231739">
        <w:rPr>
          <w:sz w:val="26"/>
          <w:szCs w:val="26"/>
          <w:lang w:eastAsia="ru-RU"/>
        </w:rPr>
        <w:t>п. 57</w:t>
      </w:r>
      <w:r w:rsidRPr="00231739">
        <w:rPr>
          <w:sz w:val="26"/>
          <w:szCs w:val="26"/>
          <w:lang w:eastAsia="ru-RU"/>
        </w:rPr>
        <w:t>.3</w:t>
      </w:r>
      <w:r w:rsidR="007504BA" w:rsidRPr="00231739">
        <w:rPr>
          <w:sz w:val="26"/>
          <w:szCs w:val="26"/>
          <w:lang w:eastAsia="ru-RU"/>
        </w:rPr>
        <w:t xml:space="preserve"> раздела 57</w:t>
      </w:r>
      <w:r w:rsidRPr="00231739">
        <w:rPr>
          <w:sz w:val="26"/>
          <w:szCs w:val="26"/>
          <w:lang w:eastAsia="ru-RU"/>
        </w:rPr>
        <w:t xml:space="preserve"> настоящего Положения, или предоставления недостоверной информации;</w:t>
      </w:r>
    </w:p>
    <w:p w:rsidR="00EA2269" w:rsidRPr="00231739" w:rsidRDefault="00EA2269" w:rsidP="00876488">
      <w:pPr>
        <w:pStyle w:val="a7"/>
        <w:widowControl w:val="0"/>
        <w:numPr>
          <w:ilvl w:val="0"/>
          <w:numId w:val="51"/>
        </w:numPr>
        <w:autoSpaceDE w:val="0"/>
        <w:autoSpaceDN w:val="0"/>
        <w:rPr>
          <w:sz w:val="26"/>
          <w:szCs w:val="26"/>
          <w:lang w:eastAsia="ru-RU"/>
        </w:rPr>
      </w:pPr>
      <w:r w:rsidRPr="00231739">
        <w:rPr>
          <w:sz w:val="26"/>
          <w:szCs w:val="26"/>
          <w:lang w:eastAsia="ru-RU"/>
        </w:rPr>
        <w:t>несоответствия информ</w:t>
      </w:r>
      <w:r w:rsidR="00A0029A" w:rsidRPr="00231739">
        <w:rPr>
          <w:sz w:val="26"/>
          <w:szCs w:val="26"/>
          <w:lang w:eastAsia="ru-RU"/>
        </w:rPr>
        <w:t xml:space="preserve">ации, предусмотренной </w:t>
      </w:r>
      <w:r w:rsidR="007504BA" w:rsidRPr="00231739">
        <w:rPr>
          <w:sz w:val="26"/>
          <w:szCs w:val="26"/>
          <w:lang w:eastAsia="ru-RU"/>
        </w:rPr>
        <w:t>п. 57</w:t>
      </w:r>
      <w:r w:rsidRPr="00231739">
        <w:rPr>
          <w:sz w:val="26"/>
          <w:szCs w:val="26"/>
          <w:lang w:eastAsia="ru-RU"/>
        </w:rPr>
        <w:t>.3</w:t>
      </w:r>
      <w:r w:rsidR="005A1A35" w:rsidRPr="00231739">
        <w:rPr>
          <w:sz w:val="26"/>
          <w:szCs w:val="26"/>
          <w:lang w:eastAsia="ru-RU"/>
        </w:rPr>
        <w:t xml:space="preserve"> раздела 57 настоящего</w:t>
      </w:r>
      <w:r w:rsidRPr="00231739">
        <w:rPr>
          <w:sz w:val="26"/>
          <w:szCs w:val="26"/>
          <w:lang w:eastAsia="ru-RU"/>
        </w:rPr>
        <w:t xml:space="preserve"> Положения, требованиям извещения о проведении запроса котировок в электронной форме.</w:t>
      </w:r>
    </w:p>
    <w:p w:rsidR="00EA2269" w:rsidRPr="00231739" w:rsidRDefault="00C7075E" w:rsidP="00EA2269">
      <w:pPr>
        <w:widowControl w:val="0"/>
        <w:autoSpaceDE w:val="0"/>
        <w:autoSpaceDN w:val="0"/>
        <w:rPr>
          <w:sz w:val="26"/>
          <w:szCs w:val="26"/>
          <w:lang w:eastAsia="ru-RU"/>
        </w:rPr>
      </w:pPr>
      <w:r w:rsidRPr="00231739">
        <w:rPr>
          <w:sz w:val="26"/>
          <w:szCs w:val="26"/>
          <w:lang w:eastAsia="ru-RU"/>
        </w:rPr>
        <w:t>58</w:t>
      </w:r>
      <w:r w:rsidR="00EA2269" w:rsidRPr="00231739">
        <w:rPr>
          <w:sz w:val="26"/>
          <w:szCs w:val="26"/>
          <w:lang w:eastAsia="ru-RU"/>
        </w:rPr>
        <w:t>.4. Отклонение заявки на участие в запросе котировок в электронной форме по основа</w:t>
      </w:r>
      <w:r w:rsidR="001A506B" w:rsidRPr="00231739">
        <w:rPr>
          <w:sz w:val="26"/>
          <w:szCs w:val="26"/>
          <w:lang w:eastAsia="ru-RU"/>
        </w:rPr>
        <w:t xml:space="preserve">ниям, не предусмотренным </w:t>
      </w:r>
      <w:r w:rsidR="005A1A35" w:rsidRPr="00231739">
        <w:rPr>
          <w:sz w:val="26"/>
          <w:szCs w:val="26"/>
          <w:lang w:eastAsia="ru-RU"/>
        </w:rPr>
        <w:t>п. 58</w:t>
      </w:r>
      <w:r w:rsidR="00EA2269" w:rsidRPr="00231739">
        <w:rPr>
          <w:sz w:val="26"/>
          <w:szCs w:val="26"/>
          <w:lang w:eastAsia="ru-RU"/>
        </w:rPr>
        <w:t>.3 настоящего Положения, не допускается.</w:t>
      </w:r>
    </w:p>
    <w:p w:rsidR="003E13DA" w:rsidRPr="00231739" w:rsidRDefault="00431266" w:rsidP="003E13DA">
      <w:pPr>
        <w:contextualSpacing/>
        <w:rPr>
          <w:rFonts w:eastAsiaTheme="minorHAnsi"/>
          <w:sz w:val="26"/>
          <w:szCs w:val="26"/>
        </w:rPr>
      </w:pPr>
      <w:r w:rsidRPr="00231739">
        <w:rPr>
          <w:sz w:val="26"/>
          <w:szCs w:val="26"/>
          <w:lang w:eastAsia="ru-RU"/>
        </w:rPr>
        <w:t>58</w:t>
      </w:r>
      <w:r w:rsidR="00EA2269" w:rsidRPr="00231739">
        <w:rPr>
          <w:sz w:val="26"/>
          <w:szCs w:val="26"/>
          <w:lang w:eastAsia="ru-RU"/>
        </w:rPr>
        <w:t>.5. 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r w:rsidR="003E13DA" w:rsidRPr="00231739">
        <w:rPr>
          <w:sz w:val="26"/>
          <w:szCs w:val="26"/>
          <w:lang w:eastAsia="ru-RU"/>
        </w:rPr>
        <w:t xml:space="preserve"> </w:t>
      </w:r>
      <w:r w:rsidR="003E13DA" w:rsidRPr="00231739">
        <w:rPr>
          <w:rFonts w:eastAsiaTheme="minorHAnsi"/>
          <w:sz w:val="26"/>
          <w:szCs w:val="26"/>
        </w:rPr>
        <w:t>в соответствии с п.</w:t>
      </w:r>
      <w:r w:rsidRPr="00231739">
        <w:rPr>
          <w:rFonts w:eastAsiaTheme="minorHAnsi"/>
          <w:sz w:val="26"/>
          <w:szCs w:val="26"/>
        </w:rPr>
        <w:t xml:space="preserve"> </w:t>
      </w:r>
      <w:r w:rsidR="003E13DA" w:rsidRPr="00231739">
        <w:rPr>
          <w:rFonts w:eastAsiaTheme="minorHAnsi"/>
          <w:sz w:val="26"/>
          <w:szCs w:val="26"/>
        </w:rPr>
        <w:t>6.13. раздела 6 настоящего Положения, а также:</w:t>
      </w:r>
    </w:p>
    <w:p w:rsidR="003E13DA" w:rsidRPr="00231739" w:rsidRDefault="003E13DA" w:rsidP="00876488">
      <w:pPr>
        <w:pStyle w:val="Style10"/>
        <w:numPr>
          <w:ilvl w:val="0"/>
          <w:numId w:val="34"/>
        </w:numPr>
        <w:spacing w:line="40" w:lineRule="atLeast"/>
        <w:jc w:val="both"/>
        <w:rPr>
          <w:sz w:val="26"/>
          <w:szCs w:val="26"/>
        </w:rPr>
      </w:pPr>
      <w:r w:rsidRPr="00231739">
        <w:rPr>
          <w:sz w:val="26"/>
          <w:szCs w:val="26"/>
        </w:rPr>
        <w:t>наим</w:t>
      </w:r>
      <w:r w:rsidR="00B7073A" w:rsidRPr="00231739">
        <w:rPr>
          <w:sz w:val="26"/>
          <w:szCs w:val="26"/>
        </w:rPr>
        <w:t>енование и номер конкурса</w:t>
      </w:r>
      <w:r w:rsidRPr="00231739">
        <w:rPr>
          <w:sz w:val="26"/>
          <w:szCs w:val="26"/>
        </w:rPr>
        <w:t>;</w:t>
      </w:r>
    </w:p>
    <w:p w:rsidR="003E13DA" w:rsidRPr="00231739" w:rsidRDefault="003E13DA" w:rsidP="00876488">
      <w:pPr>
        <w:pStyle w:val="Style10"/>
        <w:numPr>
          <w:ilvl w:val="0"/>
          <w:numId w:val="34"/>
        </w:numPr>
        <w:spacing w:line="40" w:lineRule="atLeast"/>
        <w:jc w:val="both"/>
        <w:rPr>
          <w:sz w:val="26"/>
          <w:szCs w:val="26"/>
        </w:rPr>
      </w:pPr>
      <w:r w:rsidRPr="00231739">
        <w:rPr>
          <w:sz w:val="26"/>
          <w:szCs w:val="26"/>
        </w:rPr>
        <w:t>фамилии, имена, отчества, членов комиссии по закупкам;</w:t>
      </w:r>
    </w:p>
    <w:p w:rsidR="003E13DA" w:rsidRPr="00390672" w:rsidRDefault="003E13DA" w:rsidP="00876488">
      <w:pPr>
        <w:pStyle w:val="a7"/>
        <w:numPr>
          <w:ilvl w:val="0"/>
          <w:numId w:val="34"/>
        </w:numPr>
        <w:autoSpaceDE w:val="0"/>
        <w:autoSpaceDN w:val="0"/>
        <w:adjustRightInd w:val="0"/>
        <w:spacing w:line="40" w:lineRule="atLeast"/>
        <w:rPr>
          <w:sz w:val="26"/>
          <w:szCs w:val="26"/>
        </w:rPr>
      </w:pPr>
      <w:r w:rsidRPr="00390672">
        <w:rPr>
          <w:sz w:val="26"/>
          <w:szCs w:val="26"/>
        </w:rPr>
        <w:t xml:space="preserve">место, дата, время </w:t>
      </w:r>
      <w:r w:rsidRPr="00390672">
        <w:rPr>
          <w:sz w:val="26"/>
          <w:szCs w:val="26"/>
          <w:lang w:eastAsia="ru-RU"/>
        </w:rPr>
        <w:t>рассмотрения</w:t>
      </w:r>
      <w:r w:rsidR="001411A2" w:rsidRPr="00390672">
        <w:rPr>
          <w:sz w:val="26"/>
          <w:szCs w:val="26"/>
          <w:lang w:eastAsia="ru-RU"/>
        </w:rPr>
        <w:t xml:space="preserve"> и оценки заявок на участие в запросе котировок в электронной форме</w:t>
      </w:r>
      <w:r w:rsidRPr="00390672">
        <w:rPr>
          <w:sz w:val="26"/>
          <w:szCs w:val="26"/>
        </w:rPr>
        <w:t>;</w:t>
      </w:r>
    </w:p>
    <w:p w:rsidR="003E13DA" w:rsidRPr="00390672" w:rsidRDefault="003E13DA" w:rsidP="00876488">
      <w:pPr>
        <w:pStyle w:val="Style10"/>
        <w:numPr>
          <w:ilvl w:val="0"/>
          <w:numId w:val="34"/>
        </w:numPr>
        <w:spacing w:line="40" w:lineRule="atLeast"/>
        <w:jc w:val="both"/>
        <w:rPr>
          <w:sz w:val="26"/>
          <w:szCs w:val="26"/>
        </w:rPr>
      </w:pPr>
      <w:r w:rsidRPr="00390672">
        <w:rPr>
          <w:sz w:val="26"/>
          <w:szCs w:val="26"/>
        </w:rPr>
        <w:t>номер каждой поступившей заявки, присвоенный при ее получении;</w:t>
      </w:r>
    </w:p>
    <w:p w:rsidR="00EA2269" w:rsidRPr="00390672" w:rsidRDefault="00DF2196" w:rsidP="00EA2269">
      <w:pPr>
        <w:widowControl w:val="0"/>
        <w:autoSpaceDE w:val="0"/>
        <w:autoSpaceDN w:val="0"/>
        <w:rPr>
          <w:sz w:val="26"/>
          <w:szCs w:val="26"/>
          <w:lang w:eastAsia="ru-RU"/>
        </w:rPr>
      </w:pPr>
      <w:r w:rsidRPr="00390672">
        <w:rPr>
          <w:sz w:val="26"/>
          <w:szCs w:val="26"/>
          <w:lang w:eastAsia="ru-RU"/>
        </w:rPr>
        <w:t>58</w:t>
      </w:r>
      <w:r w:rsidR="00EA2269" w:rsidRPr="00390672">
        <w:rPr>
          <w:sz w:val="26"/>
          <w:szCs w:val="26"/>
          <w:lang w:eastAsia="ru-RU"/>
        </w:rPr>
        <w:t>.6. Протокол рассмотрения и оценки заявок на участие в запросе котировок в электронной форме направляется Заказчиком оператору электронной площадки не позднее даты окончания срока рассмотрения и оценки заявок на участие в запросе котировок в электронной форме и размещается Заказчиком</w:t>
      </w:r>
      <w:r w:rsidR="00822B78" w:rsidRPr="00390672">
        <w:rPr>
          <w:sz w:val="26"/>
          <w:szCs w:val="26"/>
          <w:lang w:eastAsia="ru-RU"/>
        </w:rPr>
        <w:t xml:space="preserve"> в ЕИС</w:t>
      </w:r>
      <w:r w:rsidR="00EA2269" w:rsidRPr="00390672">
        <w:rPr>
          <w:sz w:val="26"/>
          <w:szCs w:val="26"/>
          <w:lang w:eastAsia="ru-RU"/>
        </w:rPr>
        <w:t xml:space="preserve"> не позднее чем через </w:t>
      </w:r>
      <w:r w:rsidR="00547A1A" w:rsidRPr="00390672">
        <w:rPr>
          <w:sz w:val="26"/>
          <w:szCs w:val="26"/>
          <w:lang w:eastAsia="ru-RU"/>
        </w:rPr>
        <w:t>три</w:t>
      </w:r>
      <w:r w:rsidR="00EA2269" w:rsidRPr="00390672">
        <w:rPr>
          <w:sz w:val="26"/>
          <w:szCs w:val="26"/>
          <w:lang w:eastAsia="ru-RU"/>
        </w:rPr>
        <w:t xml:space="preserve"> дня со дня его подписания.</w:t>
      </w:r>
    </w:p>
    <w:p w:rsidR="00EA2269" w:rsidRPr="00390672" w:rsidRDefault="00547A1A" w:rsidP="00EA2269">
      <w:pPr>
        <w:widowControl w:val="0"/>
        <w:autoSpaceDE w:val="0"/>
        <w:autoSpaceDN w:val="0"/>
        <w:rPr>
          <w:sz w:val="26"/>
          <w:szCs w:val="26"/>
          <w:lang w:eastAsia="ru-RU"/>
        </w:rPr>
      </w:pPr>
      <w:r w:rsidRPr="00390672">
        <w:rPr>
          <w:sz w:val="26"/>
          <w:szCs w:val="26"/>
          <w:lang w:eastAsia="ru-RU"/>
        </w:rPr>
        <w:t>58</w:t>
      </w:r>
      <w:r w:rsidR="00EA2269" w:rsidRPr="00390672">
        <w:rPr>
          <w:sz w:val="26"/>
          <w:szCs w:val="26"/>
          <w:lang w:eastAsia="ru-RU"/>
        </w:rPr>
        <w:t xml:space="preserve">.7. В случае, если Комиссией отклонены все поданные заявки на участие в </w:t>
      </w:r>
      <w:r w:rsidR="00EA2269" w:rsidRPr="00390672">
        <w:rPr>
          <w:sz w:val="26"/>
          <w:szCs w:val="26"/>
          <w:lang w:eastAsia="ru-RU"/>
        </w:rPr>
        <w:lastRenderedPageBreak/>
        <w:t>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357047" w:rsidRPr="00390672" w:rsidRDefault="00357047" w:rsidP="00E76A2D">
      <w:pPr>
        <w:spacing w:line="40" w:lineRule="atLeast"/>
        <w:rPr>
          <w:sz w:val="26"/>
          <w:szCs w:val="26"/>
        </w:rPr>
      </w:pPr>
    </w:p>
    <w:p w:rsidR="00EE71B8" w:rsidRPr="00390672" w:rsidRDefault="00EE71B8" w:rsidP="00E76A2D">
      <w:pPr>
        <w:spacing w:line="40" w:lineRule="atLeast"/>
        <w:rPr>
          <w:sz w:val="26"/>
          <w:szCs w:val="26"/>
        </w:rPr>
      </w:pPr>
    </w:p>
    <w:p w:rsidR="00B11BC9" w:rsidRPr="00390672" w:rsidRDefault="002541EC" w:rsidP="00B11BC9">
      <w:pPr>
        <w:pStyle w:val="11"/>
        <w:spacing w:before="0" w:after="0" w:line="40" w:lineRule="atLeast"/>
        <w:ind w:firstLine="709"/>
        <w:rPr>
          <w:color w:val="auto"/>
        </w:rPr>
      </w:pPr>
      <w:bookmarkStart w:id="271" w:name="_Toc531366462"/>
      <w:r w:rsidRPr="00390672">
        <w:rPr>
          <w:color w:val="auto"/>
        </w:rPr>
        <w:t>59</w:t>
      </w:r>
      <w:r w:rsidR="00B11BC9" w:rsidRPr="00390672">
        <w:rPr>
          <w:color w:val="auto"/>
        </w:rPr>
        <w:t xml:space="preserve">. Заключение договора по </w:t>
      </w:r>
      <w:r w:rsidR="00D058BE" w:rsidRPr="00390672">
        <w:rPr>
          <w:color w:val="auto"/>
        </w:rPr>
        <w:t>результатам запроса</w:t>
      </w:r>
      <w:r w:rsidR="00B11BC9" w:rsidRPr="00390672">
        <w:rPr>
          <w:color w:val="auto"/>
        </w:rPr>
        <w:t xml:space="preserve"> котировок в электронной форме</w:t>
      </w:r>
      <w:bookmarkEnd w:id="271"/>
    </w:p>
    <w:p w:rsidR="007F2BBF" w:rsidRPr="00390672" w:rsidRDefault="007F2BBF" w:rsidP="007F0309">
      <w:pPr>
        <w:suppressAutoHyphens/>
        <w:spacing w:line="40" w:lineRule="atLeast"/>
        <w:rPr>
          <w:sz w:val="26"/>
          <w:szCs w:val="26"/>
        </w:rPr>
      </w:pPr>
    </w:p>
    <w:p w:rsidR="00B70135" w:rsidRPr="00390672" w:rsidRDefault="002541EC" w:rsidP="00B70135">
      <w:pPr>
        <w:spacing w:line="40" w:lineRule="atLeast"/>
        <w:rPr>
          <w:sz w:val="26"/>
          <w:szCs w:val="26"/>
        </w:rPr>
      </w:pPr>
      <w:r w:rsidRPr="00390672">
        <w:rPr>
          <w:sz w:val="26"/>
          <w:szCs w:val="26"/>
        </w:rPr>
        <w:t>59</w:t>
      </w:r>
      <w:r w:rsidR="00B70135" w:rsidRPr="00390672">
        <w:rPr>
          <w:sz w:val="26"/>
          <w:szCs w:val="26"/>
        </w:rPr>
        <w:t>.1. Договор заключается Заказчиком в порядке, установленном настоящим Положением, с учетом норм законодательства РФ.</w:t>
      </w:r>
    </w:p>
    <w:p w:rsidR="00B70135" w:rsidRPr="00390672" w:rsidRDefault="002541EC" w:rsidP="00B70135">
      <w:pPr>
        <w:spacing w:line="40" w:lineRule="atLeast"/>
        <w:rPr>
          <w:sz w:val="26"/>
          <w:szCs w:val="26"/>
        </w:rPr>
      </w:pPr>
      <w:r w:rsidRPr="00390672">
        <w:rPr>
          <w:sz w:val="26"/>
          <w:szCs w:val="26"/>
        </w:rPr>
        <w:t>59</w:t>
      </w:r>
      <w:r w:rsidR="00B70135" w:rsidRPr="00390672">
        <w:rPr>
          <w:sz w:val="26"/>
          <w:szCs w:val="26"/>
        </w:rPr>
        <w:t xml:space="preserve">.2. Договор по результатам проведения </w:t>
      </w:r>
      <w:r w:rsidR="00402B64" w:rsidRPr="00390672">
        <w:rPr>
          <w:sz w:val="26"/>
          <w:szCs w:val="26"/>
        </w:rPr>
        <w:t xml:space="preserve">запроса котировок в электронной форме </w:t>
      </w:r>
      <w:r w:rsidR="00B70135" w:rsidRPr="00390672">
        <w:rPr>
          <w:sz w:val="26"/>
          <w:szCs w:val="26"/>
        </w:rPr>
        <w:t xml:space="preserve">заключается в порядке, установленном настоящим Положением в соответствии с </w:t>
      </w:r>
      <w:r w:rsidR="000E2B5D" w:rsidRPr="00390672">
        <w:rPr>
          <w:sz w:val="26"/>
          <w:szCs w:val="26"/>
        </w:rPr>
        <w:t>разделом 88</w:t>
      </w:r>
      <w:r w:rsidR="00B70135" w:rsidRPr="00390672">
        <w:rPr>
          <w:sz w:val="26"/>
          <w:szCs w:val="26"/>
        </w:rPr>
        <w:t>.</w:t>
      </w:r>
    </w:p>
    <w:p w:rsidR="006A063C" w:rsidRPr="00390672" w:rsidRDefault="006A063C" w:rsidP="00054CA3">
      <w:pPr>
        <w:widowControl w:val="0"/>
        <w:tabs>
          <w:tab w:val="left" w:pos="526"/>
        </w:tabs>
        <w:spacing w:line="40" w:lineRule="atLeast"/>
        <w:ind w:right="20"/>
        <w:rPr>
          <w:sz w:val="26"/>
          <w:szCs w:val="26"/>
        </w:rPr>
      </w:pPr>
    </w:p>
    <w:p w:rsidR="007F2BBF" w:rsidRPr="00390672" w:rsidRDefault="007F2BBF" w:rsidP="00E76A2D">
      <w:pPr>
        <w:spacing w:line="40" w:lineRule="atLeast"/>
        <w:rPr>
          <w:sz w:val="26"/>
          <w:szCs w:val="26"/>
        </w:rPr>
      </w:pPr>
    </w:p>
    <w:p w:rsidR="00282A64" w:rsidRPr="00390672" w:rsidRDefault="00FF5B7D" w:rsidP="00282A64">
      <w:pPr>
        <w:pStyle w:val="11"/>
        <w:spacing w:before="0" w:after="0" w:line="40" w:lineRule="atLeast"/>
        <w:ind w:firstLine="709"/>
        <w:rPr>
          <w:color w:val="auto"/>
        </w:rPr>
      </w:pPr>
      <w:bookmarkStart w:id="272" w:name="_Toc531366463"/>
      <w:r w:rsidRPr="00390672">
        <w:rPr>
          <w:color w:val="auto"/>
        </w:rPr>
        <w:t>60</w:t>
      </w:r>
      <w:r w:rsidR="00282A64" w:rsidRPr="00390672">
        <w:rPr>
          <w:color w:val="auto"/>
        </w:rPr>
        <w:t>. Последствия признания запроса котировок в электронной форме несостоявшимся</w:t>
      </w:r>
      <w:bookmarkEnd w:id="272"/>
    </w:p>
    <w:p w:rsidR="0044397C" w:rsidRPr="00390672" w:rsidRDefault="0044397C" w:rsidP="00E76A2D">
      <w:pPr>
        <w:spacing w:line="40" w:lineRule="atLeast"/>
        <w:rPr>
          <w:sz w:val="26"/>
          <w:szCs w:val="26"/>
        </w:rPr>
      </w:pPr>
    </w:p>
    <w:p w:rsidR="00081807" w:rsidRPr="00390672" w:rsidRDefault="00FF5B7D" w:rsidP="00081807">
      <w:pPr>
        <w:pStyle w:val="a7"/>
        <w:ind w:left="0"/>
        <w:rPr>
          <w:sz w:val="26"/>
          <w:szCs w:val="26"/>
        </w:rPr>
      </w:pPr>
      <w:r w:rsidRPr="00390672">
        <w:rPr>
          <w:sz w:val="26"/>
          <w:szCs w:val="26"/>
        </w:rPr>
        <w:t>60</w:t>
      </w:r>
      <w:r w:rsidR="00081807" w:rsidRPr="00390672">
        <w:rPr>
          <w:sz w:val="26"/>
          <w:szCs w:val="26"/>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порядке, установленном</w:t>
      </w:r>
      <w:r w:rsidR="00A439D0" w:rsidRPr="00390672">
        <w:rPr>
          <w:rFonts w:eastAsiaTheme="minorHAnsi"/>
          <w:sz w:val="26"/>
          <w:szCs w:val="26"/>
        </w:rPr>
        <w:t xml:space="preserve"> </w:t>
      </w:r>
      <w:r w:rsidR="002F4379">
        <w:rPr>
          <w:sz w:val="26"/>
          <w:szCs w:val="26"/>
        </w:rPr>
        <w:t>разделом 88</w:t>
      </w:r>
      <w:r w:rsidR="00A439D0" w:rsidRPr="00390672">
        <w:rPr>
          <w:sz w:val="26"/>
          <w:szCs w:val="26"/>
        </w:rPr>
        <w:t xml:space="preserve"> </w:t>
      </w:r>
      <w:r w:rsidR="00A439D0" w:rsidRPr="00390672">
        <w:rPr>
          <w:rFonts w:eastAsiaTheme="minorHAnsi"/>
          <w:sz w:val="26"/>
          <w:szCs w:val="26"/>
        </w:rPr>
        <w:t>настоящего</w:t>
      </w:r>
      <w:r w:rsidR="00081807" w:rsidRPr="00390672">
        <w:rPr>
          <w:sz w:val="26"/>
          <w:szCs w:val="26"/>
        </w:rPr>
        <w:t xml:space="preserve"> Положения.</w:t>
      </w:r>
    </w:p>
    <w:p w:rsidR="00DA1AF4" w:rsidRPr="00390672" w:rsidRDefault="00FF5B7D" w:rsidP="00DA1AF4">
      <w:pPr>
        <w:rPr>
          <w:rFonts w:eastAsiaTheme="minorHAnsi"/>
          <w:sz w:val="26"/>
          <w:szCs w:val="26"/>
        </w:rPr>
      </w:pPr>
      <w:r w:rsidRPr="00390672">
        <w:rPr>
          <w:sz w:val="26"/>
          <w:szCs w:val="26"/>
        </w:rPr>
        <w:t>60</w:t>
      </w:r>
      <w:r w:rsidR="00081807" w:rsidRPr="00390672">
        <w:rPr>
          <w:sz w:val="26"/>
          <w:szCs w:val="26"/>
        </w:rPr>
        <w:t>.2.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w:t>
      </w:r>
      <w:r w:rsidR="00976A0A" w:rsidRPr="00390672">
        <w:rPr>
          <w:sz w:val="26"/>
          <w:szCs w:val="26"/>
        </w:rPr>
        <w:t>тие в таком запросе К</w:t>
      </w:r>
      <w:r w:rsidR="00081807" w:rsidRPr="00390672">
        <w:rPr>
          <w:sz w:val="26"/>
          <w:szCs w:val="26"/>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w:t>
      </w:r>
      <w:r w:rsidR="00DA1AF4" w:rsidRPr="00390672">
        <w:rPr>
          <w:sz w:val="26"/>
          <w:szCs w:val="26"/>
        </w:rPr>
        <w:t xml:space="preserve"> вправе отказаться от проведения повторного запроса котировок, объявить о проведении повторного запроса котировок, принять решение о проведении конкур</w:t>
      </w:r>
      <w:r w:rsidR="008961BC" w:rsidRPr="00390672">
        <w:rPr>
          <w:sz w:val="26"/>
          <w:szCs w:val="26"/>
        </w:rPr>
        <w:t>ентного способа закупки отличного</w:t>
      </w:r>
      <w:r w:rsidR="00DA1AF4" w:rsidRPr="00390672">
        <w:rPr>
          <w:sz w:val="26"/>
          <w:szCs w:val="26"/>
        </w:rPr>
        <w:t xml:space="preserve"> от запроса котировок или о заключении договора с единственным поставщиком (подрядчиком, исполнителем).</w:t>
      </w:r>
      <w:r w:rsidR="00DA1AF4" w:rsidRPr="00390672">
        <w:rPr>
          <w:rFonts w:eastAsiaTheme="minorHAnsi"/>
          <w:sz w:val="26"/>
          <w:szCs w:val="26"/>
        </w:rPr>
        <w:t xml:space="preserve"> </w:t>
      </w:r>
    </w:p>
    <w:p w:rsidR="00936844" w:rsidRPr="00390672" w:rsidRDefault="008961BC" w:rsidP="00936844">
      <w:pPr>
        <w:rPr>
          <w:rFonts w:eastAsiaTheme="minorHAnsi"/>
          <w:sz w:val="26"/>
          <w:szCs w:val="26"/>
        </w:rPr>
      </w:pPr>
      <w:r w:rsidRPr="00390672">
        <w:rPr>
          <w:sz w:val="26"/>
          <w:szCs w:val="26"/>
        </w:rPr>
        <w:lastRenderedPageBreak/>
        <w:t xml:space="preserve">Если </w:t>
      </w:r>
      <w:r w:rsidRPr="00390672">
        <w:rPr>
          <w:sz w:val="26"/>
          <w:szCs w:val="26"/>
          <w:lang w:eastAsia="ru-RU"/>
        </w:rPr>
        <w:t>запрос котировок</w:t>
      </w:r>
      <w:r w:rsidRPr="00390672">
        <w:rPr>
          <w:sz w:val="26"/>
          <w:szCs w:val="26"/>
        </w:rPr>
        <w:t xml:space="preserve"> в электронной форме, участниками которого могут быть только субъекты малого и среднего предпринимательства, признан несостоявшимся Заказчик вправе объявить о проведении повторного запроса котировок или принять решение о проведении </w:t>
      </w:r>
      <w:r w:rsidR="006036E2" w:rsidRPr="00390672">
        <w:rPr>
          <w:sz w:val="26"/>
          <w:szCs w:val="26"/>
        </w:rPr>
        <w:t xml:space="preserve">иного </w:t>
      </w:r>
      <w:r w:rsidRPr="00390672">
        <w:rPr>
          <w:sz w:val="26"/>
          <w:szCs w:val="26"/>
        </w:rPr>
        <w:t>конкур</w:t>
      </w:r>
      <w:r w:rsidR="00E37749">
        <w:rPr>
          <w:sz w:val="26"/>
          <w:szCs w:val="26"/>
        </w:rPr>
        <w:t xml:space="preserve">ентного способа закупки либо </w:t>
      </w:r>
      <w:r w:rsidR="00936844" w:rsidRPr="00390672">
        <w:rPr>
          <w:sz w:val="26"/>
          <w:szCs w:val="26"/>
        </w:rPr>
        <w:t>Заказчик вправе заключить договор с единственным поставщиком (подрядчиком, исполнителем).</w:t>
      </w:r>
      <w:r w:rsidR="00936844" w:rsidRPr="00390672">
        <w:rPr>
          <w:rFonts w:eastAsiaTheme="minorHAnsi"/>
          <w:sz w:val="26"/>
          <w:szCs w:val="26"/>
        </w:rPr>
        <w:t xml:space="preserve"> </w:t>
      </w:r>
    </w:p>
    <w:p w:rsidR="00081807" w:rsidRPr="00390672" w:rsidRDefault="00CE785C" w:rsidP="00081807">
      <w:pPr>
        <w:pStyle w:val="ConsPlusNormal"/>
        <w:ind w:firstLine="709"/>
        <w:jc w:val="both"/>
        <w:rPr>
          <w:rFonts w:ascii="Times New Roman" w:hAnsi="Times New Roman" w:cs="Times New Roman"/>
          <w:sz w:val="26"/>
          <w:szCs w:val="26"/>
        </w:rPr>
      </w:pPr>
      <w:r w:rsidRPr="00390672">
        <w:rPr>
          <w:rFonts w:ascii="Times New Roman" w:hAnsi="Times New Roman" w:cs="Times New Roman"/>
          <w:sz w:val="26"/>
          <w:szCs w:val="26"/>
        </w:rPr>
        <w:t>60</w:t>
      </w:r>
      <w:r w:rsidR="001B5A0F" w:rsidRPr="00390672">
        <w:rPr>
          <w:rFonts w:ascii="Times New Roman" w:hAnsi="Times New Roman" w:cs="Times New Roman"/>
          <w:sz w:val="26"/>
          <w:szCs w:val="26"/>
        </w:rPr>
        <w:t>.3.</w:t>
      </w:r>
      <w:r w:rsidR="00DA1AF4" w:rsidRPr="00390672">
        <w:rPr>
          <w:rFonts w:ascii="Times New Roman" w:hAnsi="Times New Roman" w:cs="Times New Roman"/>
          <w:sz w:val="26"/>
          <w:szCs w:val="26"/>
        </w:rPr>
        <w:t xml:space="preserve"> </w:t>
      </w:r>
      <w:r w:rsidR="00081807" w:rsidRPr="00390672">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w:t>
      </w:r>
      <w:hyperlink r:id="rId35" w:anchor="P117" w:history="1">
        <w:r w:rsidR="00081807" w:rsidRPr="00390672">
          <w:rPr>
            <w:rStyle w:val="ac"/>
            <w:rFonts w:ascii="Times New Roman" w:hAnsi="Times New Roman"/>
            <w:color w:val="auto"/>
            <w:sz w:val="26"/>
            <w:szCs w:val="26"/>
            <w:u w:val="none"/>
          </w:rPr>
          <w:t xml:space="preserve">разделом </w:t>
        </w:r>
      </w:hyperlink>
      <w:r w:rsidR="00DA1AF4" w:rsidRPr="00390672">
        <w:rPr>
          <w:rStyle w:val="ac"/>
          <w:rFonts w:ascii="Times New Roman" w:hAnsi="Times New Roman"/>
          <w:color w:val="auto"/>
          <w:sz w:val="26"/>
          <w:szCs w:val="26"/>
          <w:u w:val="none"/>
        </w:rPr>
        <w:t>7</w:t>
      </w:r>
      <w:r w:rsidR="00081807" w:rsidRPr="00390672">
        <w:rPr>
          <w:rFonts w:ascii="Times New Roman" w:hAnsi="Times New Roman" w:cs="Times New Roman"/>
          <w:sz w:val="26"/>
          <w:szCs w:val="26"/>
        </w:rPr>
        <w:t xml:space="preserve"> настоящего Положения.</w:t>
      </w:r>
    </w:p>
    <w:p w:rsidR="00081807" w:rsidRPr="00390672" w:rsidRDefault="00CE785C" w:rsidP="00081807">
      <w:pPr>
        <w:pStyle w:val="ConsPlusNormal"/>
        <w:ind w:firstLine="709"/>
        <w:jc w:val="both"/>
        <w:rPr>
          <w:rFonts w:ascii="Times New Roman" w:hAnsi="Times New Roman" w:cs="Times New Roman"/>
          <w:sz w:val="26"/>
          <w:szCs w:val="26"/>
        </w:rPr>
      </w:pPr>
      <w:r w:rsidRPr="00390672">
        <w:rPr>
          <w:rFonts w:ascii="Times New Roman" w:hAnsi="Times New Roman" w:cs="Times New Roman"/>
          <w:sz w:val="26"/>
          <w:szCs w:val="26"/>
        </w:rPr>
        <w:t>60</w:t>
      </w:r>
      <w:r w:rsidR="001B5A0F" w:rsidRPr="00390672">
        <w:rPr>
          <w:rFonts w:ascii="Times New Roman" w:hAnsi="Times New Roman" w:cs="Times New Roman"/>
          <w:sz w:val="26"/>
          <w:szCs w:val="26"/>
        </w:rPr>
        <w:t>.4.</w:t>
      </w:r>
      <w:r w:rsidR="00090830" w:rsidRPr="00390672">
        <w:rPr>
          <w:rFonts w:ascii="Times New Roman" w:hAnsi="Times New Roman" w:cs="Times New Roman"/>
          <w:sz w:val="26"/>
          <w:szCs w:val="26"/>
        </w:rPr>
        <w:t xml:space="preserve"> </w:t>
      </w:r>
      <w:r w:rsidR="00081807" w:rsidRPr="00390672">
        <w:rPr>
          <w:rFonts w:ascii="Times New Roman" w:hAnsi="Times New Roman" w:cs="Times New Roman"/>
          <w:sz w:val="26"/>
          <w:szCs w:val="26"/>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E2F6F" w:rsidRPr="00390672" w:rsidRDefault="004E2F6F" w:rsidP="00E76A2D">
      <w:pPr>
        <w:spacing w:line="40" w:lineRule="atLeast"/>
        <w:rPr>
          <w:sz w:val="26"/>
          <w:szCs w:val="26"/>
        </w:rPr>
      </w:pPr>
    </w:p>
    <w:p w:rsidR="004E2F6F" w:rsidRPr="00390672" w:rsidRDefault="004E2F6F" w:rsidP="00E76A2D">
      <w:pPr>
        <w:spacing w:line="40" w:lineRule="atLeast"/>
        <w:rPr>
          <w:sz w:val="26"/>
          <w:szCs w:val="26"/>
        </w:rPr>
      </w:pPr>
    </w:p>
    <w:p w:rsidR="006E41D4" w:rsidRPr="00390672" w:rsidRDefault="0009719C" w:rsidP="00E76A2D">
      <w:pPr>
        <w:pStyle w:val="11"/>
        <w:spacing w:before="0" w:after="0" w:line="40" w:lineRule="atLeast"/>
        <w:ind w:firstLine="709"/>
        <w:rPr>
          <w:color w:val="auto"/>
        </w:rPr>
      </w:pPr>
      <w:bookmarkStart w:id="273" w:name="_Toc304547094"/>
      <w:bookmarkStart w:id="274" w:name="_Toc362418780"/>
      <w:bookmarkStart w:id="275" w:name="_Toc381088564"/>
      <w:bookmarkStart w:id="276" w:name="_Toc406770502"/>
      <w:bookmarkStart w:id="277" w:name="_Toc442792088"/>
      <w:bookmarkStart w:id="278" w:name="_Toc531366464"/>
      <w:r w:rsidRPr="00390672">
        <w:rPr>
          <w:color w:val="auto"/>
        </w:rPr>
        <w:t>61</w:t>
      </w:r>
      <w:r w:rsidR="00EE545F" w:rsidRPr="00390672">
        <w:rPr>
          <w:color w:val="auto"/>
        </w:rPr>
        <w:t xml:space="preserve">. </w:t>
      </w:r>
      <w:r w:rsidR="006E41D4" w:rsidRPr="00390672">
        <w:rPr>
          <w:color w:val="auto"/>
        </w:rPr>
        <w:t>Запрос предложений</w:t>
      </w:r>
      <w:bookmarkEnd w:id="273"/>
      <w:bookmarkEnd w:id="274"/>
      <w:bookmarkEnd w:id="275"/>
      <w:bookmarkEnd w:id="276"/>
      <w:bookmarkEnd w:id="277"/>
      <w:r w:rsidR="00554C8C" w:rsidRPr="00390672">
        <w:rPr>
          <w:color w:val="auto"/>
        </w:rPr>
        <w:t xml:space="preserve"> в электронной форме</w:t>
      </w:r>
      <w:bookmarkEnd w:id="278"/>
    </w:p>
    <w:p w:rsidR="00EE545F" w:rsidRPr="00390672" w:rsidRDefault="00EE545F" w:rsidP="00E76A2D">
      <w:pPr>
        <w:spacing w:line="40" w:lineRule="atLeast"/>
        <w:rPr>
          <w:sz w:val="26"/>
          <w:szCs w:val="26"/>
          <w:lang w:eastAsia="ru-RU"/>
        </w:rPr>
      </w:pPr>
    </w:p>
    <w:p w:rsidR="00257C42" w:rsidRPr="00390672" w:rsidRDefault="00406362" w:rsidP="00257C42">
      <w:pPr>
        <w:spacing w:line="40" w:lineRule="atLeast"/>
        <w:rPr>
          <w:sz w:val="26"/>
          <w:szCs w:val="26"/>
          <w:lang w:eastAsia="ru-RU"/>
        </w:rPr>
      </w:pPr>
      <w:r w:rsidRPr="00390672">
        <w:rPr>
          <w:sz w:val="26"/>
          <w:szCs w:val="26"/>
          <w:lang w:eastAsia="ru-RU"/>
        </w:rPr>
        <w:t>61</w:t>
      </w:r>
      <w:r w:rsidR="00257C42" w:rsidRPr="00390672">
        <w:rPr>
          <w:sz w:val="26"/>
          <w:szCs w:val="26"/>
          <w:lang w:eastAsia="ru-RU"/>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257C42" w:rsidRPr="00390672" w:rsidRDefault="00406362" w:rsidP="00257C42">
      <w:pPr>
        <w:spacing w:line="40" w:lineRule="atLeast"/>
        <w:rPr>
          <w:sz w:val="26"/>
          <w:szCs w:val="26"/>
          <w:lang w:eastAsia="ru-RU"/>
        </w:rPr>
      </w:pPr>
      <w:r w:rsidRPr="00390672">
        <w:rPr>
          <w:sz w:val="26"/>
          <w:szCs w:val="26"/>
          <w:lang w:eastAsia="ru-RU"/>
        </w:rPr>
        <w:t>61</w:t>
      </w:r>
      <w:r w:rsidR="00004403" w:rsidRPr="00390672">
        <w:rPr>
          <w:sz w:val="26"/>
          <w:szCs w:val="26"/>
          <w:lang w:eastAsia="ru-RU"/>
        </w:rPr>
        <w:t>.2</w:t>
      </w:r>
      <w:r w:rsidR="00257C42" w:rsidRPr="00390672">
        <w:rPr>
          <w:sz w:val="26"/>
          <w:szCs w:val="26"/>
          <w:lang w:eastAsia="ru-RU"/>
        </w:rPr>
        <w:t>. Проведение запроса предложений в электронной форме осуществляется на электронной площадке.</w:t>
      </w:r>
    </w:p>
    <w:p w:rsidR="00004403" w:rsidRPr="00390672" w:rsidRDefault="00406362" w:rsidP="00004403">
      <w:pPr>
        <w:pStyle w:val="ConsPlusNormal"/>
        <w:spacing w:line="40" w:lineRule="atLeast"/>
        <w:rPr>
          <w:rFonts w:ascii="Times New Roman" w:hAnsi="Times New Roman" w:cs="Times New Roman"/>
          <w:sz w:val="26"/>
          <w:szCs w:val="26"/>
        </w:rPr>
      </w:pPr>
      <w:r w:rsidRPr="00390672">
        <w:rPr>
          <w:rFonts w:ascii="Times New Roman" w:hAnsi="Times New Roman" w:cs="Times New Roman"/>
          <w:sz w:val="26"/>
          <w:szCs w:val="26"/>
        </w:rPr>
        <w:t>61</w:t>
      </w:r>
      <w:r w:rsidR="00004403" w:rsidRPr="00390672">
        <w:rPr>
          <w:rFonts w:ascii="Times New Roman" w:hAnsi="Times New Roman" w:cs="Times New Roman"/>
          <w:sz w:val="26"/>
          <w:szCs w:val="26"/>
        </w:rPr>
        <w:t xml:space="preserve">.3. Условия применения запроса </w:t>
      </w:r>
      <w:r w:rsidR="00F40541" w:rsidRPr="00390672">
        <w:rPr>
          <w:rFonts w:ascii="Times New Roman" w:hAnsi="Times New Roman" w:cs="Times New Roman"/>
          <w:sz w:val="26"/>
          <w:szCs w:val="26"/>
        </w:rPr>
        <w:t xml:space="preserve">предложений </w:t>
      </w:r>
      <w:r w:rsidR="00004403" w:rsidRPr="00390672">
        <w:rPr>
          <w:rFonts w:ascii="Times New Roman" w:hAnsi="Times New Roman" w:cs="Times New Roman"/>
          <w:sz w:val="26"/>
          <w:szCs w:val="26"/>
        </w:rPr>
        <w:t>прописаны в п.п.14.1.</w:t>
      </w:r>
      <w:r w:rsidR="00C97882" w:rsidRPr="00390672">
        <w:rPr>
          <w:rFonts w:ascii="Times New Roman" w:hAnsi="Times New Roman" w:cs="Times New Roman"/>
          <w:sz w:val="26"/>
          <w:szCs w:val="26"/>
        </w:rPr>
        <w:t>4</w:t>
      </w:r>
      <w:r w:rsidR="00004403" w:rsidRPr="00390672">
        <w:rPr>
          <w:rFonts w:ascii="Times New Roman" w:hAnsi="Times New Roman" w:cs="Times New Roman"/>
          <w:sz w:val="26"/>
          <w:szCs w:val="26"/>
        </w:rPr>
        <w:t>. п.14.1 раздела 14 настоящего Положения о закупках.</w:t>
      </w:r>
    </w:p>
    <w:p w:rsidR="00257C42" w:rsidRPr="00390672" w:rsidRDefault="00257C42" w:rsidP="00257C42">
      <w:pPr>
        <w:spacing w:line="40" w:lineRule="atLeast"/>
        <w:rPr>
          <w:sz w:val="26"/>
          <w:szCs w:val="26"/>
          <w:lang w:eastAsia="ru-RU"/>
        </w:rPr>
      </w:pPr>
      <w:r w:rsidRPr="00390672">
        <w:rPr>
          <w:sz w:val="26"/>
          <w:szCs w:val="26"/>
          <w:lang w:eastAsia="ru-RU"/>
        </w:rPr>
        <w:t xml:space="preserve">Запрос предложений в электронной форме осуществляется Заказчиками в порядке, установленном разделами </w:t>
      </w:r>
      <w:r w:rsidR="00C750B4" w:rsidRPr="00390672">
        <w:rPr>
          <w:sz w:val="26"/>
          <w:szCs w:val="26"/>
          <w:lang w:eastAsia="ru-RU"/>
        </w:rPr>
        <w:t>61</w:t>
      </w:r>
      <w:r w:rsidRPr="00390672">
        <w:rPr>
          <w:sz w:val="26"/>
          <w:szCs w:val="26"/>
          <w:lang w:eastAsia="ru-RU"/>
        </w:rPr>
        <w:t xml:space="preserve"> –</w:t>
      </w:r>
      <w:r w:rsidR="00786168" w:rsidRPr="00390672">
        <w:rPr>
          <w:sz w:val="26"/>
          <w:szCs w:val="26"/>
          <w:lang w:eastAsia="ru-RU"/>
        </w:rPr>
        <w:t>70</w:t>
      </w:r>
      <w:r w:rsidR="001A4FEB" w:rsidRPr="00390672">
        <w:rPr>
          <w:sz w:val="26"/>
          <w:szCs w:val="26"/>
          <w:lang w:eastAsia="ru-RU"/>
        </w:rPr>
        <w:t>,</w:t>
      </w:r>
      <w:r w:rsidR="003C22A8" w:rsidRPr="00390672">
        <w:rPr>
          <w:sz w:val="26"/>
          <w:szCs w:val="26"/>
          <w:lang w:eastAsia="ru-RU"/>
        </w:rPr>
        <w:t xml:space="preserve"> </w:t>
      </w:r>
      <w:r w:rsidR="001A4FEB" w:rsidRPr="00390672">
        <w:rPr>
          <w:sz w:val="26"/>
          <w:szCs w:val="26"/>
          <w:lang w:eastAsia="ru-RU"/>
        </w:rPr>
        <w:t>81</w:t>
      </w:r>
      <w:r w:rsidR="00FA2CF4" w:rsidRPr="00390672">
        <w:rPr>
          <w:sz w:val="26"/>
          <w:szCs w:val="26"/>
          <w:lang w:eastAsia="ru-RU"/>
        </w:rPr>
        <w:t xml:space="preserve"> </w:t>
      </w:r>
      <w:r w:rsidRPr="00390672">
        <w:rPr>
          <w:sz w:val="26"/>
          <w:szCs w:val="26"/>
          <w:lang w:eastAsia="ru-RU"/>
        </w:rPr>
        <w:t>настоящего Положения, с учетом регламента работы соответствующей электронной площадки.</w:t>
      </w:r>
    </w:p>
    <w:p w:rsidR="00257C42" w:rsidRPr="00390672" w:rsidRDefault="00406362" w:rsidP="00257C42">
      <w:pPr>
        <w:spacing w:line="40" w:lineRule="atLeast"/>
        <w:rPr>
          <w:sz w:val="26"/>
          <w:szCs w:val="26"/>
          <w:lang w:eastAsia="ru-RU"/>
        </w:rPr>
      </w:pPr>
      <w:r w:rsidRPr="00390672">
        <w:rPr>
          <w:sz w:val="26"/>
          <w:szCs w:val="26"/>
          <w:lang w:eastAsia="ru-RU"/>
        </w:rPr>
        <w:t>61</w:t>
      </w:r>
      <w:r w:rsidR="00004403" w:rsidRPr="00390672">
        <w:rPr>
          <w:sz w:val="26"/>
          <w:szCs w:val="26"/>
          <w:lang w:eastAsia="ru-RU"/>
        </w:rPr>
        <w:t>.4</w:t>
      </w:r>
      <w:r w:rsidR="00257C42" w:rsidRPr="00390672">
        <w:rPr>
          <w:sz w:val="26"/>
          <w:szCs w:val="26"/>
          <w:lang w:eastAsia="ru-RU"/>
        </w:rPr>
        <w:t>.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257C42" w:rsidRPr="00390672" w:rsidRDefault="00406362" w:rsidP="00257C42">
      <w:pPr>
        <w:spacing w:line="40" w:lineRule="atLeast"/>
        <w:rPr>
          <w:sz w:val="26"/>
          <w:szCs w:val="26"/>
          <w:lang w:eastAsia="ru-RU"/>
        </w:rPr>
      </w:pPr>
      <w:r w:rsidRPr="00390672">
        <w:rPr>
          <w:sz w:val="26"/>
          <w:szCs w:val="26"/>
          <w:lang w:eastAsia="ru-RU"/>
        </w:rPr>
        <w:t>61</w:t>
      </w:r>
      <w:r w:rsidR="00004403" w:rsidRPr="00390672">
        <w:rPr>
          <w:sz w:val="26"/>
          <w:szCs w:val="26"/>
          <w:lang w:eastAsia="ru-RU"/>
        </w:rPr>
        <w:t>.5</w:t>
      </w:r>
      <w:r w:rsidR="00257C42" w:rsidRPr="00390672">
        <w:rPr>
          <w:sz w:val="26"/>
          <w:szCs w:val="26"/>
          <w:lang w:eastAsia="ru-RU"/>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257C42" w:rsidRPr="00390672" w:rsidRDefault="00257C42" w:rsidP="00E76A2D">
      <w:pPr>
        <w:spacing w:line="40" w:lineRule="atLeast"/>
        <w:rPr>
          <w:sz w:val="26"/>
          <w:szCs w:val="26"/>
          <w:lang w:eastAsia="ru-RU"/>
        </w:rPr>
      </w:pPr>
    </w:p>
    <w:p w:rsidR="00257C42" w:rsidRPr="00390672" w:rsidRDefault="00257C42" w:rsidP="00E76A2D">
      <w:pPr>
        <w:spacing w:line="40" w:lineRule="atLeast"/>
        <w:rPr>
          <w:sz w:val="26"/>
          <w:szCs w:val="26"/>
          <w:lang w:eastAsia="ru-RU"/>
        </w:rPr>
      </w:pPr>
    </w:p>
    <w:p w:rsidR="002A578E" w:rsidRPr="00390672" w:rsidRDefault="006C257A" w:rsidP="002A578E">
      <w:pPr>
        <w:pStyle w:val="11"/>
        <w:spacing w:before="0" w:after="0" w:line="40" w:lineRule="atLeast"/>
        <w:ind w:firstLine="709"/>
        <w:rPr>
          <w:color w:val="auto"/>
        </w:rPr>
      </w:pPr>
      <w:bookmarkStart w:id="279" w:name="_Toc531366465"/>
      <w:r w:rsidRPr="00390672">
        <w:rPr>
          <w:color w:val="auto"/>
        </w:rPr>
        <w:lastRenderedPageBreak/>
        <w:t>62</w:t>
      </w:r>
      <w:r w:rsidR="002A578E" w:rsidRPr="00390672">
        <w:rPr>
          <w:color w:val="auto"/>
        </w:rPr>
        <w:t>. Извещение о проведении запроса предложений в электронной форме</w:t>
      </w:r>
      <w:bookmarkEnd w:id="279"/>
    </w:p>
    <w:p w:rsidR="00BA51BB" w:rsidRPr="00390672" w:rsidRDefault="00BA51BB" w:rsidP="00FC0CD1">
      <w:pPr>
        <w:tabs>
          <w:tab w:val="num" w:pos="1440"/>
        </w:tabs>
        <w:spacing w:line="40" w:lineRule="atLeast"/>
        <w:rPr>
          <w:sz w:val="26"/>
          <w:szCs w:val="26"/>
        </w:rPr>
      </w:pPr>
    </w:p>
    <w:p w:rsidR="006E66BB" w:rsidRPr="00390672" w:rsidRDefault="006C257A" w:rsidP="00653442">
      <w:pPr>
        <w:spacing w:line="40" w:lineRule="atLeast"/>
        <w:rPr>
          <w:sz w:val="26"/>
          <w:szCs w:val="26"/>
          <w:lang w:eastAsia="ru-RU"/>
        </w:rPr>
      </w:pPr>
      <w:r w:rsidRPr="00390672">
        <w:rPr>
          <w:sz w:val="26"/>
          <w:szCs w:val="26"/>
          <w:lang w:eastAsia="ru-RU"/>
        </w:rPr>
        <w:t>62</w:t>
      </w:r>
      <w:r w:rsidR="00653442" w:rsidRPr="00390672">
        <w:rPr>
          <w:sz w:val="26"/>
          <w:szCs w:val="26"/>
          <w:lang w:eastAsia="ru-RU"/>
        </w:rPr>
        <w:t>.1</w:t>
      </w:r>
      <w:r w:rsidR="006E66BB" w:rsidRPr="00390672">
        <w:rPr>
          <w:sz w:val="26"/>
          <w:szCs w:val="26"/>
          <w:lang w:eastAsia="ru-RU"/>
        </w:rPr>
        <w:t>. Заказчик размещает в ЕИС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6E66BB" w:rsidRPr="00390672" w:rsidRDefault="006C257A" w:rsidP="00653442">
      <w:pPr>
        <w:spacing w:line="40" w:lineRule="atLeast"/>
        <w:rPr>
          <w:sz w:val="26"/>
          <w:szCs w:val="26"/>
        </w:rPr>
      </w:pPr>
      <w:r w:rsidRPr="00390672">
        <w:rPr>
          <w:sz w:val="26"/>
          <w:szCs w:val="26"/>
        </w:rPr>
        <w:t>62</w:t>
      </w:r>
      <w:r w:rsidR="004A198F" w:rsidRPr="00390672">
        <w:rPr>
          <w:sz w:val="26"/>
          <w:szCs w:val="26"/>
        </w:rPr>
        <w:t xml:space="preserve">.2. </w:t>
      </w:r>
      <w:r w:rsidR="006E66BB" w:rsidRPr="00390672">
        <w:rPr>
          <w:sz w:val="26"/>
          <w:szCs w:val="26"/>
        </w:rPr>
        <w:t xml:space="preserve">Заказчик при проведении </w:t>
      </w:r>
      <w:r w:rsidR="00E25930" w:rsidRPr="00390672">
        <w:rPr>
          <w:sz w:val="26"/>
          <w:szCs w:val="26"/>
          <w:lang w:eastAsia="ru-RU"/>
        </w:rPr>
        <w:t xml:space="preserve">запроса предложений </w:t>
      </w:r>
      <w:r w:rsidR="006E66BB" w:rsidRPr="00390672">
        <w:rPr>
          <w:sz w:val="26"/>
          <w:szCs w:val="26"/>
        </w:rPr>
        <w:t xml:space="preserve">в электронной форме, участниками которого могут быть только субъекты малого и среднего предпринимательства, размещает в ЕИС извещение о проведении </w:t>
      </w:r>
      <w:r w:rsidR="008C4ABD" w:rsidRPr="00390672">
        <w:rPr>
          <w:sz w:val="26"/>
          <w:szCs w:val="26"/>
          <w:lang w:eastAsia="ru-RU"/>
        </w:rPr>
        <w:t xml:space="preserve">запроса предложений </w:t>
      </w:r>
      <w:r w:rsidR="006E66BB" w:rsidRPr="00390672">
        <w:rPr>
          <w:sz w:val="26"/>
          <w:szCs w:val="26"/>
        </w:rPr>
        <w:t>и документацию</w:t>
      </w:r>
      <w:r w:rsidR="00B45914" w:rsidRPr="00390672">
        <w:rPr>
          <w:szCs w:val="28"/>
        </w:rPr>
        <w:t xml:space="preserve"> </w:t>
      </w:r>
      <w:r w:rsidR="00B45914" w:rsidRPr="00390672">
        <w:rPr>
          <w:sz w:val="26"/>
          <w:szCs w:val="26"/>
        </w:rPr>
        <w:t>о запросе предложений в электронной форме</w:t>
      </w:r>
      <w:r w:rsidR="006456B9">
        <w:rPr>
          <w:sz w:val="26"/>
          <w:szCs w:val="26"/>
        </w:rPr>
        <w:t xml:space="preserve"> в сроки в соответствии с п.92.5. раздела </w:t>
      </w:r>
      <w:r w:rsidR="006E66BB" w:rsidRPr="00390672">
        <w:rPr>
          <w:sz w:val="26"/>
          <w:szCs w:val="26"/>
        </w:rPr>
        <w:t>9</w:t>
      </w:r>
      <w:r w:rsidR="006456B9">
        <w:rPr>
          <w:sz w:val="26"/>
          <w:szCs w:val="26"/>
        </w:rPr>
        <w:t>2</w:t>
      </w:r>
      <w:r w:rsidR="006E66BB" w:rsidRPr="00390672">
        <w:rPr>
          <w:sz w:val="26"/>
          <w:szCs w:val="26"/>
        </w:rPr>
        <w:t xml:space="preserve"> настоящего Положения.</w:t>
      </w:r>
    </w:p>
    <w:p w:rsidR="00FB0ED2" w:rsidRPr="00026794" w:rsidRDefault="006C257A" w:rsidP="00FB0ED2">
      <w:pPr>
        <w:pStyle w:val="ConsPlusNormal"/>
        <w:widowContro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62</w:t>
      </w:r>
      <w:r w:rsidR="004A198F" w:rsidRPr="00026794">
        <w:rPr>
          <w:rFonts w:ascii="Times New Roman" w:hAnsi="Times New Roman" w:cs="Times New Roman"/>
          <w:sz w:val="26"/>
          <w:szCs w:val="26"/>
        </w:rPr>
        <w:t>.3</w:t>
      </w:r>
      <w:r w:rsidR="00181B8A" w:rsidRPr="00026794">
        <w:rPr>
          <w:rFonts w:ascii="Times New Roman" w:hAnsi="Times New Roman" w:cs="Times New Roman"/>
          <w:sz w:val="26"/>
          <w:szCs w:val="26"/>
        </w:rPr>
        <w:t>.</w:t>
      </w:r>
      <w:r w:rsidR="00FB0ED2" w:rsidRPr="00026794">
        <w:rPr>
          <w:rFonts w:ascii="Times New Roman" w:hAnsi="Times New Roman" w:cs="Times New Roman"/>
          <w:sz w:val="26"/>
          <w:szCs w:val="26"/>
        </w:rPr>
        <w:t>Заказчик также вправе дополнительно опубликовать извещение о проведении запроса предложений в электронной форме в любых средствах массовой информации.</w:t>
      </w:r>
    </w:p>
    <w:p w:rsidR="0092019E" w:rsidRPr="00026794" w:rsidRDefault="006C257A" w:rsidP="00653442">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62</w:t>
      </w:r>
      <w:r w:rsidR="00243CBE" w:rsidRPr="00026794">
        <w:rPr>
          <w:rFonts w:ascii="Times New Roman" w:hAnsi="Times New Roman" w:cs="Times New Roman"/>
          <w:sz w:val="26"/>
          <w:szCs w:val="26"/>
        </w:rPr>
        <w:t>.</w:t>
      </w:r>
      <w:r w:rsidR="004A198F" w:rsidRPr="00026794">
        <w:rPr>
          <w:rFonts w:ascii="Times New Roman" w:hAnsi="Times New Roman" w:cs="Times New Roman"/>
          <w:sz w:val="26"/>
          <w:szCs w:val="26"/>
        </w:rPr>
        <w:t>4</w:t>
      </w:r>
      <w:r w:rsidR="0092019E" w:rsidRPr="00026794">
        <w:rPr>
          <w:rFonts w:ascii="Times New Roman" w:hAnsi="Times New Roman" w:cs="Times New Roman"/>
          <w:sz w:val="26"/>
          <w:szCs w:val="26"/>
        </w:rPr>
        <w:t>. В извещении о проведении запроса предложений должны быть указаны следующие сведения:</w:t>
      </w:r>
    </w:p>
    <w:p w:rsidR="00C83E44" w:rsidRPr="00026794" w:rsidRDefault="00C83E44" w:rsidP="00876488">
      <w:pPr>
        <w:pStyle w:val="a7"/>
        <w:widowControl w:val="0"/>
        <w:numPr>
          <w:ilvl w:val="0"/>
          <w:numId w:val="52"/>
        </w:numPr>
        <w:autoSpaceDE w:val="0"/>
        <w:autoSpaceDN w:val="0"/>
        <w:spacing w:line="40" w:lineRule="atLeast"/>
        <w:rPr>
          <w:sz w:val="26"/>
          <w:szCs w:val="26"/>
          <w:lang w:eastAsia="ru-RU"/>
        </w:rPr>
      </w:pPr>
      <w:r w:rsidRPr="00026794">
        <w:rPr>
          <w:sz w:val="26"/>
          <w:szCs w:val="26"/>
          <w:lang w:eastAsia="ru-RU"/>
        </w:rPr>
        <w:t>информация, предусмотренная п. 9.9. раздела 9 настоящего Положения;</w:t>
      </w:r>
    </w:p>
    <w:p w:rsidR="0092019E" w:rsidRPr="00026794" w:rsidRDefault="0092019E" w:rsidP="00876488">
      <w:pPr>
        <w:pStyle w:val="a7"/>
        <w:numPr>
          <w:ilvl w:val="0"/>
          <w:numId w:val="52"/>
        </w:numPr>
        <w:spacing w:line="40" w:lineRule="atLeast"/>
        <w:rPr>
          <w:sz w:val="26"/>
          <w:szCs w:val="26"/>
        </w:rPr>
      </w:pPr>
      <w:r w:rsidRPr="00026794">
        <w:rPr>
          <w:sz w:val="26"/>
          <w:szCs w:val="26"/>
        </w:rPr>
        <w:t>дата начала и окончания срока рассмотрения и оценки заявок на участие в запросе предложений в электронной форме.</w:t>
      </w:r>
    </w:p>
    <w:p w:rsidR="007A2F5A" w:rsidRPr="00026794" w:rsidRDefault="007A2F5A" w:rsidP="007A2F5A">
      <w:pPr>
        <w:pStyle w:val="a7"/>
        <w:spacing w:line="40" w:lineRule="atLeast"/>
        <w:ind w:left="0"/>
        <w:rPr>
          <w:sz w:val="26"/>
          <w:szCs w:val="26"/>
        </w:rPr>
      </w:pPr>
      <w:r w:rsidRPr="00026794">
        <w:rPr>
          <w:sz w:val="26"/>
          <w:szCs w:val="26"/>
        </w:rPr>
        <w:t xml:space="preserve">Если из-за особенностей проведения закупки отсутствуют сведения, которые предусмотрены п. </w:t>
      </w:r>
      <w:r w:rsidR="00D264B1" w:rsidRPr="00026794">
        <w:rPr>
          <w:sz w:val="26"/>
          <w:szCs w:val="26"/>
        </w:rPr>
        <w:t>62</w:t>
      </w:r>
      <w:r w:rsidRPr="00026794">
        <w:rPr>
          <w:sz w:val="26"/>
          <w:szCs w:val="26"/>
        </w:rPr>
        <w:t>.</w:t>
      </w:r>
      <w:r w:rsidR="00D264B1" w:rsidRPr="00026794">
        <w:rPr>
          <w:sz w:val="26"/>
          <w:szCs w:val="26"/>
        </w:rPr>
        <w:t>4</w:t>
      </w:r>
      <w:r w:rsidRPr="00026794">
        <w:rPr>
          <w:sz w:val="26"/>
          <w:szCs w:val="26"/>
        </w:rPr>
        <w:t>. настоящего раздела, в документации в соответствующем разделе указывается «не установлено», «не взимается», «не предоставляется» и т. д.</w:t>
      </w:r>
    </w:p>
    <w:p w:rsidR="00401374" w:rsidRPr="00026794" w:rsidRDefault="00C24093" w:rsidP="00401374">
      <w:pPr>
        <w:widowControl w:val="0"/>
        <w:autoSpaceDE w:val="0"/>
        <w:autoSpaceDN w:val="0"/>
        <w:rPr>
          <w:sz w:val="26"/>
          <w:szCs w:val="26"/>
        </w:rPr>
      </w:pPr>
      <w:r w:rsidRPr="00026794">
        <w:rPr>
          <w:sz w:val="26"/>
          <w:szCs w:val="26"/>
        </w:rPr>
        <w:t>62</w:t>
      </w:r>
      <w:r w:rsidR="00401374" w:rsidRPr="00026794">
        <w:rPr>
          <w:sz w:val="26"/>
          <w:szCs w:val="26"/>
        </w:rPr>
        <w:t>.</w:t>
      </w:r>
      <w:r w:rsidR="004A198F" w:rsidRPr="00026794">
        <w:rPr>
          <w:sz w:val="26"/>
          <w:szCs w:val="26"/>
        </w:rPr>
        <w:t>5</w:t>
      </w:r>
      <w:r w:rsidR="0092019E" w:rsidRPr="00026794">
        <w:rPr>
          <w:sz w:val="26"/>
          <w:szCs w:val="26"/>
        </w:rPr>
        <w:t xml:space="preserve">.  Заказчик вправе принять решение о внесении изменений в извещение о проведении запроса предложений в электронной форме </w:t>
      </w:r>
      <w:r w:rsidR="00401374" w:rsidRPr="00026794">
        <w:rPr>
          <w:sz w:val="26"/>
          <w:szCs w:val="26"/>
        </w:rPr>
        <w:t>в соответствии с п. 5.7 раздела 5 настоящего Положения.</w:t>
      </w:r>
      <w:r w:rsidR="00401374" w:rsidRPr="00026794">
        <w:t xml:space="preserve"> </w:t>
      </w:r>
    </w:p>
    <w:p w:rsidR="0058093C" w:rsidRPr="00026794" w:rsidRDefault="00C24093" w:rsidP="0058093C">
      <w:pPr>
        <w:spacing w:line="40" w:lineRule="atLeast"/>
        <w:rPr>
          <w:sz w:val="26"/>
          <w:szCs w:val="26"/>
        </w:rPr>
      </w:pPr>
      <w:r w:rsidRPr="00026794">
        <w:rPr>
          <w:sz w:val="26"/>
          <w:szCs w:val="26"/>
        </w:rPr>
        <w:t>62</w:t>
      </w:r>
      <w:r w:rsidR="00181B8A" w:rsidRPr="00026794">
        <w:rPr>
          <w:sz w:val="26"/>
          <w:szCs w:val="26"/>
        </w:rPr>
        <w:t>.</w:t>
      </w:r>
      <w:r w:rsidR="004A198F" w:rsidRPr="00026794">
        <w:rPr>
          <w:sz w:val="26"/>
          <w:szCs w:val="26"/>
        </w:rPr>
        <w:t>6</w:t>
      </w:r>
      <w:r w:rsidR="00181B8A" w:rsidRPr="00026794">
        <w:rPr>
          <w:sz w:val="26"/>
          <w:szCs w:val="26"/>
        </w:rPr>
        <w:t xml:space="preserve">. </w:t>
      </w:r>
      <w:r w:rsidR="0058093C" w:rsidRPr="00026794">
        <w:rPr>
          <w:sz w:val="26"/>
          <w:szCs w:val="26"/>
        </w:rPr>
        <w:t>Заказчик, официально разместивший в ЕИС извещение о проведении запроса предложений в электронной форме, вправе отказаться от его проведения в соответствии с п. 5.8. раздела 5 настоящего Положения.</w:t>
      </w:r>
    </w:p>
    <w:p w:rsidR="00F60B22" w:rsidRPr="00026794" w:rsidRDefault="00C24093" w:rsidP="00F60B22">
      <w:pPr>
        <w:spacing w:line="40" w:lineRule="atLeast"/>
        <w:rPr>
          <w:sz w:val="26"/>
          <w:szCs w:val="26"/>
        </w:rPr>
      </w:pPr>
      <w:r w:rsidRPr="00026794">
        <w:rPr>
          <w:sz w:val="26"/>
          <w:szCs w:val="26"/>
        </w:rPr>
        <w:t>62</w:t>
      </w:r>
      <w:r w:rsidR="00F60B22" w:rsidRPr="00026794">
        <w:rPr>
          <w:sz w:val="26"/>
          <w:szCs w:val="26"/>
        </w:rPr>
        <w:t>.</w:t>
      </w:r>
      <w:r w:rsidR="004A198F" w:rsidRPr="00026794">
        <w:rPr>
          <w:sz w:val="26"/>
          <w:szCs w:val="26"/>
        </w:rPr>
        <w:t>7</w:t>
      </w:r>
      <w:r w:rsidR="00F60B22" w:rsidRPr="00026794">
        <w:rPr>
          <w:sz w:val="26"/>
          <w:szCs w:val="26"/>
        </w:rPr>
        <w:t xml:space="preserve">. В случае, если заказчиком принято решение об отмене </w:t>
      </w:r>
      <w:r w:rsidR="00964351" w:rsidRPr="00026794">
        <w:rPr>
          <w:sz w:val="26"/>
          <w:szCs w:val="26"/>
        </w:rPr>
        <w:t xml:space="preserve">запроса предложений в электронной форме </w:t>
      </w:r>
      <w:r w:rsidR="00F60B22" w:rsidRPr="00026794">
        <w:rPr>
          <w:sz w:val="26"/>
          <w:szCs w:val="26"/>
        </w:rPr>
        <w:t>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w:t>
      </w:r>
      <w:r w:rsidR="00964351" w:rsidRPr="00026794">
        <w:rPr>
          <w:sz w:val="26"/>
          <w:szCs w:val="26"/>
        </w:rPr>
        <w:t>аказчику заявки участников такого</w:t>
      </w:r>
      <w:r w:rsidR="00964351" w:rsidRPr="00026794">
        <w:t xml:space="preserve"> </w:t>
      </w:r>
      <w:r w:rsidR="00964351" w:rsidRPr="00026794">
        <w:rPr>
          <w:sz w:val="26"/>
          <w:szCs w:val="26"/>
        </w:rPr>
        <w:t>запроса предложений в электронной форме.</w:t>
      </w:r>
    </w:p>
    <w:p w:rsidR="00F60B22" w:rsidRPr="00026794" w:rsidRDefault="00F60B22" w:rsidP="00F60B22">
      <w:pPr>
        <w:spacing w:line="40" w:lineRule="atLeast"/>
        <w:rPr>
          <w:sz w:val="26"/>
          <w:szCs w:val="26"/>
        </w:rPr>
      </w:pPr>
      <w:r w:rsidRPr="00026794">
        <w:rPr>
          <w:sz w:val="26"/>
          <w:szCs w:val="26"/>
        </w:rPr>
        <w:t>6</w:t>
      </w:r>
      <w:r w:rsidR="00C24093" w:rsidRPr="00026794">
        <w:rPr>
          <w:sz w:val="26"/>
          <w:szCs w:val="26"/>
        </w:rPr>
        <w:t>2</w:t>
      </w:r>
      <w:r w:rsidRPr="00026794">
        <w:rPr>
          <w:sz w:val="26"/>
          <w:szCs w:val="26"/>
        </w:rPr>
        <w:t>.</w:t>
      </w:r>
      <w:r w:rsidR="004A198F" w:rsidRPr="00026794">
        <w:rPr>
          <w:sz w:val="26"/>
          <w:szCs w:val="26"/>
        </w:rPr>
        <w:t>8</w:t>
      </w:r>
      <w:r w:rsidRPr="00026794">
        <w:rPr>
          <w:sz w:val="26"/>
          <w:szCs w:val="26"/>
        </w:rPr>
        <w:t>. Извещение о проведении запроса предложений в электронной форме является неотъемлемой частью документации о запросе предложений в электронной форме</w:t>
      </w:r>
      <w:r w:rsidR="00AD0660" w:rsidRPr="00026794">
        <w:rPr>
          <w:sz w:val="26"/>
          <w:szCs w:val="26"/>
        </w:rPr>
        <w:t xml:space="preserve">. </w:t>
      </w:r>
      <w:r w:rsidRPr="00026794">
        <w:rPr>
          <w:sz w:val="26"/>
          <w:szCs w:val="26"/>
        </w:rPr>
        <w:t xml:space="preserve">Сведения в извещении должны соответствовать сведениям, указанным </w:t>
      </w:r>
      <w:r w:rsidR="00367E80" w:rsidRPr="00026794">
        <w:rPr>
          <w:sz w:val="26"/>
          <w:szCs w:val="26"/>
        </w:rPr>
        <w:t>в документации</w:t>
      </w:r>
      <w:r w:rsidRPr="00026794">
        <w:rPr>
          <w:sz w:val="26"/>
          <w:szCs w:val="26"/>
        </w:rPr>
        <w:t xml:space="preserve"> о запросе предложений в электронной форме.</w:t>
      </w:r>
    </w:p>
    <w:p w:rsidR="00F60B22" w:rsidRPr="00026794" w:rsidRDefault="00F60B22" w:rsidP="0058093C">
      <w:pPr>
        <w:spacing w:line="40" w:lineRule="atLeast"/>
        <w:rPr>
          <w:sz w:val="26"/>
          <w:szCs w:val="26"/>
        </w:rPr>
      </w:pPr>
    </w:p>
    <w:p w:rsidR="008079D2" w:rsidRPr="00026794" w:rsidRDefault="008079D2" w:rsidP="0058093C">
      <w:pPr>
        <w:spacing w:line="40" w:lineRule="atLeast"/>
        <w:rPr>
          <w:sz w:val="26"/>
          <w:szCs w:val="26"/>
        </w:rPr>
      </w:pPr>
    </w:p>
    <w:p w:rsidR="002B301B" w:rsidRPr="00026794" w:rsidRDefault="00C2766D" w:rsidP="002B301B">
      <w:pPr>
        <w:pStyle w:val="11"/>
        <w:spacing w:before="0" w:after="0" w:line="40" w:lineRule="atLeast"/>
        <w:ind w:firstLine="709"/>
        <w:rPr>
          <w:color w:val="auto"/>
        </w:rPr>
      </w:pPr>
      <w:bookmarkStart w:id="280" w:name="_Toc531366466"/>
      <w:r w:rsidRPr="00026794">
        <w:rPr>
          <w:color w:val="auto"/>
        </w:rPr>
        <w:t>63</w:t>
      </w:r>
      <w:r w:rsidR="002B301B" w:rsidRPr="00026794">
        <w:rPr>
          <w:color w:val="auto"/>
        </w:rPr>
        <w:t>. Документация о запросе предложений</w:t>
      </w:r>
      <w:r w:rsidR="00907B1F" w:rsidRPr="00026794">
        <w:rPr>
          <w:color w:val="auto"/>
        </w:rPr>
        <w:t xml:space="preserve"> в электронной форме</w:t>
      </w:r>
      <w:bookmarkEnd w:id="280"/>
    </w:p>
    <w:p w:rsidR="00BA51BB" w:rsidRPr="00026794" w:rsidRDefault="00BA51BB" w:rsidP="00141E7C">
      <w:pPr>
        <w:pStyle w:val="ConsPlusNormal"/>
        <w:spacing w:line="40" w:lineRule="atLeast"/>
        <w:ind w:firstLine="709"/>
        <w:jc w:val="both"/>
        <w:rPr>
          <w:rFonts w:ascii="Times New Roman" w:hAnsi="Times New Roman" w:cs="Times New Roman"/>
          <w:sz w:val="26"/>
          <w:szCs w:val="26"/>
        </w:rPr>
      </w:pPr>
    </w:p>
    <w:p w:rsidR="002B301B" w:rsidRPr="00026794" w:rsidRDefault="00C2766D" w:rsidP="00141E7C">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63</w:t>
      </w:r>
      <w:r w:rsidR="00192CC7" w:rsidRPr="00026794">
        <w:rPr>
          <w:rFonts w:ascii="Times New Roman" w:hAnsi="Times New Roman" w:cs="Times New Roman"/>
          <w:sz w:val="26"/>
          <w:szCs w:val="26"/>
        </w:rPr>
        <w:t>.1.</w:t>
      </w:r>
      <w:r w:rsidR="002B301B" w:rsidRPr="00026794">
        <w:rPr>
          <w:rFonts w:ascii="Times New Roman" w:hAnsi="Times New Roman" w:cs="Times New Roman"/>
          <w:sz w:val="26"/>
          <w:szCs w:val="26"/>
        </w:rPr>
        <w:t xml:space="preserve">Документация о запросе предложений в электронной форме разрабатывается </w:t>
      </w:r>
      <w:r w:rsidR="002B301B" w:rsidRPr="00026794">
        <w:rPr>
          <w:rFonts w:ascii="Times New Roman" w:hAnsi="Times New Roman" w:cs="Times New Roman"/>
          <w:sz w:val="26"/>
          <w:szCs w:val="26"/>
        </w:rPr>
        <w:lastRenderedPageBreak/>
        <w:t>и утверждается Заказчиком.</w:t>
      </w:r>
    </w:p>
    <w:p w:rsidR="002B301B" w:rsidRPr="00026794" w:rsidRDefault="005856BC" w:rsidP="00141E7C">
      <w:pPr>
        <w:pStyle w:val="a7"/>
        <w:spacing w:line="40" w:lineRule="atLeast"/>
        <w:ind w:left="0"/>
        <w:rPr>
          <w:sz w:val="26"/>
          <w:szCs w:val="26"/>
        </w:rPr>
      </w:pPr>
      <w:r w:rsidRPr="00026794">
        <w:rPr>
          <w:sz w:val="26"/>
          <w:szCs w:val="26"/>
        </w:rPr>
        <w:t>63</w:t>
      </w:r>
      <w:r w:rsidR="00192CC7" w:rsidRPr="00026794">
        <w:rPr>
          <w:sz w:val="26"/>
          <w:szCs w:val="26"/>
        </w:rPr>
        <w:t>.2.</w:t>
      </w:r>
      <w:r w:rsidR="002B301B" w:rsidRPr="00026794">
        <w:rPr>
          <w:sz w:val="26"/>
          <w:szCs w:val="26"/>
        </w:rPr>
        <w:t>В документации о запросе предложений в электронной форме должны быть указаны следующие сведения:</w:t>
      </w:r>
    </w:p>
    <w:p w:rsidR="001E342D" w:rsidRPr="00026794" w:rsidRDefault="001E342D" w:rsidP="00743975">
      <w:pPr>
        <w:pStyle w:val="29"/>
        <w:numPr>
          <w:ilvl w:val="0"/>
          <w:numId w:val="56"/>
        </w:numPr>
        <w:shd w:val="clear" w:color="auto" w:fill="auto"/>
        <w:tabs>
          <w:tab w:val="left" w:pos="2432"/>
        </w:tabs>
        <w:spacing w:line="40" w:lineRule="atLeast"/>
        <w:jc w:val="both"/>
        <w:rPr>
          <w:b w:val="0"/>
          <w:sz w:val="26"/>
          <w:szCs w:val="26"/>
        </w:rPr>
      </w:pPr>
      <w:r w:rsidRPr="00026794">
        <w:rPr>
          <w:b w:val="0"/>
          <w:sz w:val="26"/>
          <w:szCs w:val="26"/>
        </w:rPr>
        <w:t>информация, предусмотренная п.</w:t>
      </w:r>
      <w:r w:rsidR="00E1250F" w:rsidRPr="00026794">
        <w:rPr>
          <w:b w:val="0"/>
          <w:sz w:val="26"/>
          <w:szCs w:val="26"/>
        </w:rPr>
        <w:t xml:space="preserve"> </w:t>
      </w:r>
      <w:r w:rsidRPr="00026794">
        <w:rPr>
          <w:b w:val="0"/>
          <w:sz w:val="26"/>
          <w:szCs w:val="26"/>
        </w:rPr>
        <w:t>9.10. раздела 9 настоящего Положения;</w:t>
      </w:r>
    </w:p>
    <w:p w:rsidR="002B301B" w:rsidRPr="00026794" w:rsidRDefault="002B301B" w:rsidP="00743975">
      <w:pPr>
        <w:pStyle w:val="a7"/>
        <w:numPr>
          <w:ilvl w:val="0"/>
          <w:numId w:val="56"/>
        </w:numPr>
        <w:spacing w:line="40" w:lineRule="atLeast"/>
        <w:rPr>
          <w:sz w:val="26"/>
          <w:szCs w:val="26"/>
        </w:rPr>
      </w:pPr>
      <w:r w:rsidRPr="00026794">
        <w:rPr>
          <w:sz w:val="26"/>
          <w:szCs w:val="26"/>
        </w:rPr>
        <w:t>порядок проведения запроса предложений в электронной форме;</w:t>
      </w:r>
    </w:p>
    <w:p w:rsidR="002B301B" w:rsidRPr="00026794" w:rsidRDefault="002B301B" w:rsidP="00743975">
      <w:pPr>
        <w:pStyle w:val="a7"/>
        <w:numPr>
          <w:ilvl w:val="0"/>
          <w:numId w:val="56"/>
        </w:numPr>
        <w:spacing w:line="40" w:lineRule="atLeast"/>
        <w:rPr>
          <w:sz w:val="26"/>
          <w:szCs w:val="26"/>
        </w:rPr>
      </w:pPr>
      <w:r w:rsidRPr="00026794">
        <w:rPr>
          <w:sz w:val="26"/>
          <w:szCs w:val="26"/>
        </w:rPr>
        <w:t>дата начала и окончания срока рассмотрения и оценки заявок на участие в запросе предложений в электронной форме.</w:t>
      </w:r>
    </w:p>
    <w:p w:rsidR="002B301B" w:rsidRPr="00026794" w:rsidRDefault="002B301B" w:rsidP="00743975">
      <w:pPr>
        <w:pStyle w:val="ConsPlusNormal"/>
        <w:numPr>
          <w:ilvl w:val="0"/>
          <w:numId w:val="56"/>
        </w:numPr>
        <w:spacing w:line="40" w:lineRule="atLeast"/>
        <w:jc w:val="both"/>
        <w:rPr>
          <w:rFonts w:ascii="Times New Roman" w:hAnsi="Times New Roman" w:cs="Times New Roman"/>
          <w:sz w:val="26"/>
          <w:szCs w:val="26"/>
        </w:rPr>
      </w:pPr>
      <w:r w:rsidRPr="00026794">
        <w:rPr>
          <w:rFonts w:ascii="Times New Roman" w:hAnsi="Times New Roman" w:cs="Times New Roman"/>
          <w:sz w:val="26"/>
          <w:szCs w:val="26"/>
        </w:rPr>
        <w:t xml:space="preserve">срок со дня размещения в </w:t>
      </w:r>
      <w:r w:rsidR="0066193E" w:rsidRPr="00026794">
        <w:rPr>
          <w:rFonts w:ascii="Times New Roman" w:hAnsi="Times New Roman" w:cs="Times New Roman"/>
          <w:sz w:val="26"/>
          <w:szCs w:val="26"/>
        </w:rPr>
        <w:t xml:space="preserve">ЕИС </w:t>
      </w:r>
      <w:r w:rsidRPr="00026794">
        <w:rPr>
          <w:rFonts w:ascii="Times New Roman" w:hAnsi="Times New Roman" w:cs="Times New Roman"/>
          <w:sz w:val="26"/>
          <w:szCs w:val="26"/>
        </w:rPr>
        <w:t>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rsidR="00A521F5" w:rsidRPr="00026794" w:rsidRDefault="00A521F5" w:rsidP="00141E7C">
      <w:pPr>
        <w:pStyle w:val="a7"/>
        <w:spacing w:line="40" w:lineRule="atLeast"/>
        <w:ind w:left="0"/>
        <w:rPr>
          <w:sz w:val="26"/>
          <w:szCs w:val="26"/>
        </w:rPr>
      </w:pPr>
      <w:r w:rsidRPr="00026794">
        <w:rPr>
          <w:sz w:val="26"/>
          <w:szCs w:val="26"/>
        </w:rPr>
        <w:t xml:space="preserve">Если из-за особенностей проведения закупки отсутствуют сведения, которые предусмотрены п. </w:t>
      </w:r>
      <w:r w:rsidR="005856BC" w:rsidRPr="00026794">
        <w:rPr>
          <w:sz w:val="26"/>
          <w:szCs w:val="26"/>
        </w:rPr>
        <w:t>63</w:t>
      </w:r>
      <w:r w:rsidRPr="00026794">
        <w:rPr>
          <w:sz w:val="26"/>
          <w:szCs w:val="26"/>
        </w:rPr>
        <w:t>.2. настоящего раздела, в документации в соответствующем разделе указывается «не установлено», «не взимается», «не предоставляется» и т. д.</w:t>
      </w:r>
    </w:p>
    <w:p w:rsidR="0031322E" w:rsidRPr="00026794" w:rsidRDefault="0031322E" w:rsidP="00141E7C">
      <w:pPr>
        <w:pStyle w:val="a7"/>
        <w:spacing w:line="40" w:lineRule="atLeast"/>
        <w:ind w:left="0"/>
        <w:rPr>
          <w:sz w:val="26"/>
          <w:szCs w:val="26"/>
        </w:rPr>
      </w:pPr>
      <w:r w:rsidRPr="00026794">
        <w:rPr>
          <w:sz w:val="26"/>
          <w:szCs w:val="26"/>
        </w:rPr>
        <w:t>63.3.Документация о запросе предложений в электронной форме подлежит обязательному размещению в ЕИС одновременно с извещением о проведении запроса предложений в электронной форме. Такая документация должна быть доступна для ознакомления в ЕИС без взимания платы.</w:t>
      </w:r>
    </w:p>
    <w:p w:rsidR="0099186D" w:rsidRPr="00026794" w:rsidRDefault="0099186D" w:rsidP="00141E7C">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w:t>
      </w:r>
      <w:r w:rsidR="00192CC7" w:rsidRPr="00026794">
        <w:rPr>
          <w:rFonts w:ascii="Times New Roman" w:hAnsi="Times New Roman" w:cs="Times New Roman"/>
          <w:sz w:val="26"/>
          <w:szCs w:val="26"/>
        </w:rPr>
        <w:t>3</w:t>
      </w:r>
      <w:r w:rsidR="00DC0133" w:rsidRPr="00026794">
        <w:rPr>
          <w:rFonts w:ascii="Times New Roman" w:hAnsi="Times New Roman" w:cs="Times New Roman"/>
          <w:sz w:val="26"/>
          <w:szCs w:val="26"/>
        </w:rPr>
        <w:t>.4</w:t>
      </w:r>
      <w:r w:rsidR="00192CC7" w:rsidRPr="00026794">
        <w:rPr>
          <w:rFonts w:ascii="Times New Roman" w:hAnsi="Times New Roman" w:cs="Times New Roman"/>
          <w:sz w:val="26"/>
          <w:szCs w:val="26"/>
        </w:rPr>
        <w:t>.</w:t>
      </w:r>
      <w:r w:rsidRPr="00026794">
        <w:rPr>
          <w:rFonts w:ascii="Times New Roman" w:hAnsi="Times New Roman" w:cs="Times New Roman"/>
          <w:sz w:val="26"/>
          <w:szCs w:val="26"/>
        </w:rPr>
        <w:t xml:space="preserve">В случае если в документации о запросе предложений в электронной форме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99186D" w:rsidRPr="00026794" w:rsidRDefault="0099186D" w:rsidP="00141E7C">
      <w:pPr>
        <w:autoSpaceDE w:val="0"/>
        <w:autoSpaceDN w:val="0"/>
        <w:adjustRightInd w:val="0"/>
        <w:spacing w:line="40" w:lineRule="atLeast"/>
        <w:rPr>
          <w:sz w:val="26"/>
          <w:szCs w:val="26"/>
        </w:rPr>
      </w:pPr>
      <w:r w:rsidRPr="00026794">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9186D" w:rsidRPr="00026794" w:rsidRDefault="0099186D" w:rsidP="00141E7C">
      <w:pPr>
        <w:spacing w:line="40" w:lineRule="atLeast"/>
        <w:rPr>
          <w:sz w:val="26"/>
          <w:szCs w:val="26"/>
        </w:rPr>
      </w:pPr>
      <w:r w:rsidRPr="00026794">
        <w:rPr>
          <w:sz w:val="26"/>
          <w:szCs w:val="26"/>
        </w:rPr>
        <w:t>6</w:t>
      </w:r>
      <w:r w:rsidR="00192CC7" w:rsidRPr="00026794">
        <w:rPr>
          <w:sz w:val="26"/>
          <w:szCs w:val="26"/>
        </w:rPr>
        <w:t>3</w:t>
      </w:r>
      <w:r w:rsidR="00DC0133" w:rsidRPr="00026794">
        <w:rPr>
          <w:sz w:val="26"/>
          <w:szCs w:val="26"/>
        </w:rPr>
        <w:t>.5</w:t>
      </w:r>
      <w:r w:rsidRPr="00026794">
        <w:rPr>
          <w:sz w:val="26"/>
          <w:szCs w:val="26"/>
        </w:rPr>
        <w:t xml:space="preserve">.Документация </w:t>
      </w:r>
      <w:r w:rsidR="00E81BAD" w:rsidRPr="00026794">
        <w:rPr>
          <w:sz w:val="26"/>
          <w:szCs w:val="26"/>
        </w:rPr>
        <w:t>о запросе предложений в электронной форме устанавливает</w:t>
      </w:r>
      <w:r w:rsidRPr="00026794">
        <w:rPr>
          <w:sz w:val="26"/>
          <w:szCs w:val="26"/>
        </w:rPr>
        <w:t xml:space="preserve">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9186D" w:rsidRPr="00026794" w:rsidRDefault="00E81BAD" w:rsidP="00141E7C">
      <w:pPr>
        <w:spacing w:line="40" w:lineRule="atLeast"/>
        <w:rPr>
          <w:sz w:val="26"/>
          <w:szCs w:val="26"/>
        </w:rPr>
      </w:pPr>
      <w:r w:rsidRPr="00026794">
        <w:rPr>
          <w:sz w:val="26"/>
          <w:szCs w:val="26"/>
        </w:rPr>
        <w:t xml:space="preserve">Документация о запросе предложений в электронной форме </w:t>
      </w:r>
      <w:r w:rsidR="0099186D" w:rsidRPr="00026794">
        <w:rPr>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322E" w:rsidRPr="00026794" w:rsidRDefault="00192CC7" w:rsidP="00141E7C">
      <w:pPr>
        <w:spacing w:line="40" w:lineRule="atLeast"/>
        <w:rPr>
          <w:sz w:val="26"/>
          <w:szCs w:val="26"/>
        </w:rPr>
      </w:pPr>
      <w:r w:rsidRPr="00026794">
        <w:rPr>
          <w:sz w:val="26"/>
          <w:szCs w:val="26"/>
        </w:rPr>
        <w:t>63</w:t>
      </w:r>
      <w:r w:rsidR="00DC0133" w:rsidRPr="00026794">
        <w:rPr>
          <w:sz w:val="26"/>
          <w:szCs w:val="26"/>
        </w:rPr>
        <w:t>.6</w:t>
      </w:r>
      <w:r w:rsidRPr="00026794">
        <w:rPr>
          <w:sz w:val="26"/>
          <w:szCs w:val="26"/>
        </w:rPr>
        <w:t>.</w:t>
      </w:r>
      <w:r w:rsidR="00E80D47" w:rsidRPr="00026794">
        <w:rPr>
          <w:sz w:val="26"/>
          <w:szCs w:val="26"/>
        </w:rPr>
        <w:t xml:space="preserve"> </w:t>
      </w:r>
      <w:r w:rsidR="0031322E" w:rsidRPr="00026794">
        <w:rPr>
          <w:sz w:val="26"/>
          <w:szCs w:val="26"/>
        </w:rPr>
        <w:t>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A25499" w:rsidRPr="00026794" w:rsidRDefault="00192CC7" w:rsidP="00141E7C">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63</w:t>
      </w:r>
      <w:r w:rsidR="00DC0133" w:rsidRPr="00026794">
        <w:rPr>
          <w:rFonts w:ascii="Times New Roman" w:hAnsi="Times New Roman" w:cs="Times New Roman"/>
          <w:sz w:val="26"/>
          <w:szCs w:val="26"/>
        </w:rPr>
        <w:t>.7</w:t>
      </w:r>
      <w:r w:rsidRPr="00026794">
        <w:rPr>
          <w:rFonts w:ascii="Times New Roman" w:hAnsi="Times New Roman" w:cs="Times New Roman"/>
          <w:sz w:val="26"/>
          <w:szCs w:val="26"/>
        </w:rPr>
        <w:t>.</w:t>
      </w:r>
      <w:r w:rsidR="00A25499" w:rsidRPr="00026794">
        <w:rPr>
          <w:rFonts w:ascii="Times New Roman" w:hAnsi="Times New Roman" w:cs="Times New Roman"/>
          <w:sz w:val="26"/>
          <w:szCs w:val="26"/>
        </w:rPr>
        <w:t xml:space="preserve">Заказчик вправе принять решение о внесении изменений в документацию о запросе предложений в электронной форме в порядке и сроки, указанные в п. 5.7. раздела 5 настоящего Положения. </w:t>
      </w:r>
    </w:p>
    <w:p w:rsidR="004A5813" w:rsidRPr="00026794" w:rsidRDefault="00192CC7" w:rsidP="00141E7C">
      <w:pPr>
        <w:autoSpaceDE w:val="0"/>
        <w:autoSpaceDN w:val="0"/>
        <w:adjustRightInd w:val="0"/>
        <w:spacing w:line="40" w:lineRule="atLeast"/>
        <w:rPr>
          <w:sz w:val="26"/>
          <w:szCs w:val="26"/>
        </w:rPr>
      </w:pPr>
      <w:r w:rsidRPr="00026794">
        <w:rPr>
          <w:sz w:val="26"/>
          <w:szCs w:val="26"/>
        </w:rPr>
        <w:t>63</w:t>
      </w:r>
      <w:r w:rsidR="0000172F" w:rsidRPr="00026794">
        <w:rPr>
          <w:sz w:val="26"/>
          <w:szCs w:val="26"/>
        </w:rPr>
        <w:t>.8</w:t>
      </w:r>
      <w:r w:rsidRPr="00026794">
        <w:rPr>
          <w:sz w:val="26"/>
          <w:szCs w:val="26"/>
        </w:rPr>
        <w:t>.</w:t>
      </w:r>
      <w:r w:rsidR="004A5813" w:rsidRPr="00026794">
        <w:rPr>
          <w:sz w:val="26"/>
          <w:szCs w:val="26"/>
        </w:rPr>
        <w:t>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A0715B" w:rsidRPr="00026794" w:rsidRDefault="00A0715B" w:rsidP="00367E80">
      <w:pPr>
        <w:autoSpaceDE w:val="0"/>
        <w:autoSpaceDN w:val="0"/>
        <w:adjustRightInd w:val="0"/>
        <w:spacing w:line="40" w:lineRule="atLeast"/>
        <w:rPr>
          <w:sz w:val="26"/>
          <w:szCs w:val="26"/>
        </w:rPr>
      </w:pPr>
    </w:p>
    <w:p w:rsidR="00A0715B" w:rsidRPr="00026794" w:rsidRDefault="00A0715B" w:rsidP="00367E80">
      <w:pPr>
        <w:autoSpaceDE w:val="0"/>
        <w:autoSpaceDN w:val="0"/>
        <w:adjustRightInd w:val="0"/>
        <w:spacing w:line="40" w:lineRule="atLeast"/>
        <w:rPr>
          <w:sz w:val="26"/>
          <w:szCs w:val="26"/>
        </w:rPr>
      </w:pPr>
    </w:p>
    <w:p w:rsidR="00A0715B" w:rsidRPr="00026794" w:rsidRDefault="00B42731" w:rsidP="00A0715B">
      <w:pPr>
        <w:pStyle w:val="11"/>
        <w:spacing w:before="0" w:after="0" w:line="40" w:lineRule="atLeast"/>
        <w:ind w:firstLine="709"/>
        <w:rPr>
          <w:color w:val="auto"/>
        </w:rPr>
      </w:pPr>
      <w:bookmarkStart w:id="281" w:name="_Toc531366467"/>
      <w:r w:rsidRPr="00026794">
        <w:rPr>
          <w:color w:val="auto"/>
        </w:rPr>
        <w:lastRenderedPageBreak/>
        <w:t>64</w:t>
      </w:r>
      <w:r w:rsidR="00A0715B" w:rsidRPr="00026794">
        <w:rPr>
          <w:color w:val="auto"/>
        </w:rPr>
        <w:t xml:space="preserve">. Разъяснение </w:t>
      </w:r>
      <w:r w:rsidR="00122689" w:rsidRPr="00026794">
        <w:rPr>
          <w:color w:val="auto"/>
        </w:rPr>
        <w:t xml:space="preserve">положений </w:t>
      </w:r>
      <w:r w:rsidR="00A0715B" w:rsidRPr="00026794">
        <w:rPr>
          <w:color w:val="auto"/>
        </w:rPr>
        <w:t>документации о запросе предложений в электронной форме.</w:t>
      </w:r>
      <w:bookmarkEnd w:id="281"/>
      <w:r w:rsidR="00A0715B" w:rsidRPr="00026794">
        <w:rPr>
          <w:color w:val="auto"/>
        </w:rPr>
        <w:t xml:space="preserve"> </w:t>
      </w:r>
    </w:p>
    <w:p w:rsidR="00172B49" w:rsidRPr="00026794" w:rsidRDefault="00172B49" w:rsidP="00172B49">
      <w:pPr>
        <w:pStyle w:val="ConsPlusNormal"/>
        <w:spacing w:line="40" w:lineRule="atLeast"/>
        <w:ind w:firstLine="709"/>
        <w:jc w:val="both"/>
        <w:rPr>
          <w:rFonts w:ascii="Times New Roman" w:hAnsi="Times New Roman" w:cs="Times New Roman"/>
          <w:sz w:val="26"/>
          <w:szCs w:val="26"/>
        </w:rPr>
      </w:pPr>
    </w:p>
    <w:p w:rsidR="00172B49" w:rsidRPr="00026794" w:rsidRDefault="00B42731" w:rsidP="00141E7C">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64</w:t>
      </w:r>
      <w:r w:rsidR="00BD5155" w:rsidRPr="00026794">
        <w:rPr>
          <w:rFonts w:ascii="Times New Roman" w:hAnsi="Times New Roman" w:cs="Times New Roman"/>
          <w:sz w:val="26"/>
          <w:szCs w:val="26"/>
        </w:rPr>
        <w:t>.1</w:t>
      </w:r>
      <w:r w:rsidR="001938D4" w:rsidRPr="00026794">
        <w:rPr>
          <w:rFonts w:ascii="Times New Roman" w:hAnsi="Times New Roman" w:cs="Times New Roman"/>
          <w:sz w:val="26"/>
          <w:szCs w:val="26"/>
        </w:rPr>
        <w:t>.</w:t>
      </w:r>
      <w:r w:rsidR="00172B49" w:rsidRPr="00026794">
        <w:rPr>
          <w:rFonts w:ascii="Times New Roman" w:hAnsi="Times New Roman" w:cs="Times New Roman"/>
          <w:sz w:val="26"/>
          <w:szCs w:val="26"/>
        </w:rPr>
        <w:t>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172B49" w:rsidRPr="00026794" w:rsidRDefault="00BD5155" w:rsidP="00141E7C">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w:t>
      </w:r>
      <w:r w:rsidR="00B42731" w:rsidRPr="00026794">
        <w:rPr>
          <w:rFonts w:ascii="Times New Roman" w:hAnsi="Times New Roman" w:cs="Times New Roman"/>
          <w:sz w:val="26"/>
          <w:szCs w:val="26"/>
        </w:rPr>
        <w:t>4</w:t>
      </w:r>
      <w:r w:rsidR="001938D4" w:rsidRPr="00026794">
        <w:rPr>
          <w:rFonts w:ascii="Times New Roman" w:hAnsi="Times New Roman" w:cs="Times New Roman"/>
          <w:sz w:val="26"/>
          <w:szCs w:val="26"/>
        </w:rPr>
        <w:t>.2.</w:t>
      </w:r>
      <w:r w:rsidR="00B42731" w:rsidRPr="00026794">
        <w:rPr>
          <w:rFonts w:ascii="Times New Roman" w:hAnsi="Times New Roman" w:cs="Times New Roman"/>
          <w:sz w:val="26"/>
          <w:szCs w:val="26"/>
        </w:rPr>
        <w:t>В течение трех</w:t>
      </w:r>
      <w:r w:rsidR="00172B49" w:rsidRPr="00026794">
        <w:rPr>
          <w:rFonts w:ascii="Times New Roman" w:hAnsi="Times New Roman" w:cs="Times New Roman"/>
          <w:sz w:val="26"/>
          <w:szCs w:val="26"/>
        </w:rPr>
        <w:t xml:space="preserve">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172B49" w:rsidRPr="00026794" w:rsidRDefault="00B42731" w:rsidP="00141E7C">
      <w:pPr>
        <w:pStyle w:val="ConsPlusNormal"/>
        <w:spacing w:line="40" w:lineRule="atLeast"/>
        <w:ind w:firstLine="709"/>
        <w:jc w:val="both"/>
        <w:rPr>
          <w:rFonts w:ascii="Times New Roman" w:hAnsi="Times New Roman" w:cs="Times New Roman"/>
          <w:sz w:val="26"/>
          <w:szCs w:val="26"/>
        </w:rPr>
      </w:pPr>
      <w:r w:rsidRPr="00026794">
        <w:rPr>
          <w:rFonts w:ascii="Times New Roman" w:hAnsi="Times New Roman" w:cs="Times New Roman"/>
          <w:sz w:val="26"/>
          <w:szCs w:val="26"/>
        </w:rPr>
        <w:t>64</w:t>
      </w:r>
      <w:r w:rsidR="001938D4" w:rsidRPr="00026794">
        <w:rPr>
          <w:rFonts w:ascii="Times New Roman" w:hAnsi="Times New Roman" w:cs="Times New Roman"/>
          <w:sz w:val="26"/>
          <w:szCs w:val="26"/>
        </w:rPr>
        <w:t>.3.</w:t>
      </w:r>
      <w:r w:rsidR="00172B49" w:rsidRPr="00026794">
        <w:rPr>
          <w:rFonts w:ascii="Times New Roman" w:hAnsi="Times New Roman" w:cs="Times New Roman"/>
          <w:sz w:val="26"/>
          <w:szCs w:val="26"/>
        </w:rPr>
        <w:t xml:space="preserve">Заказчик вправе не осуществлять такое разъяснение в случае, если указанный </w:t>
      </w:r>
      <w:r w:rsidRPr="00026794">
        <w:rPr>
          <w:rFonts w:ascii="Times New Roman" w:hAnsi="Times New Roman" w:cs="Times New Roman"/>
          <w:sz w:val="26"/>
          <w:szCs w:val="26"/>
        </w:rPr>
        <w:t>запрос поступил позднее чем за три</w:t>
      </w:r>
      <w:r w:rsidR="00172B49" w:rsidRPr="00026794">
        <w:rPr>
          <w:rFonts w:ascii="Times New Roman" w:hAnsi="Times New Roman" w:cs="Times New Roman"/>
          <w:sz w:val="26"/>
          <w:szCs w:val="26"/>
        </w:rPr>
        <w:t xml:space="preserve"> рабочих дня до даты окончания срока подачи заявок на участие в запросе предложений в электронной форме.</w:t>
      </w:r>
    </w:p>
    <w:p w:rsidR="00172B49" w:rsidRPr="00026794" w:rsidRDefault="00B42731" w:rsidP="00141E7C">
      <w:pPr>
        <w:spacing w:line="40" w:lineRule="atLeast"/>
        <w:rPr>
          <w:sz w:val="26"/>
          <w:szCs w:val="26"/>
        </w:rPr>
      </w:pPr>
      <w:r w:rsidRPr="00026794">
        <w:rPr>
          <w:sz w:val="26"/>
          <w:szCs w:val="26"/>
        </w:rPr>
        <w:t>64</w:t>
      </w:r>
      <w:r w:rsidR="001938D4" w:rsidRPr="00026794">
        <w:rPr>
          <w:sz w:val="26"/>
          <w:szCs w:val="26"/>
        </w:rPr>
        <w:t>.4.</w:t>
      </w:r>
      <w:r w:rsidR="00172B49" w:rsidRPr="00026794">
        <w:rPr>
          <w:sz w:val="26"/>
          <w:szCs w:val="26"/>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 Участник имеет право подать всего три запроса на разъяснение положений документации о запросе предложений в электронной форме.</w:t>
      </w:r>
    </w:p>
    <w:p w:rsidR="00172B49" w:rsidRPr="00026794" w:rsidRDefault="00B42731" w:rsidP="00141E7C">
      <w:pPr>
        <w:autoSpaceDE w:val="0"/>
        <w:autoSpaceDN w:val="0"/>
        <w:adjustRightInd w:val="0"/>
        <w:spacing w:line="40" w:lineRule="atLeast"/>
        <w:rPr>
          <w:sz w:val="26"/>
          <w:szCs w:val="26"/>
        </w:rPr>
      </w:pPr>
      <w:r w:rsidRPr="00026794">
        <w:rPr>
          <w:sz w:val="26"/>
          <w:szCs w:val="26"/>
        </w:rPr>
        <w:t>64</w:t>
      </w:r>
      <w:r w:rsidR="009140C3" w:rsidRPr="00026794">
        <w:rPr>
          <w:sz w:val="26"/>
          <w:szCs w:val="26"/>
        </w:rPr>
        <w:t>.5</w:t>
      </w:r>
      <w:r w:rsidR="001938D4" w:rsidRPr="00026794">
        <w:rPr>
          <w:sz w:val="26"/>
          <w:szCs w:val="26"/>
        </w:rPr>
        <w:t>.</w:t>
      </w:r>
      <w:r w:rsidR="00172B49" w:rsidRPr="00026794">
        <w:rPr>
          <w:sz w:val="26"/>
          <w:szCs w:val="26"/>
        </w:rPr>
        <w:t xml:space="preserve">При проведении </w:t>
      </w:r>
      <w:r w:rsidR="00172B49" w:rsidRPr="00026794">
        <w:rPr>
          <w:sz w:val="26"/>
          <w:szCs w:val="26"/>
          <w:lang w:eastAsia="ru-RU"/>
        </w:rPr>
        <w:t xml:space="preserve">запроса </w:t>
      </w:r>
      <w:r w:rsidR="00172B49" w:rsidRPr="00026794">
        <w:rPr>
          <w:sz w:val="26"/>
          <w:szCs w:val="26"/>
        </w:rPr>
        <w:t>предложений</w:t>
      </w:r>
      <w:r w:rsidR="00172B49" w:rsidRPr="00026794">
        <w:rPr>
          <w:sz w:val="26"/>
          <w:szCs w:val="26"/>
          <w:lang w:eastAsia="ru-RU"/>
        </w:rPr>
        <w:t xml:space="preserve"> </w:t>
      </w:r>
      <w:r w:rsidR="00172B49" w:rsidRPr="00026794">
        <w:rPr>
          <w:sz w:val="26"/>
          <w:szCs w:val="26"/>
        </w:rPr>
        <w:t>в электронной форме заказчик вправе игнорировать запрос, поступивший не через электронную площадку.</w:t>
      </w:r>
    </w:p>
    <w:p w:rsidR="00172B49" w:rsidRPr="00026794" w:rsidRDefault="00B42731" w:rsidP="00141E7C">
      <w:pPr>
        <w:pStyle w:val="a7"/>
        <w:autoSpaceDE w:val="0"/>
        <w:autoSpaceDN w:val="0"/>
        <w:adjustRightInd w:val="0"/>
        <w:spacing w:line="40" w:lineRule="atLeast"/>
        <w:ind w:left="0"/>
        <w:rPr>
          <w:sz w:val="26"/>
          <w:szCs w:val="26"/>
        </w:rPr>
      </w:pPr>
      <w:r w:rsidRPr="00026794">
        <w:rPr>
          <w:sz w:val="26"/>
          <w:szCs w:val="26"/>
        </w:rPr>
        <w:t>64</w:t>
      </w:r>
      <w:r w:rsidR="009140C3" w:rsidRPr="00026794">
        <w:rPr>
          <w:sz w:val="26"/>
          <w:szCs w:val="26"/>
        </w:rPr>
        <w:t>.6</w:t>
      </w:r>
      <w:r w:rsidR="00172B49" w:rsidRPr="00026794">
        <w:rPr>
          <w:sz w:val="26"/>
          <w:szCs w:val="26"/>
        </w:rPr>
        <w:t xml:space="preserve">.Заказчик в соответствии с запросом участника закупки вправе принять решение о внесении изменения в извещение </w:t>
      </w:r>
      <w:r w:rsidR="00172B49" w:rsidRPr="00026794">
        <w:rPr>
          <w:sz w:val="26"/>
          <w:szCs w:val="26"/>
          <w:lang w:eastAsia="ru-RU"/>
        </w:rPr>
        <w:t xml:space="preserve">запроса </w:t>
      </w:r>
      <w:r w:rsidR="00172B49" w:rsidRPr="00026794">
        <w:rPr>
          <w:sz w:val="26"/>
          <w:szCs w:val="26"/>
        </w:rPr>
        <w:t>предложений</w:t>
      </w:r>
      <w:r w:rsidR="00172B49" w:rsidRPr="00026794">
        <w:rPr>
          <w:sz w:val="26"/>
          <w:szCs w:val="26"/>
          <w:lang w:eastAsia="ru-RU"/>
        </w:rPr>
        <w:t xml:space="preserve"> </w:t>
      </w:r>
      <w:r w:rsidR="00172B49" w:rsidRPr="00026794">
        <w:rPr>
          <w:sz w:val="26"/>
          <w:szCs w:val="26"/>
        </w:rPr>
        <w:t>в электронной форме, которые размещаются в ЕИС в порядке и сроки, указанные в п.5.7. раздела 5 настоящего Положения.</w:t>
      </w:r>
    </w:p>
    <w:p w:rsidR="00172B49" w:rsidRPr="00026794" w:rsidRDefault="00B42731" w:rsidP="00141E7C">
      <w:pPr>
        <w:suppressAutoHyphens/>
        <w:spacing w:line="40" w:lineRule="atLeast"/>
        <w:rPr>
          <w:b/>
          <w:sz w:val="26"/>
          <w:szCs w:val="26"/>
        </w:rPr>
      </w:pPr>
      <w:r w:rsidRPr="00026794">
        <w:rPr>
          <w:sz w:val="26"/>
          <w:szCs w:val="26"/>
        </w:rPr>
        <w:t>64</w:t>
      </w:r>
      <w:r w:rsidR="00172B49" w:rsidRPr="00026794">
        <w:rPr>
          <w:sz w:val="26"/>
          <w:szCs w:val="26"/>
        </w:rPr>
        <w:t>.</w:t>
      </w:r>
      <w:r w:rsidR="009140C3" w:rsidRPr="00026794">
        <w:rPr>
          <w:sz w:val="26"/>
          <w:szCs w:val="26"/>
        </w:rPr>
        <w:t>7</w:t>
      </w:r>
      <w:r w:rsidR="00172B49" w:rsidRPr="00026794">
        <w:rPr>
          <w:sz w:val="26"/>
          <w:szCs w:val="26"/>
        </w:rPr>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p w:rsidR="00A25499" w:rsidRPr="00026794" w:rsidRDefault="00A25499" w:rsidP="002B301B">
      <w:pPr>
        <w:pStyle w:val="ConsPlusNormal"/>
        <w:spacing w:line="40" w:lineRule="atLeast"/>
        <w:ind w:firstLine="709"/>
        <w:jc w:val="both"/>
        <w:rPr>
          <w:rFonts w:ascii="Times New Roman" w:hAnsi="Times New Roman" w:cs="Times New Roman"/>
          <w:sz w:val="26"/>
          <w:szCs w:val="26"/>
        </w:rPr>
      </w:pPr>
    </w:p>
    <w:p w:rsidR="00A0715B" w:rsidRPr="00026794" w:rsidRDefault="00A0715B" w:rsidP="002B301B">
      <w:pPr>
        <w:pStyle w:val="ConsPlusNormal"/>
        <w:spacing w:line="40" w:lineRule="atLeast"/>
        <w:ind w:firstLine="709"/>
        <w:jc w:val="both"/>
        <w:rPr>
          <w:rFonts w:ascii="Times New Roman" w:hAnsi="Times New Roman" w:cs="Times New Roman"/>
          <w:sz w:val="26"/>
          <w:szCs w:val="26"/>
        </w:rPr>
      </w:pPr>
    </w:p>
    <w:p w:rsidR="00023397" w:rsidRPr="00026794" w:rsidRDefault="00023397" w:rsidP="00023397">
      <w:pPr>
        <w:pStyle w:val="11"/>
        <w:spacing w:before="0" w:after="0" w:line="40" w:lineRule="atLeast"/>
        <w:ind w:firstLine="709"/>
        <w:rPr>
          <w:color w:val="auto"/>
        </w:rPr>
      </w:pPr>
      <w:bookmarkStart w:id="282" w:name="_Toc531366468"/>
      <w:r w:rsidRPr="00026794">
        <w:rPr>
          <w:color w:val="auto"/>
        </w:rPr>
        <w:t>6</w:t>
      </w:r>
      <w:r w:rsidR="00F05D6A" w:rsidRPr="00026794">
        <w:rPr>
          <w:color w:val="auto"/>
        </w:rPr>
        <w:t>5</w:t>
      </w:r>
      <w:r w:rsidRPr="00026794">
        <w:rPr>
          <w:color w:val="auto"/>
        </w:rPr>
        <w:t>. Порядок подачи заяво</w:t>
      </w:r>
      <w:r w:rsidR="008A35FF" w:rsidRPr="00026794">
        <w:rPr>
          <w:color w:val="auto"/>
        </w:rPr>
        <w:t>к на участие в запросе предложений</w:t>
      </w:r>
      <w:r w:rsidRPr="00026794">
        <w:rPr>
          <w:bCs w:val="0"/>
          <w:color w:val="auto"/>
        </w:rPr>
        <w:t xml:space="preserve"> в электронной форме</w:t>
      </w:r>
      <w:bookmarkEnd w:id="282"/>
    </w:p>
    <w:p w:rsidR="0028229A" w:rsidRPr="00026794" w:rsidRDefault="0028229A" w:rsidP="00C5252D">
      <w:pPr>
        <w:spacing w:line="40" w:lineRule="atLeast"/>
        <w:rPr>
          <w:sz w:val="26"/>
          <w:szCs w:val="26"/>
        </w:rPr>
      </w:pPr>
    </w:p>
    <w:p w:rsidR="008A35FF" w:rsidRPr="00026794" w:rsidRDefault="00C82DCB" w:rsidP="00141E7C">
      <w:pPr>
        <w:spacing w:line="40" w:lineRule="atLeast"/>
        <w:rPr>
          <w:rFonts w:eastAsiaTheme="minorHAnsi"/>
          <w:sz w:val="26"/>
          <w:szCs w:val="26"/>
        </w:rPr>
      </w:pPr>
      <w:r w:rsidRPr="00026794">
        <w:rPr>
          <w:rFonts w:eastAsiaTheme="minorHAnsi"/>
          <w:sz w:val="26"/>
          <w:szCs w:val="26"/>
        </w:rPr>
        <w:t>65</w:t>
      </w:r>
      <w:r w:rsidR="008A35FF" w:rsidRPr="00026794">
        <w:rPr>
          <w:rFonts w:eastAsiaTheme="minorHAnsi"/>
          <w:sz w:val="26"/>
          <w:szCs w:val="26"/>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8A35FF" w:rsidRPr="00026794" w:rsidRDefault="00C82DCB" w:rsidP="00141E7C">
      <w:pPr>
        <w:spacing w:line="40" w:lineRule="atLeast"/>
        <w:rPr>
          <w:rFonts w:eastAsiaTheme="minorHAnsi"/>
          <w:sz w:val="26"/>
          <w:szCs w:val="26"/>
        </w:rPr>
      </w:pPr>
      <w:r w:rsidRPr="00026794">
        <w:rPr>
          <w:rFonts w:eastAsiaTheme="minorHAnsi"/>
          <w:sz w:val="26"/>
          <w:szCs w:val="26"/>
        </w:rPr>
        <w:t>65</w:t>
      </w:r>
      <w:r w:rsidR="008A35FF" w:rsidRPr="00026794">
        <w:rPr>
          <w:rFonts w:eastAsiaTheme="minorHAnsi"/>
          <w:sz w:val="26"/>
          <w:szCs w:val="26"/>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8A35FF" w:rsidRPr="00B90A86" w:rsidRDefault="00D04807" w:rsidP="00141E7C">
      <w:pPr>
        <w:spacing w:line="40" w:lineRule="atLeast"/>
        <w:contextualSpacing/>
        <w:rPr>
          <w:rFonts w:eastAsiaTheme="minorHAnsi"/>
          <w:sz w:val="26"/>
          <w:szCs w:val="26"/>
        </w:rPr>
      </w:pPr>
      <w:r w:rsidRPr="00026794">
        <w:rPr>
          <w:rFonts w:eastAsiaTheme="minorHAnsi"/>
          <w:sz w:val="26"/>
          <w:szCs w:val="26"/>
        </w:rPr>
        <w:lastRenderedPageBreak/>
        <w:t>65</w:t>
      </w:r>
      <w:r w:rsidR="008A35FF" w:rsidRPr="00026794">
        <w:rPr>
          <w:rFonts w:eastAsiaTheme="minorHAnsi"/>
          <w:sz w:val="26"/>
          <w:szCs w:val="26"/>
        </w:rPr>
        <w:t xml:space="preserve">.3. Заявка на участие в </w:t>
      </w:r>
      <w:r w:rsidR="008A35FF" w:rsidRPr="00B90A86">
        <w:rPr>
          <w:rFonts w:eastAsiaTheme="minorHAnsi"/>
          <w:sz w:val="26"/>
          <w:szCs w:val="26"/>
        </w:rPr>
        <w:t>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8A35FF" w:rsidRPr="00B90A86" w:rsidRDefault="00CA251E"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8A35FF" w:rsidRPr="00B90A86" w:rsidRDefault="00107630"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.5. Первая часть заявки на участие в запросе предложений в электронной форме должна содержать:</w:t>
      </w:r>
    </w:p>
    <w:p w:rsidR="008A35FF" w:rsidRPr="00B90A86" w:rsidRDefault="00107630"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8A35FF" w:rsidRPr="00B90A86" w:rsidRDefault="00107630"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критерия, предусмотренного </w:t>
      </w:r>
      <w:r w:rsidR="00CD7B69" w:rsidRPr="00B90A86">
        <w:rPr>
          <w:rFonts w:eastAsiaTheme="minorHAnsi"/>
          <w:sz w:val="26"/>
          <w:szCs w:val="26"/>
        </w:rPr>
        <w:t>п.п</w:t>
      </w:r>
      <w:r w:rsidR="00744E5E" w:rsidRPr="00B90A86">
        <w:rPr>
          <w:rFonts w:eastAsiaTheme="minorHAnsi"/>
          <w:sz w:val="26"/>
          <w:szCs w:val="26"/>
        </w:rPr>
        <w:t>.</w:t>
      </w:r>
      <w:r w:rsidR="007A0138" w:rsidRPr="00B90A86">
        <w:rPr>
          <w:rFonts w:eastAsiaTheme="minorHAnsi"/>
          <w:sz w:val="26"/>
          <w:szCs w:val="26"/>
        </w:rPr>
        <w:t xml:space="preserve"> </w:t>
      </w:r>
      <w:r w:rsidR="00744E5E" w:rsidRPr="00B90A86">
        <w:rPr>
          <w:rFonts w:eastAsiaTheme="minorHAnsi"/>
          <w:sz w:val="26"/>
          <w:szCs w:val="26"/>
        </w:rPr>
        <w:t xml:space="preserve">4 п. 12.2. раздела 12 </w:t>
      </w:r>
      <w:r w:rsidR="008A35FF" w:rsidRPr="00B90A86">
        <w:rPr>
          <w:rFonts w:eastAsiaTheme="minorHAnsi"/>
          <w:sz w:val="26"/>
          <w:szCs w:val="26"/>
        </w:rPr>
        <w:t>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8A35FF" w:rsidRPr="00B90A86" w:rsidRDefault="000B707C"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.5.3. При осуществлении закупки товара или закупки работы, услуги, для выполнения, оказания которых используется товар:</w:t>
      </w:r>
    </w:p>
    <w:p w:rsidR="008A35FF" w:rsidRPr="00B90A86" w:rsidRDefault="008A35FF" w:rsidP="00743975">
      <w:pPr>
        <w:pStyle w:val="a7"/>
        <w:numPr>
          <w:ilvl w:val="0"/>
          <w:numId w:val="63"/>
        </w:numPr>
        <w:spacing w:line="40" w:lineRule="atLeast"/>
        <w:rPr>
          <w:rFonts w:eastAsiaTheme="minorHAnsi"/>
          <w:sz w:val="26"/>
          <w:szCs w:val="26"/>
        </w:rPr>
      </w:pPr>
      <w:r w:rsidRPr="00B90A86">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8A35FF" w:rsidRPr="00B90A86" w:rsidRDefault="008A35FF" w:rsidP="00743975">
      <w:pPr>
        <w:pStyle w:val="a7"/>
        <w:numPr>
          <w:ilvl w:val="0"/>
          <w:numId w:val="63"/>
        </w:numPr>
        <w:spacing w:line="40" w:lineRule="atLeast"/>
        <w:rPr>
          <w:rFonts w:eastAsiaTheme="minorHAnsi"/>
          <w:sz w:val="26"/>
          <w:szCs w:val="26"/>
        </w:rPr>
      </w:pPr>
      <w:r w:rsidRPr="00B90A86">
        <w:rPr>
          <w:rFonts w:eastAsiaTheme="minorHAnsi"/>
          <w:sz w:val="26"/>
          <w:szCs w:val="26"/>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A35FF" w:rsidRPr="00B90A86" w:rsidRDefault="00156AA4"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 xml:space="preserve">.6. </w:t>
      </w:r>
      <w:r w:rsidR="00C463F1" w:rsidRPr="00B90A86">
        <w:rPr>
          <w:rFonts w:eastAsiaTheme="minorHAnsi"/>
          <w:sz w:val="26"/>
          <w:szCs w:val="26"/>
        </w:rPr>
        <w:t>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w:t>
      </w:r>
      <w:r w:rsidR="00AE4901" w:rsidRPr="00B90A86">
        <w:rPr>
          <w:rFonts w:eastAsiaTheme="minorHAnsi"/>
          <w:sz w:val="26"/>
          <w:szCs w:val="26"/>
        </w:rPr>
        <w:t xml:space="preserve"> запросе предложений</w:t>
      </w:r>
      <w:r w:rsidR="00C463F1" w:rsidRPr="00B90A86">
        <w:rPr>
          <w:rFonts w:eastAsiaTheme="minorHAnsi"/>
          <w:sz w:val="26"/>
          <w:szCs w:val="26"/>
        </w:rPr>
        <w:t xml:space="preserve">, о его соответствии единым квалификационным требованиям, а также сведений о предлагаемой этим участником цене договора. </w:t>
      </w:r>
      <w:r w:rsidR="008A35FF" w:rsidRPr="00B90A86">
        <w:rPr>
          <w:rFonts w:eastAsiaTheme="minorHAnsi"/>
          <w:sz w:val="26"/>
          <w:szCs w:val="26"/>
        </w:rPr>
        <w:t>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8A35FF" w:rsidRPr="00B90A86" w:rsidRDefault="005C578A" w:rsidP="00141E7C">
      <w:pPr>
        <w:spacing w:line="40" w:lineRule="atLeast"/>
        <w:contextualSpacing/>
        <w:rPr>
          <w:rFonts w:eastAsiaTheme="minorHAnsi"/>
          <w:sz w:val="26"/>
          <w:szCs w:val="26"/>
        </w:rPr>
      </w:pPr>
      <w:r w:rsidRPr="00B90A86">
        <w:rPr>
          <w:rFonts w:eastAsiaTheme="minorHAnsi"/>
          <w:sz w:val="26"/>
          <w:szCs w:val="26"/>
        </w:rPr>
        <w:t>65</w:t>
      </w:r>
      <w:r w:rsidR="008A35FF" w:rsidRPr="00B90A86">
        <w:rPr>
          <w:rFonts w:eastAsiaTheme="minorHAnsi"/>
          <w:sz w:val="26"/>
          <w:szCs w:val="26"/>
        </w:rPr>
        <w:t xml:space="preserve">.7. </w:t>
      </w:r>
      <w:r w:rsidR="008A35FF" w:rsidRPr="0011707B">
        <w:rPr>
          <w:rFonts w:eastAsiaTheme="minorHAnsi"/>
          <w:sz w:val="26"/>
          <w:szCs w:val="26"/>
        </w:rPr>
        <w:t>Вторая часть</w:t>
      </w:r>
      <w:r w:rsidR="008A35FF" w:rsidRPr="00B90A86">
        <w:rPr>
          <w:rFonts w:eastAsiaTheme="minorHAnsi"/>
          <w:sz w:val="26"/>
          <w:szCs w:val="26"/>
        </w:rPr>
        <w:t xml:space="preserve"> заявки на участие в запросе предложений в электронной форме должна содержать требуемые Заказчиком в документации о запросе предложений в </w:t>
      </w:r>
      <w:r w:rsidR="008A35FF" w:rsidRPr="00B90A86">
        <w:rPr>
          <w:rFonts w:eastAsiaTheme="minorHAnsi"/>
          <w:sz w:val="26"/>
          <w:szCs w:val="26"/>
        </w:rPr>
        <w:lastRenderedPageBreak/>
        <w:t>электронной форме и</w:t>
      </w:r>
      <w:r w:rsidR="00691A97" w:rsidRPr="00B90A86">
        <w:rPr>
          <w:rFonts w:eastAsiaTheme="minorHAnsi"/>
          <w:sz w:val="26"/>
          <w:szCs w:val="26"/>
        </w:rPr>
        <w:t>нформацию и документы в соответствии с п.</w:t>
      </w:r>
      <w:r w:rsidR="00172442" w:rsidRPr="00B90A86">
        <w:rPr>
          <w:rFonts w:eastAsiaTheme="minorHAnsi"/>
          <w:sz w:val="26"/>
          <w:szCs w:val="26"/>
        </w:rPr>
        <w:t xml:space="preserve"> </w:t>
      </w:r>
      <w:r w:rsidR="005E0D27" w:rsidRPr="00B90A86">
        <w:rPr>
          <w:rFonts w:eastAsiaTheme="minorHAnsi"/>
          <w:sz w:val="26"/>
          <w:szCs w:val="26"/>
        </w:rPr>
        <w:t xml:space="preserve">19.9 раздела </w:t>
      </w:r>
      <w:r w:rsidR="00691A97" w:rsidRPr="00B90A86">
        <w:rPr>
          <w:rFonts w:eastAsiaTheme="minorHAnsi"/>
          <w:sz w:val="26"/>
          <w:szCs w:val="26"/>
        </w:rPr>
        <w:t>19 настоящего Положения.</w:t>
      </w:r>
    </w:p>
    <w:p w:rsidR="008A35FF" w:rsidRPr="00B90A86" w:rsidRDefault="005C578A" w:rsidP="00141E7C">
      <w:pPr>
        <w:widowControl w:val="0"/>
        <w:autoSpaceDE w:val="0"/>
        <w:autoSpaceDN w:val="0"/>
        <w:spacing w:line="40" w:lineRule="atLeast"/>
        <w:rPr>
          <w:sz w:val="26"/>
          <w:szCs w:val="26"/>
          <w:lang w:eastAsia="ru-RU"/>
        </w:rPr>
      </w:pPr>
      <w:r w:rsidRPr="00B90A86">
        <w:rPr>
          <w:sz w:val="26"/>
          <w:szCs w:val="26"/>
          <w:lang w:eastAsia="ru-RU"/>
        </w:rPr>
        <w:t>65</w:t>
      </w:r>
      <w:r w:rsidR="008A35FF" w:rsidRPr="00B90A86">
        <w:rPr>
          <w:sz w:val="26"/>
          <w:szCs w:val="26"/>
          <w:lang w:eastAsia="ru-RU"/>
        </w:rPr>
        <w:t>.8.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5C578A" w:rsidRPr="00B90A86" w:rsidRDefault="005C578A" w:rsidP="00141E7C">
      <w:pPr>
        <w:suppressAutoHyphens/>
        <w:spacing w:line="40" w:lineRule="atLeast"/>
        <w:rPr>
          <w:sz w:val="26"/>
          <w:szCs w:val="26"/>
        </w:rPr>
      </w:pPr>
      <w:r w:rsidRPr="00B90A86">
        <w:rPr>
          <w:sz w:val="26"/>
          <w:szCs w:val="26"/>
          <w:lang w:eastAsia="ru-RU"/>
        </w:rPr>
        <w:t xml:space="preserve">65.9. </w:t>
      </w:r>
      <w:r w:rsidRPr="00B90A86">
        <w:rPr>
          <w:sz w:val="26"/>
          <w:szCs w:val="26"/>
        </w:rPr>
        <w:t>Требования к оформлению заявки и примерная фо</w:t>
      </w:r>
      <w:r w:rsidR="00295986" w:rsidRPr="00B90A86">
        <w:rPr>
          <w:sz w:val="26"/>
          <w:szCs w:val="26"/>
        </w:rPr>
        <w:t>рма заявки на участие в</w:t>
      </w:r>
      <w:r w:rsidR="00295986" w:rsidRPr="00B90A86">
        <w:rPr>
          <w:sz w:val="26"/>
          <w:szCs w:val="26"/>
          <w:lang w:eastAsia="ru-RU"/>
        </w:rPr>
        <w:t xml:space="preserve"> запросе предложений</w:t>
      </w:r>
      <w:r w:rsidR="00295986" w:rsidRPr="00B90A86">
        <w:rPr>
          <w:sz w:val="26"/>
          <w:szCs w:val="26"/>
        </w:rPr>
        <w:t xml:space="preserve"> в</w:t>
      </w:r>
      <w:r w:rsidRPr="00B90A86">
        <w:rPr>
          <w:sz w:val="26"/>
          <w:szCs w:val="26"/>
        </w:rPr>
        <w:t xml:space="preserve"> электронной форме устанавливаются в документации</w:t>
      </w:r>
      <w:r w:rsidR="00295986" w:rsidRPr="00B90A86">
        <w:rPr>
          <w:sz w:val="26"/>
          <w:szCs w:val="26"/>
        </w:rPr>
        <w:t xml:space="preserve"> о</w:t>
      </w:r>
      <w:r w:rsidR="00295986" w:rsidRPr="00B90A86">
        <w:rPr>
          <w:sz w:val="26"/>
          <w:szCs w:val="26"/>
          <w:lang w:eastAsia="ru-RU"/>
        </w:rPr>
        <w:t xml:space="preserve"> запросе предложений в электронной форме.</w:t>
      </w:r>
    </w:p>
    <w:p w:rsidR="008A35FF" w:rsidRPr="00B90A86" w:rsidRDefault="00D21D51" w:rsidP="00141E7C">
      <w:pPr>
        <w:widowControl w:val="0"/>
        <w:autoSpaceDE w:val="0"/>
        <w:autoSpaceDN w:val="0"/>
        <w:spacing w:line="40" w:lineRule="atLeast"/>
        <w:rPr>
          <w:sz w:val="26"/>
          <w:szCs w:val="26"/>
          <w:lang w:eastAsia="ru-RU"/>
        </w:rPr>
      </w:pPr>
      <w:r w:rsidRPr="00B90A86">
        <w:rPr>
          <w:sz w:val="26"/>
          <w:szCs w:val="26"/>
          <w:lang w:eastAsia="ru-RU"/>
        </w:rPr>
        <w:t>65.10</w:t>
      </w:r>
      <w:r w:rsidR="008A35FF" w:rsidRPr="00B90A86">
        <w:rPr>
          <w:sz w:val="26"/>
          <w:szCs w:val="26"/>
          <w:lang w:eastAsia="ru-RU"/>
        </w:rPr>
        <w:t>. Требовать от участника запроса предложений в электронной форме документы и сведения, за исключением предусмотренных настоящим Положением</w:t>
      </w:r>
      <w:r w:rsidR="00400357" w:rsidRPr="00B90A86">
        <w:rPr>
          <w:sz w:val="26"/>
          <w:szCs w:val="26"/>
          <w:lang w:eastAsia="ru-RU"/>
        </w:rPr>
        <w:t xml:space="preserve"> и</w:t>
      </w:r>
      <w:r w:rsidR="008A35FF" w:rsidRPr="00B90A86">
        <w:rPr>
          <w:sz w:val="26"/>
          <w:szCs w:val="26"/>
          <w:lang w:eastAsia="ru-RU"/>
        </w:rPr>
        <w:t xml:space="preserve"> </w:t>
      </w:r>
      <w:r w:rsidR="00400357" w:rsidRPr="00B90A86">
        <w:rPr>
          <w:sz w:val="26"/>
          <w:szCs w:val="26"/>
        </w:rPr>
        <w:t>документацией о</w:t>
      </w:r>
      <w:r w:rsidR="00400357" w:rsidRPr="00B90A86">
        <w:rPr>
          <w:sz w:val="26"/>
          <w:szCs w:val="26"/>
          <w:lang w:eastAsia="ru-RU"/>
        </w:rPr>
        <w:t xml:space="preserve"> запросе предложений в электронной форме, </w:t>
      </w:r>
      <w:r w:rsidR="008A35FF" w:rsidRPr="00B90A86">
        <w:rPr>
          <w:sz w:val="26"/>
          <w:szCs w:val="26"/>
          <w:lang w:eastAsia="ru-RU"/>
        </w:rPr>
        <w:t>не допускается.</w:t>
      </w:r>
    </w:p>
    <w:p w:rsidR="00D21D51" w:rsidRPr="00B90A86" w:rsidRDefault="00D21D51" w:rsidP="00141E7C">
      <w:pPr>
        <w:pStyle w:val="ConsPlusNormal"/>
        <w:spacing w:line="40" w:lineRule="atLeast"/>
        <w:ind w:firstLine="709"/>
        <w:jc w:val="both"/>
        <w:rPr>
          <w:rFonts w:ascii="Times New Roman" w:hAnsi="Times New Roman" w:cs="Times New Roman"/>
          <w:sz w:val="26"/>
          <w:szCs w:val="26"/>
        </w:rPr>
      </w:pPr>
      <w:r w:rsidRPr="00B90A86">
        <w:rPr>
          <w:rFonts w:ascii="Times New Roman" w:hAnsi="Times New Roman" w:cs="Times New Roman"/>
          <w:sz w:val="26"/>
          <w:szCs w:val="26"/>
        </w:rPr>
        <w:t>65.11. В случае установления недостоверности информации, содержащейся в документах, представленных участником запроса предложений в электронной форме Комиссия обязана отстранить такого участника от участия в запросе предложений в электронной форме на любом этапе его проведения или отказаться от заключения договора с победителем запроса предложений в электронной форме.</w:t>
      </w:r>
    </w:p>
    <w:p w:rsidR="008A35FF" w:rsidRPr="00B90A86" w:rsidRDefault="00350463" w:rsidP="00141E7C">
      <w:pPr>
        <w:spacing w:line="40" w:lineRule="atLeast"/>
        <w:contextualSpacing/>
        <w:rPr>
          <w:rFonts w:eastAsiaTheme="minorHAnsi"/>
          <w:sz w:val="26"/>
          <w:szCs w:val="26"/>
        </w:rPr>
      </w:pPr>
      <w:r w:rsidRPr="00B90A86">
        <w:rPr>
          <w:rFonts w:eastAsiaTheme="minorHAnsi"/>
          <w:sz w:val="26"/>
          <w:szCs w:val="26"/>
        </w:rPr>
        <w:t>65.12</w:t>
      </w:r>
      <w:r w:rsidR="008A35FF" w:rsidRPr="00B90A86">
        <w:rPr>
          <w:rFonts w:eastAsiaTheme="minorHAnsi"/>
          <w:sz w:val="26"/>
          <w:szCs w:val="26"/>
        </w:rPr>
        <w:t>.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8A35FF" w:rsidRPr="00B90A86" w:rsidRDefault="00D940D2" w:rsidP="00141E7C">
      <w:pPr>
        <w:spacing w:line="40" w:lineRule="atLeast"/>
        <w:contextualSpacing/>
        <w:rPr>
          <w:rFonts w:eastAsiaTheme="minorHAnsi"/>
          <w:sz w:val="26"/>
          <w:szCs w:val="26"/>
        </w:rPr>
      </w:pPr>
      <w:r w:rsidRPr="00B90A86">
        <w:rPr>
          <w:rFonts w:eastAsiaTheme="minorHAnsi"/>
          <w:sz w:val="26"/>
          <w:szCs w:val="26"/>
        </w:rPr>
        <w:t>65.13</w:t>
      </w:r>
      <w:r w:rsidR="008A35FF" w:rsidRPr="00B90A86">
        <w:rPr>
          <w:rFonts w:eastAsiaTheme="minorHAnsi"/>
          <w:sz w:val="26"/>
          <w:szCs w:val="26"/>
        </w:rPr>
        <w:t>. Участник запроса предложений в электронной форме вправе подать только одну заявку на участие в запросе предложений в электронной форме.</w:t>
      </w:r>
    </w:p>
    <w:p w:rsidR="008A35FF" w:rsidRPr="00B90A86" w:rsidRDefault="00D940D2" w:rsidP="00141E7C">
      <w:pPr>
        <w:spacing w:line="40" w:lineRule="atLeast"/>
        <w:rPr>
          <w:rFonts w:eastAsiaTheme="minorHAnsi"/>
          <w:sz w:val="26"/>
          <w:szCs w:val="26"/>
        </w:rPr>
      </w:pPr>
      <w:r w:rsidRPr="00B90A86">
        <w:rPr>
          <w:rFonts w:eastAsiaTheme="minorHAnsi"/>
          <w:sz w:val="26"/>
          <w:szCs w:val="26"/>
        </w:rPr>
        <w:t>65.14</w:t>
      </w:r>
      <w:r w:rsidR="008A35FF" w:rsidRPr="00B90A86">
        <w:rPr>
          <w:rFonts w:eastAsiaTheme="minorHAnsi"/>
          <w:sz w:val="26"/>
          <w:szCs w:val="26"/>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8A35FF" w:rsidRPr="00B90A86" w:rsidRDefault="00132C81" w:rsidP="00141E7C">
      <w:pPr>
        <w:spacing w:line="40" w:lineRule="atLeast"/>
        <w:contextualSpacing/>
        <w:rPr>
          <w:rFonts w:eastAsiaTheme="minorHAnsi"/>
          <w:sz w:val="26"/>
          <w:szCs w:val="26"/>
        </w:rPr>
      </w:pPr>
      <w:r w:rsidRPr="00B90A86">
        <w:rPr>
          <w:rFonts w:eastAsiaTheme="minorHAnsi"/>
          <w:sz w:val="26"/>
          <w:szCs w:val="26"/>
        </w:rPr>
        <w:t>65.15</w:t>
      </w:r>
      <w:r w:rsidR="008A35FF" w:rsidRPr="00B90A86">
        <w:rPr>
          <w:rFonts w:eastAsiaTheme="minorHAnsi"/>
          <w:sz w:val="26"/>
          <w:szCs w:val="26"/>
        </w:rPr>
        <w:t>.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идентификационный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идентификационного номера.</w:t>
      </w:r>
    </w:p>
    <w:p w:rsidR="008A35FF" w:rsidRPr="00B90A86" w:rsidRDefault="00FA2108" w:rsidP="00141E7C">
      <w:pPr>
        <w:spacing w:line="40" w:lineRule="atLeast"/>
        <w:contextualSpacing/>
        <w:rPr>
          <w:rFonts w:eastAsiaTheme="minorHAnsi"/>
          <w:sz w:val="26"/>
          <w:szCs w:val="26"/>
        </w:rPr>
      </w:pPr>
      <w:r w:rsidRPr="00B90A86">
        <w:rPr>
          <w:rFonts w:eastAsiaTheme="minorHAnsi"/>
          <w:sz w:val="26"/>
          <w:szCs w:val="26"/>
        </w:rPr>
        <w:t>65.16</w:t>
      </w:r>
      <w:r w:rsidR="008A35FF" w:rsidRPr="00B90A86">
        <w:rPr>
          <w:rFonts w:eastAsiaTheme="minorHAnsi"/>
          <w:sz w:val="26"/>
          <w:szCs w:val="26"/>
        </w:rPr>
        <w:t xml:space="preserve">. В течение одного часа с момента получения заявки на участие в запросе предложений в электронной форме </w:t>
      </w:r>
      <w:r w:rsidR="008A35FF" w:rsidRPr="004104EB">
        <w:rPr>
          <w:rFonts w:eastAsiaTheme="minorHAnsi"/>
          <w:sz w:val="26"/>
          <w:szCs w:val="26"/>
        </w:rPr>
        <w:t>оператор электронной площадки возвращает данную заявку подавшему ее участнику такого запроса предложений</w:t>
      </w:r>
      <w:r w:rsidR="008A35FF" w:rsidRPr="00B90A86">
        <w:rPr>
          <w:rFonts w:eastAsiaTheme="minorHAnsi"/>
          <w:sz w:val="26"/>
          <w:szCs w:val="26"/>
        </w:rPr>
        <w:t xml:space="preserve"> в случае:</w:t>
      </w:r>
    </w:p>
    <w:p w:rsidR="008A35FF" w:rsidRPr="00B90A86" w:rsidRDefault="008A35FF" w:rsidP="00743975">
      <w:pPr>
        <w:pStyle w:val="a7"/>
        <w:numPr>
          <w:ilvl w:val="0"/>
          <w:numId w:val="57"/>
        </w:numPr>
        <w:spacing w:line="40" w:lineRule="atLeast"/>
        <w:ind w:left="714" w:hanging="357"/>
        <w:rPr>
          <w:rFonts w:eastAsiaTheme="minorHAnsi"/>
          <w:sz w:val="26"/>
          <w:szCs w:val="26"/>
        </w:rPr>
      </w:pPr>
      <w:r w:rsidRPr="00B90A86">
        <w:rPr>
          <w:rFonts w:eastAsiaTheme="minorHAnsi"/>
          <w:sz w:val="26"/>
          <w:szCs w:val="26"/>
        </w:rPr>
        <w:t>подачи данной заявки с нарушением тре</w:t>
      </w:r>
      <w:r w:rsidR="007B0246" w:rsidRPr="00B90A86">
        <w:rPr>
          <w:rFonts w:eastAsiaTheme="minorHAnsi"/>
          <w:sz w:val="26"/>
          <w:szCs w:val="26"/>
        </w:rPr>
        <w:t>бований, предусмотренных п.</w:t>
      </w:r>
      <w:r w:rsidRPr="00B90A86">
        <w:rPr>
          <w:rFonts w:eastAsiaTheme="minorHAnsi"/>
          <w:sz w:val="26"/>
          <w:szCs w:val="26"/>
        </w:rPr>
        <w:t xml:space="preserve"> </w:t>
      </w:r>
      <w:r w:rsidR="007B0246" w:rsidRPr="00B90A86">
        <w:rPr>
          <w:rFonts w:eastAsiaTheme="minorHAnsi"/>
          <w:sz w:val="26"/>
          <w:szCs w:val="26"/>
        </w:rPr>
        <w:t>65</w:t>
      </w:r>
      <w:r w:rsidRPr="00B90A86">
        <w:rPr>
          <w:rFonts w:eastAsiaTheme="minorHAnsi"/>
          <w:sz w:val="26"/>
          <w:szCs w:val="26"/>
        </w:rPr>
        <w:t>.8 настоящего Положения;</w:t>
      </w:r>
    </w:p>
    <w:p w:rsidR="008A35FF" w:rsidRPr="00B90A86" w:rsidRDefault="008A35FF" w:rsidP="00743975">
      <w:pPr>
        <w:pStyle w:val="a7"/>
        <w:numPr>
          <w:ilvl w:val="0"/>
          <w:numId w:val="57"/>
        </w:numPr>
        <w:spacing w:line="40" w:lineRule="atLeast"/>
        <w:ind w:left="714" w:hanging="357"/>
        <w:rPr>
          <w:rFonts w:eastAsiaTheme="minorHAnsi"/>
          <w:sz w:val="26"/>
          <w:szCs w:val="26"/>
        </w:rPr>
      </w:pPr>
      <w:r w:rsidRPr="00B90A86">
        <w:rPr>
          <w:rFonts w:eastAsiaTheme="minorHAnsi"/>
          <w:sz w:val="26"/>
          <w:szCs w:val="26"/>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8A35FF" w:rsidRPr="00B90A86" w:rsidRDefault="008A35FF" w:rsidP="00743975">
      <w:pPr>
        <w:pStyle w:val="a7"/>
        <w:numPr>
          <w:ilvl w:val="0"/>
          <w:numId w:val="57"/>
        </w:numPr>
        <w:spacing w:line="40" w:lineRule="atLeast"/>
        <w:ind w:left="714" w:hanging="357"/>
        <w:rPr>
          <w:rFonts w:eastAsiaTheme="minorHAnsi"/>
          <w:sz w:val="26"/>
          <w:szCs w:val="26"/>
        </w:rPr>
      </w:pPr>
      <w:r w:rsidRPr="00B90A86">
        <w:rPr>
          <w:rFonts w:eastAsiaTheme="minorHAnsi"/>
          <w:sz w:val="26"/>
          <w:szCs w:val="26"/>
        </w:rPr>
        <w:t>получения данной заявки после даты или времени окончания срока подачи заявок на участие в запросе предложений в электронной форме;</w:t>
      </w:r>
    </w:p>
    <w:p w:rsidR="008A35FF" w:rsidRPr="00B90A86" w:rsidRDefault="008A35FF" w:rsidP="00743975">
      <w:pPr>
        <w:pStyle w:val="a7"/>
        <w:numPr>
          <w:ilvl w:val="0"/>
          <w:numId w:val="57"/>
        </w:numPr>
        <w:spacing w:line="40" w:lineRule="atLeast"/>
        <w:ind w:left="714" w:hanging="357"/>
        <w:rPr>
          <w:rFonts w:eastAsiaTheme="minorHAnsi"/>
          <w:sz w:val="26"/>
          <w:szCs w:val="26"/>
        </w:rPr>
      </w:pPr>
      <w:r w:rsidRPr="00B90A86">
        <w:rPr>
          <w:rFonts w:eastAsiaTheme="minorHAnsi"/>
          <w:sz w:val="26"/>
          <w:szCs w:val="26"/>
        </w:rPr>
        <w:lastRenderedPageBreak/>
        <w:t>подачи участником закупки заявки, содержащей предложение о цене договора, превышающее начальную (максимальную) цену договора или равное нулю;</w:t>
      </w:r>
    </w:p>
    <w:p w:rsidR="008A35FF" w:rsidRPr="00B90A86" w:rsidRDefault="008A35FF" w:rsidP="00743975">
      <w:pPr>
        <w:pStyle w:val="a7"/>
        <w:numPr>
          <w:ilvl w:val="0"/>
          <w:numId w:val="57"/>
        </w:numPr>
        <w:spacing w:line="40" w:lineRule="atLeast"/>
        <w:ind w:left="714" w:hanging="357"/>
        <w:rPr>
          <w:rFonts w:eastAsiaTheme="minorHAnsi"/>
          <w:sz w:val="26"/>
          <w:szCs w:val="26"/>
        </w:rPr>
      </w:pPr>
      <w:r w:rsidRPr="00B90A86">
        <w:rPr>
          <w:rFonts w:eastAsiaTheme="minorHAnsi"/>
          <w:sz w:val="26"/>
          <w:szCs w:val="26"/>
        </w:rPr>
        <w:t xml:space="preserve">наличия в предусмотренном </w:t>
      </w:r>
      <w:hyperlink r:id="rId36" w:history="1">
        <w:r w:rsidRPr="00B90A86">
          <w:rPr>
            <w:rFonts w:eastAsiaTheme="minorHAnsi"/>
            <w:sz w:val="26"/>
            <w:szCs w:val="26"/>
          </w:rPr>
          <w:t>статьей 5</w:t>
        </w:r>
      </w:hyperlink>
      <w:r w:rsidRPr="00B90A86">
        <w:rPr>
          <w:rFonts w:eastAsiaTheme="minorHAnsi"/>
          <w:sz w:val="26"/>
          <w:szCs w:val="26"/>
        </w:rPr>
        <w:t xml:space="preserve"> Федерального закона реестре недобросовестных поставщиков (подрядчиков, исполнителей)  и (или)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w:t>
      </w:r>
      <w:r w:rsidR="00A45B17" w:rsidRPr="00B90A86">
        <w:rPr>
          <w:rFonts w:eastAsiaTheme="minorHAnsi"/>
          <w:sz w:val="26"/>
          <w:szCs w:val="26"/>
        </w:rPr>
        <w:t>ования, предусмотренного п.</w:t>
      </w:r>
      <w:r w:rsidRPr="00B90A86">
        <w:rPr>
          <w:rFonts w:eastAsiaTheme="minorHAnsi"/>
          <w:sz w:val="26"/>
          <w:szCs w:val="26"/>
        </w:rPr>
        <w:t xml:space="preserve"> </w:t>
      </w:r>
      <w:r w:rsidR="00A45B17" w:rsidRPr="00B90A86">
        <w:rPr>
          <w:rFonts w:eastAsiaTheme="minorHAnsi"/>
          <w:sz w:val="26"/>
          <w:szCs w:val="26"/>
        </w:rPr>
        <w:t>1</w:t>
      </w:r>
      <w:r w:rsidRPr="00B90A86">
        <w:rPr>
          <w:rFonts w:eastAsiaTheme="minorHAnsi"/>
          <w:sz w:val="26"/>
          <w:szCs w:val="26"/>
        </w:rPr>
        <w:t>9.2</w:t>
      </w:r>
      <w:r w:rsidR="00A45B17" w:rsidRPr="00B90A86">
        <w:rPr>
          <w:rFonts w:eastAsiaTheme="minorHAnsi"/>
          <w:sz w:val="26"/>
          <w:szCs w:val="26"/>
        </w:rPr>
        <w:t>.8 раздела 19</w:t>
      </w:r>
      <w:r w:rsidRPr="00B90A86">
        <w:rPr>
          <w:rFonts w:eastAsiaTheme="minorHAnsi"/>
          <w:sz w:val="26"/>
          <w:szCs w:val="26"/>
        </w:rPr>
        <w:t xml:space="preserve"> настоящего Положения.</w:t>
      </w:r>
    </w:p>
    <w:p w:rsidR="008A35FF" w:rsidRPr="00B90A86" w:rsidRDefault="00E0403F" w:rsidP="00141E7C">
      <w:pPr>
        <w:spacing w:line="40" w:lineRule="atLeast"/>
        <w:contextualSpacing/>
        <w:rPr>
          <w:rFonts w:eastAsiaTheme="minorHAnsi"/>
          <w:sz w:val="26"/>
          <w:szCs w:val="26"/>
        </w:rPr>
      </w:pPr>
      <w:r w:rsidRPr="00B90A86">
        <w:rPr>
          <w:rFonts w:eastAsiaTheme="minorHAnsi"/>
          <w:sz w:val="26"/>
          <w:szCs w:val="26"/>
        </w:rPr>
        <w:t>65.17</w:t>
      </w:r>
      <w:r w:rsidR="008A35FF" w:rsidRPr="00B90A86">
        <w:rPr>
          <w:rFonts w:eastAsiaTheme="minorHAnsi"/>
          <w:sz w:val="26"/>
          <w:szCs w:val="26"/>
        </w:rPr>
        <w:t xml:space="preserve">. Одновременно с возвратом заявки на участие в запросе предложений в электронной форме в </w:t>
      </w:r>
      <w:r w:rsidRPr="00B90A86">
        <w:rPr>
          <w:rFonts w:eastAsiaTheme="minorHAnsi"/>
          <w:sz w:val="26"/>
          <w:szCs w:val="26"/>
        </w:rPr>
        <w:t>соответствии с п. 20.8 раздела 20 и п.</w:t>
      </w:r>
      <w:r w:rsidR="007F0DFC" w:rsidRPr="00B90A86">
        <w:rPr>
          <w:rFonts w:eastAsiaTheme="minorHAnsi"/>
          <w:sz w:val="26"/>
          <w:szCs w:val="26"/>
        </w:rPr>
        <w:t xml:space="preserve"> 65.16</w:t>
      </w:r>
      <w:r w:rsidR="008A35FF" w:rsidRPr="00B90A86">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8A35FF" w:rsidRPr="00B90A86" w:rsidRDefault="005C1EB8" w:rsidP="00141E7C">
      <w:pPr>
        <w:spacing w:line="40" w:lineRule="atLeast"/>
        <w:contextualSpacing/>
        <w:rPr>
          <w:rFonts w:eastAsiaTheme="minorHAnsi"/>
          <w:sz w:val="26"/>
          <w:szCs w:val="26"/>
        </w:rPr>
      </w:pPr>
      <w:r w:rsidRPr="00B90A86">
        <w:rPr>
          <w:rFonts w:eastAsiaTheme="minorHAnsi"/>
          <w:sz w:val="26"/>
          <w:szCs w:val="26"/>
        </w:rPr>
        <w:t>65.18</w:t>
      </w:r>
      <w:r w:rsidR="008A35FF" w:rsidRPr="00B90A86">
        <w:rPr>
          <w:rFonts w:eastAsiaTheme="minorHAnsi"/>
          <w:sz w:val="26"/>
          <w:szCs w:val="26"/>
        </w:rPr>
        <w:t>.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r w:rsidR="00FB7395" w:rsidRPr="00B90A86">
        <w:rPr>
          <w:rFonts w:eastAsiaTheme="minorHAnsi"/>
          <w:sz w:val="26"/>
          <w:szCs w:val="26"/>
        </w:rPr>
        <w:t>.</w:t>
      </w:r>
      <w:r w:rsidR="008A35FF" w:rsidRPr="00B90A86">
        <w:rPr>
          <w:rFonts w:eastAsiaTheme="minorHAnsi"/>
          <w:sz w:val="26"/>
          <w:szCs w:val="26"/>
        </w:rPr>
        <w:t xml:space="preserve"> </w:t>
      </w:r>
    </w:p>
    <w:p w:rsidR="00FE50E8" w:rsidRPr="00B90A86" w:rsidRDefault="00635398" w:rsidP="00141E7C">
      <w:pPr>
        <w:spacing w:line="40" w:lineRule="atLeast"/>
        <w:contextualSpacing/>
        <w:rPr>
          <w:rFonts w:eastAsiaTheme="minorHAnsi"/>
          <w:sz w:val="26"/>
          <w:szCs w:val="26"/>
        </w:rPr>
      </w:pPr>
      <w:r w:rsidRPr="00B90A86">
        <w:rPr>
          <w:rFonts w:eastAsiaTheme="minorHAnsi"/>
          <w:sz w:val="26"/>
          <w:szCs w:val="26"/>
        </w:rPr>
        <w:t>65.19</w:t>
      </w:r>
      <w:r w:rsidR="00FE50E8" w:rsidRPr="00B90A86">
        <w:rPr>
          <w:rFonts w:eastAsiaTheme="minorHAnsi"/>
          <w:sz w:val="26"/>
          <w:szCs w:val="26"/>
        </w:rPr>
        <w:t xml:space="preserve">. В случае, если по окончании срока подачи заявок на участие в </w:t>
      </w:r>
      <w:r w:rsidR="006157A9" w:rsidRPr="00B90A86">
        <w:rPr>
          <w:rFonts w:eastAsiaTheme="minorHAnsi"/>
          <w:sz w:val="26"/>
          <w:szCs w:val="26"/>
        </w:rPr>
        <w:t xml:space="preserve">запросе предложений </w:t>
      </w:r>
      <w:r w:rsidR="00FE50E8" w:rsidRPr="00B90A86">
        <w:rPr>
          <w:rFonts w:eastAsiaTheme="minorHAnsi"/>
          <w:sz w:val="26"/>
          <w:szCs w:val="26"/>
        </w:rPr>
        <w:t xml:space="preserve">в электронной форме подана только одна заявка на участие в </w:t>
      </w:r>
      <w:r w:rsidR="00A24C77" w:rsidRPr="00B90A86">
        <w:rPr>
          <w:rFonts w:eastAsiaTheme="minorHAnsi"/>
          <w:sz w:val="26"/>
          <w:szCs w:val="26"/>
        </w:rPr>
        <w:t xml:space="preserve">запросе предложений </w:t>
      </w:r>
      <w:r w:rsidR="00FE50E8" w:rsidRPr="00B90A86">
        <w:rPr>
          <w:rFonts w:eastAsiaTheme="minorHAnsi"/>
          <w:sz w:val="26"/>
          <w:szCs w:val="26"/>
        </w:rPr>
        <w:t xml:space="preserve">в электронной форме или не подано ни одной такой заявки, </w:t>
      </w:r>
      <w:r w:rsidR="00A24C77" w:rsidRPr="00B90A86">
        <w:rPr>
          <w:rFonts w:eastAsiaTheme="minorHAnsi"/>
          <w:sz w:val="26"/>
          <w:szCs w:val="26"/>
        </w:rPr>
        <w:t xml:space="preserve">запрос предложений </w:t>
      </w:r>
      <w:r w:rsidR="00FE50E8" w:rsidRPr="00B90A86">
        <w:rPr>
          <w:rFonts w:eastAsiaTheme="minorHAnsi"/>
          <w:sz w:val="26"/>
          <w:szCs w:val="26"/>
        </w:rPr>
        <w:t>в электронной форме признается несостоявшимся.</w:t>
      </w:r>
    </w:p>
    <w:p w:rsidR="00785D91" w:rsidRPr="00B90A86" w:rsidRDefault="00785D91" w:rsidP="00C5252D">
      <w:pPr>
        <w:spacing w:line="40" w:lineRule="atLeast"/>
        <w:rPr>
          <w:sz w:val="26"/>
          <w:szCs w:val="26"/>
        </w:rPr>
      </w:pPr>
    </w:p>
    <w:p w:rsidR="00FE50E8" w:rsidRPr="00B90A86" w:rsidRDefault="00FE50E8" w:rsidP="00C5252D">
      <w:pPr>
        <w:spacing w:line="40" w:lineRule="atLeast"/>
        <w:rPr>
          <w:sz w:val="26"/>
          <w:szCs w:val="26"/>
        </w:rPr>
      </w:pPr>
    </w:p>
    <w:p w:rsidR="004640B7" w:rsidRPr="00B90A86" w:rsidRDefault="009C12C5" w:rsidP="004640B7">
      <w:pPr>
        <w:pStyle w:val="11"/>
        <w:spacing w:before="0" w:after="0" w:line="40" w:lineRule="atLeast"/>
        <w:ind w:firstLine="709"/>
        <w:rPr>
          <w:color w:val="auto"/>
        </w:rPr>
      </w:pPr>
      <w:bookmarkStart w:id="283" w:name="_Toc531366469"/>
      <w:r w:rsidRPr="00B90A86">
        <w:rPr>
          <w:color w:val="auto"/>
        </w:rPr>
        <w:t>66</w:t>
      </w:r>
      <w:r w:rsidR="004640B7" w:rsidRPr="00B90A86">
        <w:rPr>
          <w:color w:val="auto"/>
        </w:rPr>
        <w:t xml:space="preserve">. Порядок рассмотрения </w:t>
      </w:r>
      <w:r w:rsidR="00DB0AAF" w:rsidRPr="00B90A86">
        <w:rPr>
          <w:color w:val="auto"/>
        </w:rPr>
        <w:t xml:space="preserve">и оценки </w:t>
      </w:r>
      <w:r w:rsidR="00841E82" w:rsidRPr="00B90A86">
        <w:rPr>
          <w:color w:val="auto"/>
        </w:rPr>
        <w:t xml:space="preserve">первых частей </w:t>
      </w:r>
      <w:r w:rsidR="004640B7" w:rsidRPr="00B90A86">
        <w:rPr>
          <w:color w:val="auto"/>
        </w:rPr>
        <w:t>заявок на участие в запросе предложений в электронной форме</w:t>
      </w:r>
      <w:bookmarkEnd w:id="283"/>
    </w:p>
    <w:p w:rsidR="00FE50E8" w:rsidRPr="00B90A86" w:rsidRDefault="00FE50E8" w:rsidP="00C5252D">
      <w:pPr>
        <w:spacing w:line="40" w:lineRule="atLeast"/>
        <w:rPr>
          <w:sz w:val="26"/>
          <w:szCs w:val="26"/>
        </w:rPr>
      </w:pPr>
    </w:p>
    <w:p w:rsidR="00A62C0D" w:rsidRPr="00B90A86" w:rsidRDefault="009C12C5" w:rsidP="00141E7C">
      <w:pPr>
        <w:autoSpaceDE w:val="0"/>
        <w:autoSpaceDN w:val="0"/>
        <w:adjustRightInd w:val="0"/>
        <w:spacing w:line="40" w:lineRule="atLeast"/>
        <w:rPr>
          <w:sz w:val="26"/>
          <w:szCs w:val="26"/>
        </w:rPr>
      </w:pPr>
      <w:r w:rsidRPr="00B90A86">
        <w:rPr>
          <w:sz w:val="26"/>
          <w:szCs w:val="26"/>
        </w:rPr>
        <w:t>66</w:t>
      </w:r>
      <w:r w:rsidR="00A62C0D" w:rsidRPr="00B90A86">
        <w:rPr>
          <w:sz w:val="26"/>
          <w:szCs w:val="26"/>
        </w:rPr>
        <w:t>.1. Срок рассмотрения и оценки первых частей заявок на участие</w:t>
      </w:r>
      <w:r w:rsidR="00A62C0D" w:rsidRPr="00B90A86">
        <w:rPr>
          <w:rFonts w:eastAsiaTheme="minorHAnsi"/>
          <w:sz w:val="26"/>
          <w:szCs w:val="26"/>
        </w:rPr>
        <w:t xml:space="preserve"> в запросе предложений</w:t>
      </w:r>
      <w:r w:rsidR="00A62C0D" w:rsidRPr="00B90A86">
        <w:rPr>
          <w:sz w:val="26"/>
          <w:szCs w:val="26"/>
        </w:rPr>
        <w:t xml:space="preserve"> в электронной форме Комиссией не может превышать 3 рабочих дней. </w:t>
      </w:r>
    </w:p>
    <w:p w:rsidR="00A62C0D" w:rsidRPr="00B90A86" w:rsidRDefault="009C12C5" w:rsidP="00141E7C">
      <w:pPr>
        <w:spacing w:line="40" w:lineRule="atLeast"/>
        <w:rPr>
          <w:sz w:val="26"/>
          <w:szCs w:val="26"/>
        </w:rPr>
      </w:pPr>
      <w:r w:rsidRPr="00B90A86">
        <w:rPr>
          <w:sz w:val="26"/>
          <w:szCs w:val="26"/>
        </w:rPr>
        <w:t>66</w:t>
      </w:r>
      <w:r w:rsidR="00A62C0D" w:rsidRPr="00B90A86">
        <w:rPr>
          <w:sz w:val="26"/>
          <w:szCs w:val="26"/>
        </w:rPr>
        <w:t>.2.</w:t>
      </w:r>
      <w:r w:rsidR="00A62C0D" w:rsidRPr="00B90A86">
        <w:t xml:space="preserve"> </w:t>
      </w:r>
      <w:r w:rsidR="00A62C0D" w:rsidRPr="00B90A86">
        <w:rPr>
          <w:sz w:val="26"/>
          <w:szCs w:val="26"/>
        </w:rPr>
        <w:t xml:space="preserve">Критерии оценки и сопоставления заявок на участие </w:t>
      </w:r>
      <w:r w:rsidRPr="00B90A86">
        <w:rPr>
          <w:rFonts w:eastAsiaTheme="minorHAnsi"/>
          <w:sz w:val="26"/>
          <w:szCs w:val="26"/>
        </w:rPr>
        <w:t xml:space="preserve">в запросе предложений </w:t>
      </w:r>
      <w:r w:rsidR="00A62C0D" w:rsidRPr="00B90A86">
        <w:rPr>
          <w:sz w:val="26"/>
          <w:szCs w:val="26"/>
        </w:rPr>
        <w:t xml:space="preserve">в электронной форме устанавливаются Заказчиком в документации </w:t>
      </w:r>
      <w:r w:rsidRPr="00B90A86">
        <w:rPr>
          <w:sz w:val="26"/>
          <w:szCs w:val="26"/>
        </w:rPr>
        <w:t>о</w:t>
      </w:r>
      <w:r w:rsidRPr="00B90A86">
        <w:rPr>
          <w:sz w:val="26"/>
          <w:szCs w:val="26"/>
          <w:lang w:eastAsia="ru-RU"/>
        </w:rPr>
        <w:t xml:space="preserve"> запросе предложений в электронной форме</w:t>
      </w:r>
      <w:r w:rsidRPr="00B90A86">
        <w:rPr>
          <w:sz w:val="26"/>
          <w:szCs w:val="26"/>
        </w:rPr>
        <w:t xml:space="preserve"> </w:t>
      </w:r>
      <w:r w:rsidR="00A62C0D" w:rsidRPr="00B90A86">
        <w:rPr>
          <w:sz w:val="26"/>
          <w:szCs w:val="26"/>
        </w:rPr>
        <w:t>в соответствии с разделом 12 настоящего Положения и Правилами оценки заявок (окончательных предложений) Приложение №3 настоящего Положения.</w:t>
      </w:r>
    </w:p>
    <w:p w:rsidR="00A62C0D" w:rsidRPr="008E17CC" w:rsidRDefault="009C12C5" w:rsidP="00141E7C">
      <w:pPr>
        <w:autoSpaceDE w:val="0"/>
        <w:autoSpaceDN w:val="0"/>
        <w:adjustRightInd w:val="0"/>
        <w:spacing w:line="40" w:lineRule="atLeast"/>
        <w:rPr>
          <w:sz w:val="26"/>
          <w:szCs w:val="26"/>
        </w:rPr>
      </w:pPr>
      <w:r w:rsidRPr="00B90A86">
        <w:rPr>
          <w:sz w:val="26"/>
          <w:szCs w:val="26"/>
        </w:rPr>
        <w:t>66</w:t>
      </w:r>
      <w:r w:rsidR="00A62C0D" w:rsidRPr="00B90A86">
        <w:rPr>
          <w:sz w:val="26"/>
          <w:szCs w:val="26"/>
        </w:rPr>
        <w:t xml:space="preserve">.3. По результатам рассмотрения и оценки первых частей заявок на участие в </w:t>
      </w:r>
      <w:r w:rsidR="0031601A" w:rsidRPr="00B90A86">
        <w:rPr>
          <w:rFonts w:eastAsiaTheme="minorHAnsi"/>
          <w:sz w:val="26"/>
          <w:szCs w:val="26"/>
        </w:rPr>
        <w:t xml:space="preserve">запросе предложений </w:t>
      </w:r>
      <w:r w:rsidR="00A62C0D" w:rsidRPr="00B90A86">
        <w:rPr>
          <w:sz w:val="26"/>
          <w:szCs w:val="26"/>
        </w:rPr>
        <w:t xml:space="preserve">в электронной форме, содержащих информацию, предусмотренную п. </w:t>
      </w:r>
      <w:r w:rsidR="0031601A" w:rsidRPr="00B90A86">
        <w:rPr>
          <w:sz w:val="26"/>
          <w:szCs w:val="26"/>
        </w:rPr>
        <w:t>65.5. раздела 65</w:t>
      </w:r>
      <w:r w:rsidR="00A62C0D" w:rsidRPr="00B90A86">
        <w:rPr>
          <w:sz w:val="26"/>
          <w:szCs w:val="26"/>
        </w:rPr>
        <w:t xml:space="preserve"> настоящего Положения, Комиссия принимает решение о допуске участника закупки, подавшего заявку на участие в таком </w:t>
      </w:r>
      <w:r w:rsidR="006E7E57" w:rsidRPr="00B90A86">
        <w:rPr>
          <w:rFonts w:eastAsiaTheme="minorHAnsi"/>
          <w:sz w:val="26"/>
          <w:szCs w:val="26"/>
        </w:rPr>
        <w:t>запросе предложений</w:t>
      </w:r>
      <w:r w:rsidR="00A62C0D" w:rsidRPr="00B90A86">
        <w:rPr>
          <w:sz w:val="26"/>
          <w:szCs w:val="26"/>
        </w:rPr>
        <w:t>, к участию в нем и признании этого участника закупки учас</w:t>
      </w:r>
      <w:r w:rsidR="00A62C0D" w:rsidRPr="00B90A86">
        <w:rPr>
          <w:b/>
          <w:sz w:val="26"/>
          <w:szCs w:val="26"/>
        </w:rPr>
        <w:t>т</w:t>
      </w:r>
      <w:r w:rsidR="00A62C0D" w:rsidRPr="00B90A86">
        <w:rPr>
          <w:sz w:val="26"/>
          <w:szCs w:val="26"/>
        </w:rPr>
        <w:t xml:space="preserve">ником такого </w:t>
      </w:r>
      <w:r w:rsidR="006E7E57" w:rsidRPr="00B90A86">
        <w:rPr>
          <w:rFonts w:eastAsiaTheme="minorHAnsi"/>
          <w:sz w:val="26"/>
          <w:szCs w:val="26"/>
        </w:rPr>
        <w:lastRenderedPageBreak/>
        <w:t xml:space="preserve">запроса предложений </w:t>
      </w:r>
      <w:r w:rsidR="00A62C0D" w:rsidRPr="00B90A86">
        <w:rPr>
          <w:sz w:val="26"/>
          <w:szCs w:val="26"/>
        </w:rPr>
        <w:t xml:space="preserve">или об отказе в допуске к участию в таком </w:t>
      </w:r>
      <w:r w:rsidR="006E7E57" w:rsidRPr="00B90A86">
        <w:rPr>
          <w:rFonts w:eastAsiaTheme="minorHAnsi"/>
          <w:sz w:val="26"/>
          <w:szCs w:val="26"/>
        </w:rPr>
        <w:t xml:space="preserve">запросе предложений </w:t>
      </w:r>
      <w:r w:rsidR="00A62C0D" w:rsidRPr="00B90A86">
        <w:rPr>
          <w:sz w:val="26"/>
          <w:szCs w:val="26"/>
        </w:rPr>
        <w:t xml:space="preserve">в порядке и по основаниям, которые </w:t>
      </w:r>
      <w:r w:rsidR="00A62C0D" w:rsidRPr="008E17CC">
        <w:rPr>
          <w:sz w:val="26"/>
          <w:szCs w:val="26"/>
        </w:rPr>
        <w:t>предусмотрены п.</w:t>
      </w:r>
      <w:r w:rsidR="006E7E57" w:rsidRPr="008E17CC">
        <w:rPr>
          <w:sz w:val="26"/>
          <w:szCs w:val="26"/>
        </w:rPr>
        <w:t xml:space="preserve"> 66</w:t>
      </w:r>
      <w:r w:rsidR="00A62C0D" w:rsidRPr="008E17CC">
        <w:rPr>
          <w:sz w:val="26"/>
          <w:szCs w:val="26"/>
        </w:rPr>
        <w:t>.4 настоящего Положения.</w:t>
      </w:r>
    </w:p>
    <w:p w:rsidR="00A62C0D" w:rsidRPr="008E17CC" w:rsidRDefault="00DB1FE4" w:rsidP="00141E7C">
      <w:pPr>
        <w:autoSpaceDE w:val="0"/>
        <w:autoSpaceDN w:val="0"/>
        <w:adjustRightInd w:val="0"/>
        <w:spacing w:line="40" w:lineRule="atLeast"/>
        <w:rPr>
          <w:sz w:val="26"/>
          <w:szCs w:val="26"/>
        </w:rPr>
      </w:pPr>
      <w:r w:rsidRPr="008E17CC">
        <w:rPr>
          <w:sz w:val="26"/>
          <w:szCs w:val="26"/>
        </w:rPr>
        <w:t>66</w:t>
      </w:r>
      <w:r w:rsidR="00A62C0D" w:rsidRPr="008E17CC">
        <w:rPr>
          <w:sz w:val="26"/>
          <w:szCs w:val="26"/>
        </w:rPr>
        <w:t xml:space="preserve">.4. Участник </w:t>
      </w:r>
      <w:r w:rsidRPr="008E17CC">
        <w:rPr>
          <w:rFonts w:eastAsiaTheme="minorHAnsi"/>
          <w:sz w:val="26"/>
          <w:szCs w:val="26"/>
        </w:rPr>
        <w:t xml:space="preserve">запроса предложений </w:t>
      </w:r>
      <w:r w:rsidR="00A62C0D" w:rsidRPr="008E17CC">
        <w:rPr>
          <w:sz w:val="26"/>
          <w:szCs w:val="26"/>
        </w:rPr>
        <w:t xml:space="preserve">в электронной форме не допускается к участию в </w:t>
      </w:r>
      <w:r w:rsidRPr="008E17CC">
        <w:rPr>
          <w:rFonts w:eastAsiaTheme="minorHAnsi"/>
          <w:sz w:val="26"/>
          <w:szCs w:val="26"/>
        </w:rPr>
        <w:t xml:space="preserve">запросе предложений </w:t>
      </w:r>
      <w:r w:rsidR="00A62C0D" w:rsidRPr="008E17CC">
        <w:rPr>
          <w:sz w:val="26"/>
          <w:szCs w:val="26"/>
        </w:rPr>
        <w:t>в электронной форме в случае:</w:t>
      </w:r>
    </w:p>
    <w:p w:rsidR="00A62C0D" w:rsidRPr="00B90A86" w:rsidRDefault="00A62C0D" w:rsidP="00743975">
      <w:pPr>
        <w:pStyle w:val="a7"/>
        <w:numPr>
          <w:ilvl w:val="0"/>
          <w:numId w:val="58"/>
        </w:numPr>
        <w:autoSpaceDE w:val="0"/>
        <w:autoSpaceDN w:val="0"/>
        <w:adjustRightInd w:val="0"/>
        <w:spacing w:line="40" w:lineRule="atLeast"/>
        <w:rPr>
          <w:sz w:val="26"/>
          <w:szCs w:val="26"/>
        </w:rPr>
      </w:pPr>
      <w:r w:rsidRPr="00B90A86">
        <w:rPr>
          <w:sz w:val="26"/>
          <w:szCs w:val="26"/>
        </w:rPr>
        <w:t>непредоставления информации, предусмотренной п.</w:t>
      </w:r>
      <w:r w:rsidR="00EA7ABC" w:rsidRPr="00B90A86">
        <w:rPr>
          <w:sz w:val="26"/>
          <w:szCs w:val="26"/>
        </w:rPr>
        <w:t xml:space="preserve"> 65.5</w:t>
      </w:r>
      <w:r w:rsidRPr="00B90A86">
        <w:rPr>
          <w:sz w:val="26"/>
          <w:szCs w:val="26"/>
        </w:rPr>
        <w:t xml:space="preserve"> </w:t>
      </w:r>
      <w:r w:rsidR="00EA7ABC" w:rsidRPr="00B90A86">
        <w:rPr>
          <w:sz w:val="26"/>
          <w:szCs w:val="26"/>
        </w:rPr>
        <w:t>раздела 65</w:t>
      </w:r>
      <w:r w:rsidRPr="00B90A86">
        <w:rPr>
          <w:sz w:val="26"/>
          <w:szCs w:val="26"/>
        </w:rPr>
        <w:t xml:space="preserve"> настоящего Положения, или предоставления недостоверной информации;</w:t>
      </w:r>
    </w:p>
    <w:p w:rsidR="00A62C0D" w:rsidRPr="00B90A86" w:rsidRDefault="00A62C0D" w:rsidP="00743975">
      <w:pPr>
        <w:pStyle w:val="a7"/>
        <w:numPr>
          <w:ilvl w:val="0"/>
          <w:numId w:val="58"/>
        </w:numPr>
        <w:autoSpaceDE w:val="0"/>
        <w:autoSpaceDN w:val="0"/>
        <w:adjustRightInd w:val="0"/>
        <w:spacing w:line="40" w:lineRule="atLeast"/>
        <w:rPr>
          <w:sz w:val="26"/>
          <w:szCs w:val="26"/>
        </w:rPr>
      </w:pPr>
      <w:r w:rsidRPr="00B90A86">
        <w:rPr>
          <w:sz w:val="26"/>
          <w:szCs w:val="26"/>
        </w:rPr>
        <w:t xml:space="preserve">несоответствия предложений участника </w:t>
      </w:r>
      <w:r w:rsidR="003C530C" w:rsidRPr="00B90A86">
        <w:rPr>
          <w:rFonts w:eastAsiaTheme="minorHAnsi"/>
          <w:sz w:val="26"/>
          <w:szCs w:val="26"/>
        </w:rPr>
        <w:t xml:space="preserve">запроса предложений </w:t>
      </w:r>
      <w:r w:rsidRPr="00B90A86">
        <w:rPr>
          <w:sz w:val="26"/>
          <w:szCs w:val="26"/>
        </w:rPr>
        <w:t xml:space="preserve">в электронной форме требованиям, предусмотренным </w:t>
      </w:r>
      <w:r w:rsidR="00180244" w:rsidRPr="00B90A86">
        <w:rPr>
          <w:sz w:val="26"/>
          <w:szCs w:val="26"/>
        </w:rPr>
        <w:t>п.п. 65.5</w:t>
      </w:r>
      <w:r w:rsidRPr="00B90A86">
        <w:rPr>
          <w:sz w:val="26"/>
          <w:szCs w:val="26"/>
        </w:rPr>
        <w:t>.3 п.</w:t>
      </w:r>
      <w:r w:rsidR="00180244" w:rsidRPr="00B90A86">
        <w:rPr>
          <w:sz w:val="26"/>
          <w:szCs w:val="26"/>
        </w:rPr>
        <w:t xml:space="preserve"> 65.5</w:t>
      </w:r>
      <w:r w:rsidRPr="00B90A86">
        <w:rPr>
          <w:sz w:val="26"/>
          <w:szCs w:val="26"/>
        </w:rPr>
        <w:t xml:space="preserve"> </w:t>
      </w:r>
      <w:r w:rsidR="00180244" w:rsidRPr="00B90A86">
        <w:rPr>
          <w:sz w:val="26"/>
          <w:szCs w:val="26"/>
        </w:rPr>
        <w:t>раздела 65</w:t>
      </w:r>
      <w:r w:rsidRPr="00B90A86">
        <w:rPr>
          <w:sz w:val="26"/>
          <w:szCs w:val="26"/>
        </w:rPr>
        <w:t xml:space="preserve"> настоящего Положения и установленным в извещении о проведении </w:t>
      </w:r>
      <w:r w:rsidR="003C530C" w:rsidRPr="00B90A86">
        <w:rPr>
          <w:rFonts w:eastAsiaTheme="minorHAnsi"/>
          <w:sz w:val="26"/>
          <w:szCs w:val="26"/>
        </w:rPr>
        <w:t xml:space="preserve">запроса предложений </w:t>
      </w:r>
      <w:r w:rsidRPr="00B90A86">
        <w:rPr>
          <w:sz w:val="26"/>
          <w:szCs w:val="26"/>
        </w:rPr>
        <w:t xml:space="preserve">в электронной форме, </w:t>
      </w:r>
      <w:r w:rsidR="003C530C" w:rsidRPr="00B90A86">
        <w:rPr>
          <w:sz w:val="26"/>
          <w:szCs w:val="26"/>
        </w:rPr>
        <w:t>документации о</w:t>
      </w:r>
      <w:r w:rsidR="003C530C" w:rsidRPr="00B90A86">
        <w:rPr>
          <w:sz w:val="26"/>
          <w:szCs w:val="26"/>
          <w:lang w:eastAsia="ru-RU"/>
        </w:rPr>
        <w:t xml:space="preserve"> запросе предложений в электронной форме;</w:t>
      </w:r>
    </w:p>
    <w:p w:rsidR="00A62C0D" w:rsidRPr="00B90A86" w:rsidRDefault="00A62C0D" w:rsidP="00743975">
      <w:pPr>
        <w:pStyle w:val="a7"/>
        <w:numPr>
          <w:ilvl w:val="0"/>
          <w:numId w:val="58"/>
        </w:numPr>
        <w:autoSpaceDE w:val="0"/>
        <w:autoSpaceDN w:val="0"/>
        <w:adjustRightInd w:val="0"/>
        <w:spacing w:line="40" w:lineRule="atLeast"/>
        <w:rPr>
          <w:sz w:val="26"/>
          <w:szCs w:val="26"/>
        </w:rPr>
      </w:pPr>
      <w:r w:rsidRPr="00B90A86">
        <w:rPr>
          <w:sz w:val="26"/>
          <w:szCs w:val="26"/>
        </w:rPr>
        <w:t xml:space="preserve">указания в первой части заявки участника </w:t>
      </w:r>
      <w:r w:rsidR="003C530C" w:rsidRPr="00B90A86">
        <w:rPr>
          <w:rFonts w:eastAsiaTheme="minorHAnsi"/>
          <w:sz w:val="26"/>
          <w:szCs w:val="26"/>
        </w:rPr>
        <w:t xml:space="preserve">запроса предложений </w:t>
      </w:r>
      <w:r w:rsidRPr="00B90A86">
        <w:rPr>
          <w:sz w:val="26"/>
          <w:szCs w:val="26"/>
        </w:rPr>
        <w:t>в электронной форме сведений о таком участнике, о его соответствии единым квалификационным требованиям, и (или) о предлагаемой им цене договора.</w:t>
      </w:r>
    </w:p>
    <w:p w:rsidR="00A62C0D" w:rsidRPr="00B90A86" w:rsidRDefault="000F46EE" w:rsidP="00141E7C">
      <w:pPr>
        <w:autoSpaceDE w:val="0"/>
        <w:autoSpaceDN w:val="0"/>
        <w:adjustRightInd w:val="0"/>
        <w:spacing w:line="40" w:lineRule="atLeast"/>
        <w:rPr>
          <w:sz w:val="26"/>
          <w:szCs w:val="26"/>
        </w:rPr>
      </w:pPr>
      <w:r w:rsidRPr="00B90A86">
        <w:rPr>
          <w:sz w:val="26"/>
          <w:szCs w:val="26"/>
        </w:rPr>
        <w:t>66</w:t>
      </w:r>
      <w:r w:rsidR="00A62C0D" w:rsidRPr="00B90A86">
        <w:rPr>
          <w:sz w:val="26"/>
          <w:szCs w:val="26"/>
        </w:rPr>
        <w:t xml:space="preserve">.5. Отказ в допуске к участию в </w:t>
      </w:r>
      <w:r w:rsidR="005D5990" w:rsidRPr="00B90A86">
        <w:rPr>
          <w:rFonts w:eastAsiaTheme="minorHAnsi"/>
          <w:sz w:val="26"/>
          <w:szCs w:val="26"/>
        </w:rPr>
        <w:t xml:space="preserve">запросе предложений </w:t>
      </w:r>
      <w:r w:rsidR="00A62C0D" w:rsidRPr="00B90A86">
        <w:rPr>
          <w:sz w:val="26"/>
          <w:szCs w:val="26"/>
        </w:rPr>
        <w:t xml:space="preserve">в электронной форме по основаниям, не предусмотренным п. </w:t>
      </w:r>
      <w:r w:rsidR="007B1A83" w:rsidRPr="00B90A86">
        <w:rPr>
          <w:sz w:val="26"/>
          <w:szCs w:val="26"/>
        </w:rPr>
        <w:t>66</w:t>
      </w:r>
      <w:r w:rsidR="00A62C0D" w:rsidRPr="00B90A86">
        <w:rPr>
          <w:sz w:val="26"/>
          <w:szCs w:val="26"/>
        </w:rPr>
        <w:t>.4 настоящего</w:t>
      </w:r>
      <w:r w:rsidR="00002207" w:rsidRPr="00B90A86">
        <w:rPr>
          <w:sz w:val="26"/>
          <w:szCs w:val="26"/>
        </w:rPr>
        <w:t xml:space="preserve"> раздела</w:t>
      </w:r>
      <w:r w:rsidR="00A62C0D" w:rsidRPr="00B90A86">
        <w:rPr>
          <w:sz w:val="26"/>
          <w:szCs w:val="26"/>
        </w:rPr>
        <w:t xml:space="preserve"> Положения, не допускается.</w:t>
      </w:r>
    </w:p>
    <w:p w:rsidR="00A62C0D" w:rsidRPr="00B90A86" w:rsidRDefault="000F46EE" w:rsidP="00141E7C">
      <w:pPr>
        <w:autoSpaceDE w:val="0"/>
        <w:autoSpaceDN w:val="0"/>
        <w:adjustRightInd w:val="0"/>
        <w:spacing w:line="40" w:lineRule="atLeast"/>
        <w:rPr>
          <w:sz w:val="26"/>
          <w:szCs w:val="26"/>
        </w:rPr>
      </w:pPr>
      <w:r w:rsidRPr="00B90A86">
        <w:rPr>
          <w:sz w:val="26"/>
          <w:szCs w:val="26"/>
        </w:rPr>
        <w:t>66</w:t>
      </w:r>
      <w:r w:rsidR="00A62C0D" w:rsidRPr="00B90A86">
        <w:rPr>
          <w:sz w:val="26"/>
          <w:szCs w:val="26"/>
        </w:rPr>
        <w:t>.5. Комиссия осуществляет оценку первых частей заявок на участие в</w:t>
      </w:r>
      <w:r w:rsidR="002E09F3" w:rsidRPr="00B90A86">
        <w:rPr>
          <w:rFonts w:eastAsiaTheme="minorHAnsi"/>
          <w:sz w:val="26"/>
          <w:szCs w:val="26"/>
        </w:rPr>
        <w:t xml:space="preserve"> запросе предложений</w:t>
      </w:r>
      <w:r w:rsidR="00A62C0D" w:rsidRPr="00B90A86">
        <w:rPr>
          <w:sz w:val="26"/>
          <w:szCs w:val="26"/>
        </w:rPr>
        <w:t xml:space="preserve"> в электронной форме участников закупки, допущ</w:t>
      </w:r>
      <w:r w:rsidR="00307D98" w:rsidRPr="00B90A86">
        <w:rPr>
          <w:sz w:val="26"/>
          <w:szCs w:val="26"/>
        </w:rPr>
        <w:t>енных к участию в таком</w:t>
      </w:r>
      <w:r w:rsidR="00307D98" w:rsidRPr="00B90A86">
        <w:rPr>
          <w:rFonts w:eastAsiaTheme="minorHAnsi"/>
          <w:sz w:val="26"/>
          <w:szCs w:val="26"/>
        </w:rPr>
        <w:t xml:space="preserve"> запросе предложений</w:t>
      </w:r>
      <w:r w:rsidR="00307D98" w:rsidRPr="00B90A86">
        <w:rPr>
          <w:sz w:val="26"/>
          <w:szCs w:val="26"/>
        </w:rPr>
        <w:t>,</w:t>
      </w:r>
      <w:r w:rsidR="00A62C0D" w:rsidRPr="00B90A86">
        <w:rPr>
          <w:sz w:val="26"/>
          <w:szCs w:val="26"/>
        </w:rPr>
        <w:t xml:space="preserve"> по критерию, установленному </w:t>
      </w:r>
      <w:r w:rsidR="00A62C0D" w:rsidRPr="00B90A86">
        <w:rPr>
          <w:rFonts w:eastAsiaTheme="minorHAnsi"/>
          <w:sz w:val="26"/>
          <w:szCs w:val="26"/>
        </w:rPr>
        <w:t>п.п. 4 п. 12.2. раздела 12</w:t>
      </w:r>
      <w:r w:rsidR="00A62C0D" w:rsidRPr="00B90A86">
        <w:rPr>
          <w:sz w:val="26"/>
          <w:szCs w:val="26"/>
        </w:rPr>
        <w:t xml:space="preserve"> настоящего Положения (при установлении этого критерия в </w:t>
      </w:r>
      <w:r w:rsidR="00130893" w:rsidRPr="00B90A86">
        <w:rPr>
          <w:sz w:val="26"/>
          <w:szCs w:val="26"/>
        </w:rPr>
        <w:t>документации о</w:t>
      </w:r>
      <w:r w:rsidR="00130893" w:rsidRPr="00B90A86">
        <w:rPr>
          <w:sz w:val="26"/>
          <w:szCs w:val="26"/>
          <w:lang w:eastAsia="ru-RU"/>
        </w:rPr>
        <w:t xml:space="preserve"> запросе предложений в электронной форме</w:t>
      </w:r>
      <w:r w:rsidR="00130893" w:rsidRPr="00B90A86">
        <w:rPr>
          <w:sz w:val="26"/>
          <w:szCs w:val="26"/>
        </w:rPr>
        <w:t>)</w:t>
      </w:r>
      <w:r w:rsidR="00A62C0D" w:rsidRPr="00B90A86">
        <w:rPr>
          <w:sz w:val="26"/>
          <w:szCs w:val="26"/>
        </w:rPr>
        <w:t xml:space="preserve">. Оценка заявок на участие в </w:t>
      </w:r>
      <w:r w:rsidR="002C2DAB" w:rsidRPr="00B90A86">
        <w:rPr>
          <w:rFonts w:eastAsiaTheme="minorHAnsi"/>
          <w:sz w:val="26"/>
          <w:szCs w:val="26"/>
        </w:rPr>
        <w:t>запросе предложений</w:t>
      </w:r>
      <w:r w:rsidR="002C2DAB" w:rsidRPr="00B90A86">
        <w:rPr>
          <w:sz w:val="26"/>
          <w:szCs w:val="26"/>
        </w:rPr>
        <w:t xml:space="preserve"> </w:t>
      </w:r>
      <w:r w:rsidR="00A62C0D" w:rsidRPr="00B90A86">
        <w:rPr>
          <w:sz w:val="26"/>
          <w:szCs w:val="26"/>
        </w:rPr>
        <w:t xml:space="preserve">в электронной форме не осуществляется в случае признания </w:t>
      </w:r>
      <w:r w:rsidR="002C2DAB" w:rsidRPr="00B90A86">
        <w:rPr>
          <w:rFonts w:eastAsiaTheme="minorHAnsi"/>
          <w:sz w:val="26"/>
          <w:szCs w:val="26"/>
        </w:rPr>
        <w:t>запроса предложений</w:t>
      </w:r>
      <w:r w:rsidR="002C2DAB" w:rsidRPr="00B90A86">
        <w:rPr>
          <w:sz w:val="26"/>
          <w:szCs w:val="26"/>
        </w:rPr>
        <w:t xml:space="preserve"> </w:t>
      </w:r>
      <w:r w:rsidR="00A62C0D" w:rsidRPr="00B90A86">
        <w:rPr>
          <w:sz w:val="26"/>
          <w:szCs w:val="26"/>
        </w:rPr>
        <w:t>не состоявшимся в соответствии с п.</w:t>
      </w:r>
      <w:r w:rsidR="002C2DAB" w:rsidRPr="00B90A86">
        <w:rPr>
          <w:sz w:val="26"/>
          <w:szCs w:val="26"/>
        </w:rPr>
        <w:t xml:space="preserve"> 6</w:t>
      </w:r>
      <w:r w:rsidR="00BF5D75" w:rsidRPr="00B90A86">
        <w:rPr>
          <w:sz w:val="26"/>
          <w:szCs w:val="26"/>
        </w:rPr>
        <w:t>6</w:t>
      </w:r>
      <w:r w:rsidR="00A62C0D" w:rsidRPr="00B90A86">
        <w:rPr>
          <w:sz w:val="26"/>
          <w:szCs w:val="26"/>
        </w:rPr>
        <w:t xml:space="preserve">.8 настоящего </w:t>
      </w:r>
      <w:r w:rsidR="00224E45" w:rsidRPr="00B90A86">
        <w:rPr>
          <w:sz w:val="26"/>
          <w:szCs w:val="26"/>
        </w:rPr>
        <w:t xml:space="preserve">раздела </w:t>
      </w:r>
      <w:r w:rsidR="00A62C0D" w:rsidRPr="00B90A86">
        <w:rPr>
          <w:sz w:val="26"/>
          <w:szCs w:val="26"/>
        </w:rPr>
        <w:t>Положения.</w:t>
      </w:r>
    </w:p>
    <w:p w:rsidR="00A62C0D" w:rsidRPr="00CA7265" w:rsidRDefault="000F46EE" w:rsidP="00141E7C">
      <w:pPr>
        <w:autoSpaceDE w:val="0"/>
        <w:autoSpaceDN w:val="0"/>
        <w:adjustRightInd w:val="0"/>
        <w:spacing w:line="40" w:lineRule="atLeast"/>
        <w:rPr>
          <w:sz w:val="26"/>
          <w:szCs w:val="26"/>
        </w:rPr>
      </w:pPr>
      <w:r w:rsidRPr="00B90A86">
        <w:rPr>
          <w:sz w:val="26"/>
          <w:szCs w:val="26"/>
        </w:rPr>
        <w:t>66</w:t>
      </w:r>
      <w:r w:rsidR="00A62C0D" w:rsidRPr="00B90A86">
        <w:rPr>
          <w:sz w:val="26"/>
          <w:szCs w:val="26"/>
        </w:rPr>
        <w:t xml:space="preserve">.6. По результатам рассмотрения </w:t>
      </w:r>
      <w:r w:rsidR="00A62C0D" w:rsidRPr="00CA7265">
        <w:rPr>
          <w:sz w:val="26"/>
          <w:szCs w:val="26"/>
        </w:rPr>
        <w:t>и оценки первых частей заявок на участие в</w:t>
      </w:r>
      <w:r w:rsidR="007C6B63" w:rsidRPr="00CA7265">
        <w:rPr>
          <w:rFonts w:eastAsiaTheme="minorHAnsi"/>
          <w:sz w:val="26"/>
          <w:szCs w:val="26"/>
        </w:rPr>
        <w:t xml:space="preserve"> запросе предложений</w:t>
      </w:r>
      <w:r w:rsidR="00A62C0D" w:rsidRPr="00CA7265">
        <w:rPr>
          <w:sz w:val="26"/>
          <w:szCs w:val="26"/>
        </w:rPr>
        <w:t xml:space="preserve"> в электронной форме Комиссия оформляет протокол рассмотрения и оценки первых частей заявок на участие в таком</w:t>
      </w:r>
      <w:r w:rsidR="007C6B63" w:rsidRPr="00CA7265">
        <w:rPr>
          <w:rFonts w:eastAsiaTheme="minorHAnsi"/>
          <w:sz w:val="26"/>
          <w:szCs w:val="26"/>
        </w:rPr>
        <w:t xml:space="preserve"> запросе предложений</w:t>
      </w:r>
      <w:r w:rsidR="00A62C0D" w:rsidRPr="00CA7265">
        <w:rPr>
          <w:sz w:val="26"/>
          <w:szCs w:val="26"/>
        </w:rPr>
        <w:t>,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w:t>
      </w:r>
      <w:r w:rsidR="00865A83" w:rsidRPr="00CA7265">
        <w:rPr>
          <w:rFonts w:eastAsiaTheme="minorHAnsi"/>
          <w:sz w:val="26"/>
          <w:szCs w:val="26"/>
        </w:rPr>
        <w:t xml:space="preserve"> запросе предложений</w:t>
      </w:r>
      <w:r w:rsidR="00A62C0D" w:rsidRPr="00CA7265">
        <w:rPr>
          <w:sz w:val="26"/>
          <w:szCs w:val="26"/>
        </w:rPr>
        <w:t>. Указанный протокол должен содержать информацию в соответствии с п. 6.12. раздела 6 настоящего Положения, а также:</w:t>
      </w:r>
    </w:p>
    <w:p w:rsidR="00A62C0D" w:rsidRPr="00CA7265" w:rsidRDefault="00A62C0D" w:rsidP="00743975">
      <w:pPr>
        <w:pStyle w:val="a7"/>
        <w:numPr>
          <w:ilvl w:val="0"/>
          <w:numId w:val="59"/>
        </w:numPr>
        <w:autoSpaceDE w:val="0"/>
        <w:autoSpaceDN w:val="0"/>
        <w:adjustRightInd w:val="0"/>
        <w:spacing w:line="40" w:lineRule="atLeast"/>
        <w:rPr>
          <w:sz w:val="26"/>
          <w:szCs w:val="26"/>
        </w:rPr>
      </w:pPr>
      <w:r w:rsidRPr="00CA7265">
        <w:rPr>
          <w:sz w:val="26"/>
          <w:szCs w:val="26"/>
        </w:rPr>
        <w:t xml:space="preserve">наименование и номер </w:t>
      </w:r>
      <w:r w:rsidR="00865A83" w:rsidRPr="00CA7265">
        <w:rPr>
          <w:rFonts w:eastAsiaTheme="minorHAnsi"/>
          <w:sz w:val="26"/>
          <w:szCs w:val="26"/>
        </w:rPr>
        <w:t>запроса предложений</w:t>
      </w:r>
      <w:r w:rsidR="00865A83" w:rsidRPr="00CA7265">
        <w:rPr>
          <w:sz w:val="26"/>
          <w:szCs w:val="26"/>
        </w:rPr>
        <w:t xml:space="preserve"> </w:t>
      </w:r>
      <w:r w:rsidRPr="00CA7265">
        <w:rPr>
          <w:sz w:val="26"/>
          <w:szCs w:val="26"/>
        </w:rPr>
        <w:t>в электронной форме;</w:t>
      </w:r>
    </w:p>
    <w:p w:rsidR="00A62C0D" w:rsidRPr="00CA7265" w:rsidRDefault="00A62C0D" w:rsidP="00743975">
      <w:pPr>
        <w:pStyle w:val="a7"/>
        <w:numPr>
          <w:ilvl w:val="0"/>
          <w:numId w:val="59"/>
        </w:numPr>
        <w:autoSpaceDE w:val="0"/>
        <w:autoSpaceDN w:val="0"/>
        <w:adjustRightInd w:val="0"/>
        <w:spacing w:line="40" w:lineRule="atLeast"/>
        <w:rPr>
          <w:sz w:val="26"/>
          <w:szCs w:val="26"/>
        </w:rPr>
      </w:pPr>
      <w:r w:rsidRPr="00CA7265">
        <w:rPr>
          <w:sz w:val="26"/>
          <w:szCs w:val="26"/>
        </w:rPr>
        <w:t>фамилии, имена, отчества, членов комиссии по закупкам;</w:t>
      </w:r>
    </w:p>
    <w:p w:rsidR="00A62C0D" w:rsidRPr="00CA7265" w:rsidRDefault="00A62C0D" w:rsidP="00743975">
      <w:pPr>
        <w:pStyle w:val="a7"/>
        <w:numPr>
          <w:ilvl w:val="0"/>
          <w:numId w:val="59"/>
        </w:numPr>
        <w:autoSpaceDE w:val="0"/>
        <w:autoSpaceDN w:val="0"/>
        <w:adjustRightInd w:val="0"/>
        <w:spacing w:line="40" w:lineRule="atLeast"/>
        <w:rPr>
          <w:sz w:val="26"/>
          <w:szCs w:val="26"/>
        </w:rPr>
      </w:pPr>
      <w:r w:rsidRPr="00CA7265">
        <w:rPr>
          <w:sz w:val="26"/>
          <w:szCs w:val="26"/>
        </w:rPr>
        <w:t xml:space="preserve">место, дата, время рассмотрения и оценки первых частей заявок на участие в </w:t>
      </w:r>
      <w:r w:rsidR="002B62B4" w:rsidRPr="00CA7265">
        <w:rPr>
          <w:rFonts w:eastAsiaTheme="minorHAnsi"/>
          <w:sz w:val="26"/>
          <w:szCs w:val="26"/>
        </w:rPr>
        <w:t>запросе предложений</w:t>
      </w:r>
      <w:r w:rsidRPr="00CA7265">
        <w:rPr>
          <w:sz w:val="26"/>
          <w:szCs w:val="26"/>
        </w:rPr>
        <w:t xml:space="preserve"> в электронной форме;</w:t>
      </w:r>
    </w:p>
    <w:p w:rsidR="00A62C0D" w:rsidRPr="00CA7265" w:rsidRDefault="00A62C0D" w:rsidP="00743975">
      <w:pPr>
        <w:pStyle w:val="a7"/>
        <w:numPr>
          <w:ilvl w:val="0"/>
          <w:numId w:val="59"/>
        </w:numPr>
        <w:autoSpaceDE w:val="0"/>
        <w:autoSpaceDN w:val="0"/>
        <w:adjustRightInd w:val="0"/>
        <w:spacing w:line="40" w:lineRule="atLeast"/>
        <w:rPr>
          <w:sz w:val="26"/>
          <w:szCs w:val="26"/>
        </w:rPr>
      </w:pPr>
      <w:r w:rsidRPr="00CA7265">
        <w:rPr>
          <w:sz w:val="26"/>
          <w:szCs w:val="26"/>
        </w:rPr>
        <w:t>номер каждой поступившей заявки, присвоенный при ее получении.</w:t>
      </w:r>
    </w:p>
    <w:p w:rsidR="00A62C0D" w:rsidRPr="00CF5587" w:rsidRDefault="002B62B4" w:rsidP="00141E7C">
      <w:pPr>
        <w:autoSpaceDE w:val="0"/>
        <w:autoSpaceDN w:val="0"/>
        <w:adjustRightInd w:val="0"/>
        <w:spacing w:line="40" w:lineRule="atLeast"/>
        <w:rPr>
          <w:sz w:val="26"/>
          <w:szCs w:val="26"/>
        </w:rPr>
      </w:pPr>
      <w:r w:rsidRPr="00CF5587">
        <w:rPr>
          <w:sz w:val="26"/>
          <w:szCs w:val="26"/>
        </w:rPr>
        <w:t>66</w:t>
      </w:r>
      <w:r w:rsidR="00B17CD0" w:rsidRPr="00CF5587">
        <w:rPr>
          <w:sz w:val="26"/>
          <w:szCs w:val="26"/>
        </w:rPr>
        <w:t>.7. Протокол</w:t>
      </w:r>
      <w:r w:rsidR="00A62C0D" w:rsidRPr="00CF5587">
        <w:rPr>
          <w:sz w:val="26"/>
          <w:szCs w:val="26"/>
        </w:rPr>
        <w:t xml:space="preserve"> рассмотрения и оценки первых частей заявок на участие в </w:t>
      </w:r>
      <w:r w:rsidRPr="00CF5587">
        <w:rPr>
          <w:rFonts w:eastAsiaTheme="minorHAnsi"/>
          <w:sz w:val="26"/>
          <w:szCs w:val="26"/>
        </w:rPr>
        <w:t>запросе предложений</w:t>
      </w:r>
      <w:r w:rsidRPr="00CF5587">
        <w:rPr>
          <w:sz w:val="26"/>
          <w:szCs w:val="26"/>
        </w:rPr>
        <w:t xml:space="preserve"> </w:t>
      </w:r>
      <w:r w:rsidR="00B17CD0" w:rsidRPr="00CF5587">
        <w:rPr>
          <w:sz w:val="26"/>
          <w:szCs w:val="26"/>
        </w:rPr>
        <w:t xml:space="preserve">в электронной форме направляется Заказчиком оператору электронной площадки </w:t>
      </w:r>
      <w:r w:rsidR="00A62C0D" w:rsidRPr="00CF5587">
        <w:rPr>
          <w:sz w:val="26"/>
          <w:szCs w:val="26"/>
        </w:rPr>
        <w:t xml:space="preserve">не позднее даты окончания срока рассмотрения и оценки первых частей заявок на участие в </w:t>
      </w:r>
      <w:r w:rsidR="006F3562" w:rsidRPr="00CF5587">
        <w:rPr>
          <w:rFonts w:eastAsiaTheme="minorHAnsi"/>
          <w:sz w:val="26"/>
          <w:szCs w:val="26"/>
        </w:rPr>
        <w:t>запросе предложений</w:t>
      </w:r>
      <w:r w:rsidR="006F3562" w:rsidRPr="00CF5587">
        <w:rPr>
          <w:sz w:val="26"/>
          <w:szCs w:val="26"/>
        </w:rPr>
        <w:t xml:space="preserve"> </w:t>
      </w:r>
      <w:r w:rsidR="00A62C0D" w:rsidRPr="00CF5587">
        <w:rPr>
          <w:sz w:val="26"/>
          <w:szCs w:val="26"/>
        </w:rPr>
        <w:t>в электронной форме</w:t>
      </w:r>
      <w:r w:rsidR="00B17CD0" w:rsidRPr="00CF5587">
        <w:rPr>
          <w:sz w:val="26"/>
          <w:szCs w:val="26"/>
        </w:rPr>
        <w:t>. В течение часа с момента получения указанного протокола оператор электронной площадки размещает его в ЕИС.</w:t>
      </w:r>
    </w:p>
    <w:p w:rsidR="00A62C0D" w:rsidRPr="00CF5587" w:rsidRDefault="00BF5D75" w:rsidP="00141E7C">
      <w:pPr>
        <w:autoSpaceDE w:val="0"/>
        <w:autoSpaceDN w:val="0"/>
        <w:adjustRightInd w:val="0"/>
        <w:spacing w:line="40" w:lineRule="atLeast"/>
        <w:rPr>
          <w:sz w:val="26"/>
          <w:szCs w:val="26"/>
        </w:rPr>
      </w:pPr>
      <w:r w:rsidRPr="00CF5587">
        <w:rPr>
          <w:sz w:val="26"/>
          <w:szCs w:val="26"/>
        </w:rPr>
        <w:t>66</w:t>
      </w:r>
      <w:r w:rsidR="00A62C0D" w:rsidRPr="00CF5587">
        <w:rPr>
          <w:sz w:val="26"/>
          <w:szCs w:val="26"/>
        </w:rPr>
        <w:t xml:space="preserve">.8. В случае, если по результатам рассмотрения и оценки первых частей заявок на участие в </w:t>
      </w:r>
      <w:r w:rsidR="00CE0AFC" w:rsidRPr="00CF5587">
        <w:rPr>
          <w:rFonts w:eastAsiaTheme="minorHAnsi"/>
          <w:sz w:val="26"/>
          <w:szCs w:val="26"/>
        </w:rPr>
        <w:t>запросе предложений</w:t>
      </w:r>
      <w:r w:rsidR="00CE0AFC" w:rsidRPr="00CF5587">
        <w:rPr>
          <w:sz w:val="26"/>
          <w:szCs w:val="26"/>
        </w:rPr>
        <w:t xml:space="preserve"> </w:t>
      </w:r>
      <w:r w:rsidR="00A62C0D" w:rsidRPr="00CF5587">
        <w:rPr>
          <w:sz w:val="26"/>
          <w:szCs w:val="26"/>
        </w:rPr>
        <w:t>в электронной форме Комиссия приняла решение об отказе в до</w:t>
      </w:r>
      <w:r w:rsidR="00CE0AFC" w:rsidRPr="00CF5587">
        <w:rPr>
          <w:sz w:val="26"/>
          <w:szCs w:val="26"/>
        </w:rPr>
        <w:t xml:space="preserve">пуске к участию в таком </w:t>
      </w:r>
      <w:r w:rsidR="00CE0AFC" w:rsidRPr="00CF5587">
        <w:rPr>
          <w:rFonts w:eastAsiaTheme="minorHAnsi"/>
          <w:sz w:val="26"/>
          <w:szCs w:val="26"/>
        </w:rPr>
        <w:t>запросе предложений</w:t>
      </w:r>
      <w:r w:rsidR="00A62C0D" w:rsidRPr="00CF5587">
        <w:rPr>
          <w:sz w:val="26"/>
          <w:szCs w:val="26"/>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w:t>
      </w:r>
      <w:r w:rsidR="00CE0AFC" w:rsidRPr="00CF5587">
        <w:rPr>
          <w:rFonts w:eastAsiaTheme="minorHAnsi"/>
          <w:sz w:val="26"/>
          <w:szCs w:val="26"/>
        </w:rPr>
        <w:t xml:space="preserve"> запросе предложений</w:t>
      </w:r>
      <w:r w:rsidR="00A62C0D" w:rsidRPr="00CF5587">
        <w:rPr>
          <w:sz w:val="26"/>
          <w:szCs w:val="26"/>
        </w:rPr>
        <w:t xml:space="preserve">, его участником, </w:t>
      </w:r>
      <w:r w:rsidR="005F17F2" w:rsidRPr="00CF5587">
        <w:rPr>
          <w:rFonts w:eastAsiaTheme="minorHAnsi"/>
          <w:sz w:val="26"/>
          <w:szCs w:val="26"/>
        </w:rPr>
        <w:t>запрос</w:t>
      </w:r>
      <w:r w:rsidR="00CE0AFC" w:rsidRPr="00CF5587">
        <w:rPr>
          <w:rFonts w:eastAsiaTheme="minorHAnsi"/>
          <w:sz w:val="26"/>
          <w:szCs w:val="26"/>
        </w:rPr>
        <w:t xml:space="preserve"> предложений</w:t>
      </w:r>
      <w:r w:rsidR="00CE0AFC" w:rsidRPr="00CF5587">
        <w:rPr>
          <w:sz w:val="26"/>
          <w:szCs w:val="26"/>
        </w:rPr>
        <w:t xml:space="preserve"> </w:t>
      </w:r>
      <w:r w:rsidR="00A62C0D" w:rsidRPr="00CF5587">
        <w:rPr>
          <w:sz w:val="26"/>
          <w:szCs w:val="26"/>
        </w:rPr>
        <w:t xml:space="preserve">в электронной форме признается несостоявшимся. </w:t>
      </w:r>
    </w:p>
    <w:p w:rsidR="00A62C0D" w:rsidRPr="00CF5587" w:rsidRDefault="007852E6" w:rsidP="00141E7C">
      <w:pPr>
        <w:autoSpaceDE w:val="0"/>
        <w:autoSpaceDN w:val="0"/>
        <w:adjustRightInd w:val="0"/>
        <w:spacing w:line="40" w:lineRule="atLeast"/>
        <w:rPr>
          <w:sz w:val="26"/>
          <w:szCs w:val="26"/>
        </w:rPr>
      </w:pPr>
      <w:r w:rsidRPr="00CF5587">
        <w:rPr>
          <w:sz w:val="26"/>
          <w:szCs w:val="26"/>
        </w:rPr>
        <w:lastRenderedPageBreak/>
        <w:t>66</w:t>
      </w:r>
      <w:r w:rsidR="00A62C0D" w:rsidRPr="00CF5587">
        <w:rPr>
          <w:sz w:val="26"/>
          <w:szCs w:val="26"/>
        </w:rPr>
        <w:t xml:space="preserve">.9. В течение одного часа с момента поступления оператору электронной площадки протокола рассмотрения и оценки первых частей заявок на участие в </w:t>
      </w:r>
      <w:r w:rsidR="00DD2C14" w:rsidRPr="00CF5587">
        <w:rPr>
          <w:rFonts w:eastAsiaTheme="minorHAnsi"/>
          <w:sz w:val="26"/>
          <w:szCs w:val="26"/>
        </w:rPr>
        <w:t>запросе предложений</w:t>
      </w:r>
      <w:r w:rsidR="00DD2C14" w:rsidRPr="00CF5587">
        <w:rPr>
          <w:sz w:val="26"/>
          <w:szCs w:val="26"/>
        </w:rPr>
        <w:t xml:space="preserve"> </w:t>
      </w:r>
      <w:r w:rsidR="00A62C0D" w:rsidRPr="00CF5587">
        <w:rPr>
          <w:sz w:val="26"/>
          <w:szCs w:val="26"/>
        </w:rPr>
        <w:t xml:space="preserve">в электронной форме оператор электронной площадки направляет каждому участнику </w:t>
      </w:r>
      <w:r w:rsidR="00DD2C14" w:rsidRPr="00CF5587">
        <w:rPr>
          <w:rFonts w:eastAsiaTheme="minorHAnsi"/>
          <w:sz w:val="26"/>
          <w:szCs w:val="26"/>
        </w:rPr>
        <w:t>запроса предложений</w:t>
      </w:r>
      <w:r w:rsidR="00DD2C14" w:rsidRPr="00CF5587">
        <w:rPr>
          <w:sz w:val="26"/>
          <w:szCs w:val="26"/>
        </w:rPr>
        <w:t xml:space="preserve"> </w:t>
      </w:r>
      <w:r w:rsidR="00A62C0D" w:rsidRPr="00CF5587">
        <w:rPr>
          <w:sz w:val="26"/>
          <w:szCs w:val="26"/>
        </w:rPr>
        <w:t>в электронной форме, подавшему за</w:t>
      </w:r>
      <w:r w:rsidR="008A56B3" w:rsidRPr="00CF5587">
        <w:rPr>
          <w:sz w:val="26"/>
          <w:szCs w:val="26"/>
        </w:rPr>
        <w:t>явку на участие в таком</w:t>
      </w:r>
      <w:r w:rsidR="008A56B3" w:rsidRPr="00CF5587">
        <w:rPr>
          <w:rFonts w:eastAsiaTheme="minorHAnsi"/>
          <w:sz w:val="26"/>
          <w:szCs w:val="26"/>
        </w:rPr>
        <w:t xml:space="preserve"> запросе предложений</w:t>
      </w:r>
      <w:r w:rsidR="00A62C0D" w:rsidRPr="00CF5587">
        <w:rPr>
          <w:sz w:val="26"/>
          <w:szCs w:val="26"/>
        </w:rPr>
        <w:t xml:space="preserve"> информацию:</w:t>
      </w:r>
    </w:p>
    <w:p w:rsidR="009E5D1F" w:rsidRPr="00CF5587" w:rsidRDefault="00A62C0D" w:rsidP="00743975">
      <w:pPr>
        <w:pStyle w:val="a7"/>
        <w:numPr>
          <w:ilvl w:val="0"/>
          <w:numId w:val="60"/>
        </w:numPr>
        <w:autoSpaceDE w:val="0"/>
        <w:autoSpaceDN w:val="0"/>
        <w:adjustRightInd w:val="0"/>
        <w:spacing w:line="40" w:lineRule="atLeast"/>
        <w:rPr>
          <w:sz w:val="26"/>
          <w:szCs w:val="26"/>
        </w:rPr>
      </w:pPr>
      <w:r w:rsidRPr="00CF5587">
        <w:rPr>
          <w:sz w:val="26"/>
          <w:szCs w:val="26"/>
        </w:rPr>
        <w:t xml:space="preserve">о решении, принятом в отношении заявки, поданной участником </w:t>
      </w:r>
      <w:r w:rsidR="00294107" w:rsidRPr="00CF5587">
        <w:rPr>
          <w:rFonts w:eastAsiaTheme="minorHAnsi"/>
          <w:sz w:val="26"/>
          <w:szCs w:val="26"/>
        </w:rPr>
        <w:t>запроса предложений</w:t>
      </w:r>
      <w:r w:rsidR="00294107" w:rsidRPr="00CF5587">
        <w:rPr>
          <w:sz w:val="26"/>
          <w:szCs w:val="26"/>
        </w:rPr>
        <w:t xml:space="preserve"> </w:t>
      </w:r>
      <w:r w:rsidRPr="00CF5587">
        <w:rPr>
          <w:sz w:val="26"/>
          <w:szCs w:val="26"/>
        </w:rPr>
        <w:t>в электронной форме, в том числе о допуске участника</w:t>
      </w:r>
      <w:r w:rsidR="00294107" w:rsidRPr="00CF5587">
        <w:rPr>
          <w:rFonts w:eastAsiaTheme="minorHAnsi"/>
          <w:sz w:val="26"/>
          <w:szCs w:val="26"/>
        </w:rPr>
        <w:t xml:space="preserve"> запроса предложений</w:t>
      </w:r>
      <w:r w:rsidRPr="00CF5587">
        <w:rPr>
          <w:sz w:val="26"/>
          <w:szCs w:val="26"/>
        </w:rPr>
        <w:t xml:space="preserve"> в электронной форме, подавшего </w:t>
      </w:r>
      <w:r w:rsidR="00AF1172" w:rsidRPr="00CF5587">
        <w:rPr>
          <w:sz w:val="26"/>
          <w:szCs w:val="26"/>
        </w:rPr>
        <w:t>данную заявку</w:t>
      </w:r>
      <w:r w:rsidRPr="00CF5587">
        <w:rPr>
          <w:sz w:val="26"/>
          <w:szCs w:val="26"/>
        </w:rPr>
        <w:t xml:space="preserve">, к участию </w:t>
      </w:r>
      <w:r w:rsidR="00AF1172" w:rsidRPr="00CF5587">
        <w:rPr>
          <w:sz w:val="26"/>
          <w:szCs w:val="26"/>
        </w:rPr>
        <w:t xml:space="preserve">в </w:t>
      </w:r>
      <w:r w:rsidR="00AF1172" w:rsidRPr="00CF5587">
        <w:rPr>
          <w:rFonts w:eastAsiaTheme="minorHAnsi"/>
          <w:sz w:val="26"/>
          <w:szCs w:val="26"/>
        </w:rPr>
        <w:t>запросе предложений</w:t>
      </w:r>
      <w:r w:rsidR="00AF1172" w:rsidRPr="00CF5587">
        <w:rPr>
          <w:sz w:val="26"/>
          <w:szCs w:val="26"/>
        </w:rPr>
        <w:t xml:space="preserve"> </w:t>
      </w:r>
      <w:r w:rsidRPr="00CF5587">
        <w:rPr>
          <w:sz w:val="26"/>
          <w:szCs w:val="26"/>
        </w:rPr>
        <w:t xml:space="preserve">в электронной форме и признании его участником такого </w:t>
      </w:r>
      <w:r w:rsidR="00AF1172" w:rsidRPr="00CF5587">
        <w:rPr>
          <w:rFonts w:eastAsiaTheme="minorHAnsi"/>
          <w:sz w:val="26"/>
          <w:szCs w:val="26"/>
        </w:rPr>
        <w:t>запроса предложений</w:t>
      </w:r>
      <w:r w:rsidR="00AF1172" w:rsidRPr="00CF5587">
        <w:rPr>
          <w:sz w:val="26"/>
          <w:szCs w:val="26"/>
        </w:rPr>
        <w:t xml:space="preserve"> </w:t>
      </w:r>
      <w:r w:rsidRPr="00CF5587">
        <w:rPr>
          <w:sz w:val="26"/>
          <w:szCs w:val="26"/>
        </w:rPr>
        <w:t xml:space="preserve">или об отказе в допуске к участию в </w:t>
      </w:r>
      <w:r w:rsidR="00AF1172" w:rsidRPr="00CF5587">
        <w:rPr>
          <w:rFonts w:eastAsiaTheme="minorHAnsi"/>
          <w:sz w:val="26"/>
          <w:szCs w:val="26"/>
        </w:rPr>
        <w:t>запросе предложений</w:t>
      </w:r>
      <w:r w:rsidR="00AF1172" w:rsidRPr="00CF5587">
        <w:rPr>
          <w:sz w:val="26"/>
          <w:szCs w:val="26"/>
        </w:rPr>
        <w:t xml:space="preserve"> </w:t>
      </w:r>
      <w:r w:rsidRPr="00CF5587">
        <w:rPr>
          <w:sz w:val="26"/>
          <w:szCs w:val="26"/>
        </w:rPr>
        <w:t>в электронной форме, с обоснованием этого решения;</w:t>
      </w:r>
    </w:p>
    <w:p w:rsidR="00A62C0D" w:rsidRPr="00CF5587" w:rsidRDefault="00A62C0D" w:rsidP="00743975">
      <w:pPr>
        <w:pStyle w:val="a7"/>
        <w:numPr>
          <w:ilvl w:val="0"/>
          <w:numId w:val="60"/>
        </w:numPr>
        <w:autoSpaceDE w:val="0"/>
        <w:autoSpaceDN w:val="0"/>
        <w:adjustRightInd w:val="0"/>
        <w:spacing w:line="40" w:lineRule="atLeast"/>
        <w:rPr>
          <w:sz w:val="26"/>
          <w:szCs w:val="26"/>
        </w:rPr>
      </w:pPr>
      <w:r w:rsidRPr="00CF5587">
        <w:rPr>
          <w:sz w:val="26"/>
          <w:szCs w:val="26"/>
        </w:rPr>
        <w:t>о наименьшей цене договора, предложенной участником</w:t>
      </w:r>
      <w:r w:rsidR="00360ABD" w:rsidRPr="00CF5587">
        <w:rPr>
          <w:rFonts w:eastAsiaTheme="minorHAnsi"/>
          <w:sz w:val="26"/>
          <w:szCs w:val="26"/>
        </w:rPr>
        <w:t xml:space="preserve"> запроса предложений</w:t>
      </w:r>
      <w:r w:rsidRPr="00CF5587">
        <w:rPr>
          <w:sz w:val="26"/>
          <w:szCs w:val="26"/>
        </w:rPr>
        <w:t xml:space="preserve"> в электронной форме, допущенным к участию </w:t>
      </w:r>
      <w:r w:rsidR="00360ABD" w:rsidRPr="00CF5587">
        <w:rPr>
          <w:sz w:val="26"/>
          <w:szCs w:val="26"/>
        </w:rPr>
        <w:t xml:space="preserve">в </w:t>
      </w:r>
      <w:r w:rsidR="00360ABD" w:rsidRPr="00CF5587">
        <w:rPr>
          <w:rFonts w:eastAsiaTheme="minorHAnsi"/>
          <w:sz w:val="26"/>
          <w:szCs w:val="26"/>
        </w:rPr>
        <w:t>запросе предложений</w:t>
      </w:r>
      <w:r w:rsidR="00360ABD" w:rsidRPr="00CF5587">
        <w:rPr>
          <w:sz w:val="26"/>
          <w:szCs w:val="26"/>
        </w:rPr>
        <w:t xml:space="preserve"> </w:t>
      </w:r>
      <w:r w:rsidRPr="00CF5587">
        <w:rPr>
          <w:sz w:val="26"/>
          <w:szCs w:val="26"/>
        </w:rPr>
        <w:t>в электронной форме, без указания сведений об этом участнике;</w:t>
      </w:r>
    </w:p>
    <w:p w:rsidR="00283ADB" w:rsidRPr="00CF5587" w:rsidRDefault="00283ADB" w:rsidP="00743975">
      <w:pPr>
        <w:pStyle w:val="a7"/>
        <w:numPr>
          <w:ilvl w:val="0"/>
          <w:numId w:val="60"/>
        </w:numPr>
        <w:autoSpaceDE w:val="0"/>
        <w:autoSpaceDN w:val="0"/>
        <w:adjustRightInd w:val="0"/>
        <w:spacing w:line="40" w:lineRule="atLeast"/>
        <w:rPr>
          <w:sz w:val="26"/>
          <w:szCs w:val="26"/>
        </w:rPr>
      </w:pPr>
      <w:r w:rsidRPr="00CF5587">
        <w:rPr>
          <w:sz w:val="26"/>
          <w:szCs w:val="26"/>
        </w:rPr>
        <w:t xml:space="preserve">о наличии среди предложений участников </w:t>
      </w:r>
      <w:r w:rsidR="00360ABD" w:rsidRPr="00CF5587">
        <w:rPr>
          <w:rFonts w:eastAsiaTheme="minorHAnsi"/>
          <w:sz w:val="26"/>
          <w:szCs w:val="26"/>
        </w:rPr>
        <w:t>запроса предложений</w:t>
      </w:r>
      <w:r w:rsidR="00360ABD" w:rsidRPr="00CF5587">
        <w:rPr>
          <w:sz w:val="26"/>
          <w:szCs w:val="26"/>
        </w:rPr>
        <w:t xml:space="preserve"> </w:t>
      </w:r>
      <w:r w:rsidRPr="00CF5587">
        <w:rPr>
          <w:sz w:val="26"/>
          <w:szCs w:val="26"/>
        </w:rPr>
        <w:t>в электронной форме, допущенных к участию в таком</w:t>
      </w:r>
      <w:r w:rsidR="00360ABD" w:rsidRPr="00CF5587">
        <w:rPr>
          <w:rFonts w:eastAsiaTheme="minorHAnsi"/>
          <w:sz w:val="26"/>
          <w:szCs w:val="26"/>
        </w:rPr>
        <w:t xml:space="preserve"> запросе предложений</w:t>
      </w:r>
      <w:r w:rsidRPr="00CF5587">
        <w:rPr>
          <w:sz w:val="26"/>
          <w:szCs w:val="26"/>
        </w:rPr>
        <w:t>, предложений о поставке товара российского происхождения в случае, если документацией</w:t>
      </w:r>
      <w:r w:rsidR="00CC25D6" w:rsidRPr="00CF5587">
        <w:rPr>
          <w:sz w:val="26"/>
          <w:szCs w:val="26"/>
        </w:rPr>
        <w:t xml:space="preserve"> о </w:t>
      </w:r>
      <w:r w:rsidR="00CC25D6" w:rsidRPr="00CF5587">
        <w:rPr>
          <w:rFonts w:eastAsiaTheme="minorHAnsi"/>
          <w:sz w:val="26"/>
          <w:szCs w:val="26"/>
        </w:rPr>
        <w:t>запросе предложений</w:t>
      </w:r>
      <w:r w:rsidRPr="00CF5587">
        <w:rPr>
          <w:sz w:val="26"/>
          <w:szCs w:val="26"/>
        </w:rPr>
        <w:t xml:space="preserve">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без указания св</w:t>
      </w:r>
      <w:r w:rsidR="003D7E14" w:rsidRPr="00CF5587">
        <w:rPr>
          <w:sz w:val="26"/>
          <w:szCs w:val="26"/>
        </w:rPr>
        <w:t>едений об этих участниках.</w:t>
      </w:r>
    </w:p>
    <w:p w:rsidR="00DE126F" w:rsidRPr="00CF5587" w:rsidRDefault="006F2665" w:rsidP="00141E7C">
      <w:pPr>
        <w:pStyle w:val="ConsPlusNormal"/>
        <w:spacing w:line="40" w:lineRule="atLeast"/>
        <w:ind w:firstLine="709"/>
        <w:jc w:val="both"/>
        <w:rPr>
          <w:sz w:val="26"/>
          <w:szCs w:val="26"/>
        </w:rPr>
      </w:pPr>
      <w:r w:rsidRPr="00CF5587">
        <w:rPr>
          <w:rFonts w:ascii="Times New Roman" w:hAnsi="Times New Roman" w:cs="Times New Roman"/>
          <w:sz w:val="26"/>
          <w:szCs w:val="26"/>
        </w:rPr>
        <w:t>66</w:t>
      </w:r>
      <w:r w:rsidR="008471C2" w:rsidRPr="00CF5587">
        <w:rPr>
          <w:rFonts w:ascii="Times New Roman" w:hAnsi="Times New Roman" w:cs="Times New Roman"/>
          <w:sz w:val="26"/>
          <w:szCs w:val="26"/>
        </w:rPr>
        <w:t xml:space="preserve">.10. </w:t>
      </w:r>
      <w:r w:rsidR="00E426C3" w:rsidRPr="00CF5587">
        <w:rPr>
          <w:rFonts w:ascii="Times New Roman" w:hAnsi="Times New Roman" w:cs="Times New Roman"/>
          <w:sz w:val="26"/>
          <w:szCs w:val="26"/>
        </w:rPr>
        <w:t>С</w:t>
      </w:r>
      <w:r w:rsidR="008471C2" w:rsidRPr="00CF5587">
        <w:rPr>
          <w:rFonts w:ascii="Times New Roman" w:hAnsi="Times New Roman" w:cs="Times New Roman"/>
          <w:sz w:val="26"/>
          <w:szCs w:val="26"/>
        </w:rPr>
        <w:t xml:space="preserve"> момента размещения </w:t>
      </w:r>
      <w:r w:rsidR="00EA6B15" w:rsidRPr="00CF5587">
        <w:rPr>
          <w:rFonts w:ascii="Times New Roman" w:hAnsi="Times New Roman" w:cs="Times New Roman"/>
          <w:sz w:val="26"/>
          <w:szCs w:val="26"/>
        </w:rPr>
        <w:t xml:space="preserve">в ЕИС </w:t>
      </w:r>
      <w:r w:rsidR="006B2A46" w:rsidRPr="00CF5587">
        <w:rPr>
          <w:rFonts w:ascii="Times New Roman" w:hAnsi="Times New Roman" w:cs="Times New Roman"/>
          <w:sz w:val="26"/>
          <w:szCs w:val="26"/>
        </w:rPr>
        <w:t xml:space="preserve">протокол рассмотрения и оценки первых частей заявок на участие </w:t>
      </w:r>
      <w:r w:rsidRPr="00CF5587">
        <w:rPr>
          <w:rFonts w:ascii="Times New Roman" w:hAnsi="Times New Roman" w:cs="Times New Roman"/>
          <w:sz w:val="26"/>
          <w:szCs w:val="26"/>
        </w:rPr>
        <w:t xml:space="preserve">в </w:t>
      </w:r>
      <w:r w:rsidR="006B2A46" w:rsidRPr="00CF5587">
        <w:rPr>
          <w:rFonts w:ascii="Times New Roman" w:eastAsiaTheme="minorHAnsi" w:hAnsi="Times New Roman" w:cs="Times New Roman"/>
          <w:sz w:val="26"/>
          <w:szCs w:val="26"/>
        </w:rPr>
        <w:t>запросе предложений</w:t>
      </w:r>
      <w:r w:rsidR="006B2A46" w:rsidRPr="00CF5587">
        <w:rPr>
          <w:rFonts w:ascii="Times New Roman" w:hAnsi="Times New Roman" w:cs="Times New Roman"/>
          <w:sz w:val="26"/>
          <w:szCs w:val="26"/>
        </w:rPr>
        <w:t xml:space="preserve"> </w:t>
      </w:r>
      <w:r w:rsidRPr="00CF5587">
        <w:rPr>
          <w:rFonts w:ascii="Times New Roman" w:hAnsi="Times New Roman" w:cs="Times New Roman"/>
          <w:sz w:val="26"/>
          <w:szCs w:val="26"/>
        </w:rPr>
        <w:t xml:space="preserve">участники, </w:t>
      </w:r>
      <w:r w:rsidR="008471C2" w:rsidRPr="00CF5587">
        <w:rPr>
          <w:rFonts w:ascii="Times New Roman" w:hAnsi="Times New Roman" w:cs="Times New Roman"/>
          <w:sz w:val="26"/>
          <w:szCs w:val="26"/>
        </w:rPr>
        <w:t>допущенные к участию в таком запросе предложений,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w:t>
      </w:r>
      <w:r w:rsidR="002870E5" w:rsidRPr="00CF5587">
        <w:rPr>
          <w:rFonts w:ascii="Times New Roman" w:hAnsi="Times New Roman" w:cs="Times New Roman"/>
          <w:sz w:val="26"/>
          <w:szCs w:val="26"/>
        </w:rPr>
        <w:t>щее условия исполнения договора</w:t>
      </w:r>
      <w:r w:rsidR="008471C2" w:rsidRPr="00CF5587">
        <w:rPr>
          <w:rFonts w:ascii="Times New Roman" w:hAnsi="Times New Roman" w:cs="Times New Roman"/>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r w:rsidR="009B5033" w:rsidRPr="00CF5587">
        <w:rPr>
          <w:sz w:val="26"/>
          <w:szCs w:val="26"/>
        </w:rPr>
        <w:t xml:space="preserve"> </w:t>
      </w:r>
      <w:r w:rsidR="009B5033" w:rsidRPr="00CF5587">
        <w:rPr>
          <w:rFonts w:ascii="Times New Roman" w:hAnsi="Times New Roman" w:cs="Times New Roman"/>
          <w:sz w:val="26"/>
          <w:szCs w:val="26"/>
        </w:rPr>
        <w:t xml:space="preserve">Участник </w:t>
      </w:r>
      <w:r w:rsidR="00887A2D" w:rsidRPr="00CF5587">
        <w:rPr>
          <w:rFonts w:ascii="Times New Roman" w:hAnsi="Times New Roman" w:cs="Times New Roman"/>
          <w:sz w:val="26"/>
          <w:szCs w:val="26"/>
        </w:rPr>
        <w:t xml:space="preserve">запроса предложений в электронной форме </w:t>
      </w:r>
      <w:r w:rsidR="009B5033" w:rsidRPr="00CF5587">
        <w:rPr>
          <w:rFonts w:ascii="Times New Roman" w:hAnsi="Times New Roman" w:cs="Times New Roman"/>
          <w:sz w:val="26"/>
          <w:szCs w:val="26"/>
        </w:rPr>
        <w:t>может подать только одно окончательное предложение о цене договора</w:t>
      </w:r>
    </w:p>
    <w:p w:rsidR="00E426C3" w:rsidRPr="002339BC" w:rsidRDefault="009405E4" w:rsidP="00141E7C">
      <w:pPr>
        <w:pStyle w:val="ConsPlusNormal"/>
        <w:spacing w:line="40" w:lineRule="atLeast"/>
        <w:ind w:firstLine="709"/>
        <w:jc w:val="both"/>
        <w:rPr>
          <w:rFonts w:ascii="Times New Roman" w:hAnsi="Times New Roman" w:cs="Times New Roman"/>
          <w:sz w:val="26"/>
          <w:szCs w:val="26"/>
        </w:rPr>
      </w:pPr>
      <w:r w:rsidRPr="00CF5587">
        <w:rPr>
          <w:rFonts w:ascii="Times New Roman" w:hAnsi="Times New Roman" w:cs="Times New Roman"/>
          <w:sz w:val="26"/>
          <w:szCs w:val="26"/>
        </w:rPr>
        <w:t>Подача окончательных предложений о цене договора проводится на электронной</w:t>
      </w:r>
      <w:r w:rsidRPr="009405E4">
        <w:rPr>
          <w:rFonts w:ascii="Times New Roman" w:hAnsi="Times New Roman" w:cs="Times New Roman"/>
          <w:color w:val="7030A0"/>
          <w:sz w:val="26"/>
          <w:szCs w:val="26"/>
        </w:rPr>
        <w:t xml:space="preserve"> </w:t>
      </w:r>
      <w:r w:rsidRPr="002339BC">
        <w:rPr>
          <w:rFonts w:ascii="Times New Roman" w:hAnsi="Times New Roman" w:cs="Times New Roman"/>
          <w:sz w:val="26"/>
          <w:szCs w:val="26"/>
        </w:rPr>
        <w:t>площадке в день, указанный в извещении о проведении</w:t>
      </w:r>
      <w:r w:rsidR="00887A2D" w:rsidRPr="002339BC">
        <w:t xml:space="preserve"> </w:t>
      </w:r>
      <w:r w:rsidR="00887A2D" w:rsidRPr="002339BC">
        <w:rPr>
          <w:rFonts w:ascii="Times New Roman" w:hAnsi="Times New Roman" w:cs="Times New Roman"/>
          <w:sz w:val="26"/>
          <w:szCs w:val="26"/>
        </w:rPr>
        <w:t>запроса предложений в электронной форме</w:t>
      </w:r>
      <w:r w:rsidRPr="002339BC">
        <w:rPr>
          <w:rFonts w:ascii="Times New Roman" w:hAnsi="Times New Roman" w:cs="Times New Roman"/>
          <w:sz w:val="26"/>
          <w:szCs w:val="26"/>
        </w:rPr>
        <w:t>.</w:t>
      </w:r>
      <w:r w:rsidR="00E426C3" w:rsidRPr="002339BC">
        <w:rPr>
          <w:rFonts w:ascii="Times New Roman" w:hAnsi="Times New Roman" w:cs="Times New Roman"/>
          <w:sz w:val="26"/>
          <w:szCs w:val="26"/>
        </w:rPr>
        <w:t xml:space="preserve">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471C2" w:rsidRPr="002339BC" w:rsidRDefault="006F2665" w:rsidP="00141E7C">
      <w:pPr>
        <w:pStyle w:val="ConsPlusNormal"/>
        <w:spacing w:line="40" w:lineRule="atLeast"/>
        <w:ind w:firstLine="709"/>
        <w:jc w:val="both"/>
        <w:rPr>
          <w:rFonts w:ascii="Times New Roman" w:hAnsi="Times New Roman" w:cs="Times New Roman"/>
          <w:sz w:val="26"/>
          <w:szCs w:val="26"/>
        </w:rPr>
      </w:pPr>
      <w:r w:rsidRPr="002339BC">
        <w:rPr>
          <w:rFonts w:ascii="Times New Roman" w:hAnsi="Times New Roman" w:cs="Times New Roman"/>
          <w:sz w:val="26"/>
          <w:szCs w:val="26"/>
        </w:rPr>
        <w:t>66</w:t>
      </w:r>
      <w:r w:rsidR="008471C2" w:rsidRPr="002339BC">
        <w:rPr>
          <w:rFonts w:ascii="Times New Roman" w:hAnsi="Times New Roman" w:cs="Times New Roman"/>
          <w:sz w:val="26"/>
          <w:szCs w:val="26"/>
        </w:rPr>
        <w:t xml:space="preserve">.11. Если участник запроса предложений в электронной форме не направил окончательное предложение в срок, установленный </w:t>
      </w:r>
      <w:r w:rsidRPr="002339BC">
        <w:rPr>
          <w:rFonts w:ascii="Times New Roman" w:hAnsi="Times New Roman" w:cs="Times New Roman"/>
          <w:sz w:val="26"/>
          <w:szCs w:val="26"/>
        </w:rPr>
        <w:t>пунктом 66</w:t>
      </w:r>
      <w:r w:rsidR="008471C2" w:rsidRPr="002339BC">
        <w:rPr>
          <w:rFonts w:ascii="Times New Roman" w:hAnsi="Times New Roman" w:cs="Times New Roman"/>
          <w:sz w:val="26"/>
          <w:szCs w:val="26"/>
        </w:rPr>
        <w:t>.10 настоящего</w:t>
      </w:r>
      <w:r w:rsidR="00887A2D" w:rsidRPr="002339BC">
        <w:rPr>
          <w:rFonts w:ascii="Times New Roman" w:hAnsi="Times New Roman" w:cs="Times New Roman"/>
          <w:sz w:val="26"/>
          <w:szCs w:val="26"/>
        </w:rPr>
        <w:t xml:space="preserve"> раздела </w:t>
      </w:r>
      <w:r w:rsidR="008471C2" w:rsidRPr="002339BC">
        <w:rPr>
          <w:rFonts w:ascii="Times New Roman" w:hAnsi="Times New Roman" w:cs="Times New Roman"/>
          <w:sz w:val="26"/>
          <w:szCs w:val="26"/>
        </w:rPr>
        <w:t xml:space="preserve"> Положения, окончательными предложениями признаются поданные заявки на участие в запросе предложений в электронной форме.</w:t>
      </w:r>
    </w:p>
    <w:p w:rsidR="008471C2" w:rsidRPr="002339BC" w:rsidRDefault="00675341" w:rsidP="00141E7C">
      <w:pPr>
        <w:pStyle w:val="ConsPlusNormal"/>
        <w:spacing w:line="40" w:lineRule="atLeast"/>
        <w:ind w:firstLine="709"/>
        <w:jc w:val="both"/>
        <w:rPr>
          <w:rFonts w:ascii="Times New Roman" w:hAnsi="Times New Roman" w:cs="Times New Roman"/>
          <w:sz w:val="26"/>
          <w:szCs w:val="26"/>
        </w:rPr>
      </w:pPr>
      <w:r w:rsidRPr="002339BC">
        <w:rPr>
          <w:rFonts w:ascii="Times New Roman" w:hAnsi="Times New Roman" w:cs="Times New Roman"/>
          <w:sz w:val="26"/>
          <w:szCs w:val="26"/>
        </w:rPr>
        <w:t>66</w:t>
      </w:r>
      <w:r w:rsidR="008471C2" w:rsidRPr="002339BC">
        <w:rPr>
          <w:rFonts w:ascii="Times New Roman" w:hAnsi="Times New Roman" w:cs="Times New Roman"/>
          <w:sz w:val="26"/>
          <w:szCs w:val="26"/>
        </w:rPr>
        <w:t xml:space="preserve">.12.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w:t>
      </w:r>
      <w:r w:rsidR="008471C2" w:rsidRPr="002339BC">
        <w:rPr>
          <w:rFonts w:ascii="Times New Roman" w:hAnsi="Times New Roman" w:cs="Times New Roman"/>
          <w:sz w:val="26"/>
          <w:szCs w:val="26"/>
        </w:rPr>
        <w:lastRenderedPageBreak/>
        <w:t>подписывается всеми присутствующими членами Комиссии.</w:t>
      </w:r>
    </w:p>
    <w:p w:rsidR="005D0108" w:rsidRPr="002339BC" w:rsidRDefault="00675341" w:rsidP="00141E7C">
      <w:pPr>
        <w:pStyle w:val="a7"/>
        <w:autoSpaceDE w:val="0"/>
        <w:autoSpaceDN w:val="0"/>
        <w:adjustRightInd w:val="0"/>
        <w:spacing w:line="40" w:lineRule="atLeast"/>
        <w:ind w:left="0"/>
        <w:rPr>
          <w:sz w:val="26"/>
          <w:szCs w:val="26"/>
        </w:rPr>
      </w:pPr>
      <w:r w:rsidRPr="002339BC">
        <w:rPr>
          <w:sz w:val="26"/>
          <w:szCs w:val="26"/>
        </w:rPr>
        <w:t>66.12</w:t>
      </w:r>
      <w:r w:rsidR="005D0108" w:rsidRPr="002339BC">
        <w:rPr>
          <w:sz w:val="26"/>
          <w:szCs w:val="26"/>
        </w:rPr>
        <w:t xml:space="preserve">. </w:t>
      </w:r>
      <w:r w:rsidR="004F61B6" w:rsidRPr="002339BC">
        <w:rPr>
          <w:sz w:val="26"/>
          <w:szCs w:val="26"/>
        </w:rPr>
        <w:t>Оператор</w:t>
      </w:r>
      <w:r w:rsidR="005D0108" w:rsidRPr="002339BC">
        <w:rPr>
          <w:sz w:val="26"/>
          <w:szCs w:val="26"/>
        </w:rPr>
        <w:t xml:space="preserve"> электронной площадки </w:t>
      </w:r>
      <w:r w:rsidR="004F61B6" w:rsidRPr="002339BC">
        <w:rPr>
          <w:sz w:val="26"/>
          <w:szCs w:val="26"/>
        </w:rPr>
        <w:t>в течение одного часа после размещения в ЕИС протокола сопоставления ценовых предложений направляет заказч</w:t>
      </w:r>
      <w:r w:rsidR="00391FB5" w:rsidRPr="002339BC">
        <w:rPr>
          <w:sz w:val="26"/>
          <w:szCs w:val="26"/>
        </w:rPr>
        <w:t xml:space="preserve">ику результаты осуществленного </w:t>
      </w:r>
      <w:r w:rsidR="004F61B6" w:rsidRPr="002339BC">
        <w:rPr>
          <w:sz w:val="26"/>
          <w:szCs w:val="26"/>
        </w:rPr>
        <w:t>оператором электронной площадки сопоставления ценовых предложений, а также информацию о ценовых предложениях, без указания сведений об этом участнике</w:t>
      </w:r>
      <w:r w:rsidR="00892DAB" w:rsidRPr="002339BC">
        <w:rPr>
          <w:sz w:val="26"/>
          <w:szCs w:val="26"/>
        </w:rPr>
        <w:t>.</w:t>
      </w:r>
    </w:p>
    <w:p w:rsidR="00273BAC" w:rsidRPr="002339BC" w:rsidRDefault="00273BAC" w:rsidP="005D0108">
      <w:pPr>
        <w:pStyle w:val="a7"/>
        <w:autoSpaceDE w:val="0"/>
        <w:autoSpaceDN w:val="0"/>
        <w:adjustRightInd w:val="0"/>
        <w:spacing w:line="40" w:lineRule="atLeast"/>
        <w:ind w:left="0"/>
        <w:rPr>
          <w:sz w:val="26"/>
          <w:szCs w:val="26"/>
        </w:rPr>
      </w:pPr>
    </w:p>
    <w:p w:rsidR="00273BAC" w:rsidRPr="002339BC" w:rsidRDefault="00273BAC" w:rsidP="005D0108">
      <w:pPr>
        <w:pStyle w:val="a7"/>
        <w:autoSpaceDE w:val="0"/>
        <w:autoSpaceDN w:val="0"/>
        <w:adjustRightInd w:val="0"/>
        <w:spacing w:line="40" w:lineRule="atLeast"/>
        <w:ind w:left="0"/>
        <w:rPr>
          <w:sz w:val="26"/>
          <w:szCs w:val="26"/>
        </w:rPr>
      </w:pPr>
    </w:p>
    <w:p w:rsidR="007E0F17" w:rsidRPr="002339BC" w:rsidRDefault="007E0F17" w:rsidP="007E0F17">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84" w:name="_Toc531366470"/>
      <w:r w:rsidRPr="002339BC">
        <w:rPr>
          <w:rFonts w:ascii="Calibri Light" w:hAnsi="Calibri Light" w:cs="Arial"/>
          <w:bCs/>
          <w:kern w:val="32"/>
          <w:sz w:val="52"/>
          <w:szCs w:val="32"/>
          <w:lang w:eastAsia="ru-RU"/>
        </w:rPr>
        <w:t xml:space="preserve">67.Порядок рассмотрения и оценки вторых </w:t>
      </w:r>
      <w:r w:rsidR="00875999" w:rsidRPr="002339BC">
        <w:rPr>
          <w:rFonts w:ascii="Calibri Light" w:hAnsi="Calibri Light" w:cs="Arial"/>
          <w:bCs/>
          <w:kern w:val="32"/>
          <w:sz w:val="52"/>
          <w:szCs w:val="32"/>
          <w:lang w:eastAsia="ru-RU"/>
        </w:rPr>
        <w:t xml:space="preserve">частей </w:t>
      </w:r>
      <w:r w:rsidRPr="002339BC">
        <w:rPr>
          <w:rFonts w:ascii="Calibri Light" w:hAnsi="Calibri Light" w:cs="Arial"/>
          <w:bCs/>
          <w:kern w:val="32"/>
          <w:sz w:val="52"/>
          <w:szCs w:val="32"/>
          <w:lang w:eastAsia="ru-RU"/>
        </w:rPr>
        <w:t>заявок на участие в запросе предложений в электронной форме</w:t>
      </w:r>
      <w:bookmarkEnd w:id="284"/>
    </w:p>
    <w:p w:rsidR="00FE50E8" w:rsidRPr="002339BC" w:rsidRDefault="00FE50E8" w:rsidP="00C5252D">
      <w:pPr>
        <w:spacing w:line="40" w:lineRule="atLeast"/>
        <w:rPr>
          <w:sz w:val="26"/>
          <w:szCs w:val="26"/>
        </w:rPr>
      </w:pPr>
    </w:p>
    <w:p w:rsidR="00AA467E" w:rsidRPr="002339BC" w:rsidRDefault="001E29F8" w:rsidP="00141E7C">
      <w:pPr>
        <w:spacing w:line="40" w:lineRule="atLeast"/>
        <w:contextualSpacing/>
        <w:rPr>
          <w:rFonts w:eastAsiaTheme="minorHAnsi"/>
          <w:sz w:val="26"/>
          <w:szCs w:val="26"/>
        </w:rPr>
      </w:pPr>
      <w:r w:rsidRPr="002339BC">
        <w:rPr>
          <w:rFonts w:eastAsiaTheme="minorHAnsi"/>
          <w:sz w:val="26"/>
          <w:szCs w:val="26"/>
        </w:rPr>
        <w:t>67</w:t>
      </w:r>
      <w:r w:rsidR="00AA467E" w:rsidRPr="002339BC">
        <w:rPr>
          <w:rFonts w:eastAsiaTheme="minorHAnsi"/>
          <w:sz w:val="26"/>
          <w:szCs w:val="26"/>
        </w:rPr>
        <w:t xml:space="preserve">.1. В течение одного часа с момента формирования протокола, предусмотренного </w:t>
      </w:r>
      <w:r w:rsidR="005D27A2" w:rsidRPr="002339BC">
        <w:rPr>
          <w:rFonts w:eastAsiaTheme="minorHAnsi"/>
          <w:sz w:val="26"/>
          <w:szCs w:val="26"/>
        </w:rPr>
        <w:t>п. 66.1</w:t>
      </w:r>
      <w:r w:rsidR="005C2700" w:rsidRPr="002339BC">
        <w:rPr>
          <w:rFonts w:eastAsiaTheme="minorHAnsi"/>
          <w:sz w:val="26"/>
          <w:szCs w:val="26"/>
        </w:rPr>
        <w:t>2</w:t>
      </w:r>
      <w:r w:rsidR="005D27A2" w:rsidRPr="002339BC">
        <w:rPr>
          <w:rFonts w:eastAsiaTheme="minorHAnsi"/>
          <w:sz w:val="26"/>
          <w:szCs w:val="26"/>
        </w:rPr>
        <w:t>.</w:t>
      </w:r>
      <w:r w:rsidR="00AA467E" w:rsidRPr="002339BC">
        <w:rPr>
          <w:rFonts w:eastAsiaTheme="minorHAnsi"/>
          <w:sz w:val="26"/>
          <w:szCs w:val="26"/>
        </w:rPr>
        <w:t xml:space="preserve"> </w:t>
      </w:r>
      <w:r w:rsidR="005D27A2" w:rsidRPr="002339BC">
        <w:rPr>
          <w:rFonts w:eastAsiaTheme="minorHAnsi"/>
          <w:sz w:val="26"/>
          <w:szCs w:val="26"/>
        </w:rPr>
        <w:t>раздела 66</w:t>
      </w:r>
      <w:r w:rsidR="00AA467E" w:rsidRPr="002339BC">
        <w:rPr>
          <w:rFonts w:eastAsiaTheme="minorHAnsi"/>
          <w:sz w:val="26"/>
          <w:szCs w:val="26"/>
        </w:rPr>
        <w:t xml:space="preserve"> настоящего Положения, оператор электронной площадки направляет Заказчику вторые части заявок на участие в </w:t>
      </w:r>
      <w:r w:rsidR="00BB331A" w:rsidRPr="002339BC">
        <w:rPr>
          <w:rFonts w:eastAsiaTheme="minorHAnsi"/>
          <w:sz w:val="26"/>
          <w:szCs w:val="26"/>
        </w:rPr>
        <w:t>запросе предложений</w:t>
      </w:r>
      <w:r w:rsidR="00BB331A" w:rsidRPr="002339BC">
        <w:rPr>
          <w:sz w:val="26"/>
          <w:szCs w:val="26"/>
        </w:rPr>
        <w:t xml:space="preserve"> </w:t>
      </w:r>
      <w:r w:rsidR="00AA467E" w:rsidRPr="002339BC">
        <w:rPr>
          <w:rFonts w:eastAsiaTheme="minorHAnsi"/>
          <w:sz w:val="26"/>
          <w:szCs w:val="26"/>
        </w:rPr>
        <w:t xml:space="preserve">в электронной форме, поданные участниками </w:t>
      </w:r>
      <w:r w:rsidR="00BB331A" w:rsidRPr="002339BC">
        <w:rPr>
          <w:rFonts w:eastAsiaTheme="minorHAnsi"/>
          <w:sz w:val="26"/>
          <w:szCs w:val="26"/>
        </w:rPr>
        <w:t>запроса предложений</w:t>
      </w:r>
      <w:r w:rsidR="00BB331A" w:rsidRPr="002339BC">
        <w:rPr>
          <w:sz w:val="26"/>
          <w:szCs w:val="26"/>
        </w:rPr>
        <w:t xml:space="preserve"> </w:t>
      </w:r>
      <w:r w:rsidR="00AA467E" w:rsidRPr="002339BC">
        <w:rPr>
          <w:rFonts w:eastAsiaTheme="minorHAnsi"/>
          <w:sz w:val="26"/>
          <w:szCs w:val="26"/>
        </w:rPr>
        <w:t xml:space="preserve">в электронной форме, в отношении которых Комиссией принято решение о допуске и признании таких участников участниками </w:t>
      </w:r>
      <w:r w:rsidR="008D5B58" w:rsidRPr="002339BC">
        <w:rPr>
          <w:rFonts w:eastAsiaTheme="minorHAnsi"/>
          <w:sz w:val="26"/>
          <w:szCs w:val="26"/>
        </w:rPr>
        <w:t>запроса предложений в электронной форме.</w:t>
      </w:r>
    </w:p>
    <w:p w:rsidR="00AA467E" w:rsidRPr="002339BC" w:rsidRDefault="00567378" w:rsidP="00141E7C">
      <w:pPr>
        <w:spacing w:line="40" w:lineRule="atLeast"/>
        <w:contextualSpacing/>
        <w:rPr>
          <w:rFonts w:eastAsiaTheme="minorHAnsi"/>
          <w:sz w:val="26"/>
          <w:szCs w:val="26"/>
        </w:rPr>
      </w:pPr>
      <w:r w:rsidRPr="002339BC">
        <w:rPr>
          <w:rFonts w:eastAsiaTheme="minorHAnsi"/>
          <w:sz w:val="26"/>
          <w:szCs w:val="26"/>
        </w:rPr>
        <w:t>67</w:t>
      </w:r>
      <w:r w:rsidR="00AA467E" w:rsidRPr="002339BC">
        <w:rPr>
          <w:rFonts w:eastAsiaTheme="minorHAnsi"/>
          <w:sz w:val="26"/>
          <w:szCs w:val="26"/>
        </w:rPr>
        <w:t xml:space="preserve">.2. Срок рассмотрения и оценки вторых частей заявок на участие в </w:t>
      </w:r>
      <w:r w:rsidR="002625C0" w:rsidRPr="002339BC">
        <w:rPr>
          <w:rFonts w:eastAsiaTheme="minorHAnsi"/>
          <w:sz w:val="26"/>
          <w:szCs w:val="26"/>
        </w:rPr>
        <w:t>запросе предложений</w:t>
      </w:r>
      <w:r w:rsidR="002625C0" w:rsidRPr="002339BC">
        <w:rPr>
          <w:sz w:val="26"/>
          <w:szCs w:val="26"/>
        </w:rPr>
        <w:t xml:space="preserve"> </w:t>
      </w:r>
      <w:r w:rsidR="00AA467E" w:rsidRPr="002339BC">
        <w:rPr>
          <w:rFonts w:eastAsiaTheme="minorHAnsi"/>
          <w:sz w:val="26"/>
          <w:szCs w:val="26"/>
        </w:rPr>
        <w:t xml:space="preserve">в электронной форме не может превышать </w:t>
      </w:r>
      <w:r w:rsidR="00ED7BAF" w:rsidRPr="002339BC">
        <w:rPr>
          <w:rFonts w:eastAsiaTheme="minorHAnsi"/>
          <w:sz w:val="26"/>
          <w:szCs w:val="26"/>
        </w:rPr>
        <w:t>3</w:t>
      </w:r>
      <w:r w:rsidR="00AA467E" w:rsidRPr="002339BC">
        <w:rPr>
          <w:rFonts w:eastAsiaTheme="minorHAnsi"/>
          <w:sz w:val="26"/>
          <w:szCs w:val="26"/>
        </w:rPr>
        <w:t xml:space="preserve"> рабочих дня.</w:t>
      </w:r>
    </w:p>
    <w:p w:rsidR="00AA467E" w:rsidRPr="002339BC" w:rsidRDefault="00567378" w:rsidP="00141E7C">
      <w:pPr>
        <w:spacing w:line="40" w:lineRule="atLeast"/>
        <w:contextualSpacing/>
        <w:rPr>
          <w:rFonts w:eastAsiaTheme="minorHAnsi"/>
          <w:sz w:val="26"/>
          <w:szCs w:val="26"/>
        </w:rPr>
      </w:pPr>
      <w:r w:rsidRPr="002339BC">
        <w:rPr>
          <w:rFonts w:eastAsiaTheme="minorHAnsi"/>
          <w:sz w:val="26"/>
          <w:szCs w:val="26"/>
        </w:rPr>
        <w:t>67</w:t>
      </w:r>
      <w:r w:rsidR="00AA467E" w:rsidRPr="002339BC">
        <w:rPr>
          <w:rFonts w:eastAsiaTheme="minorHAnsi"/>
          <w:sz w:val="26"/>
          <w:szCs w:val="26"/>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2625C0" w:rsidRPr="002339BC">
        <w:rPr>
          <w:rFonts w:eastAsiaTheme="minorHAnsi"/>
          <w:sz w:val="26"/>
          <w:szCs w:val="26"/>
        </w:rPr>
        <w:t>запросе предложений</w:t>
      </w:r>
      <w:r w:rsidR="002625C0" w:rsidRPr="002339BC">
        <w:rPr>
          <w:sz w:val="26"/>
          <w:szCs w:val="26"/>
        </w:rPr>
        <w:t xml:space="preserve"> </w:t>
      </w:r>
      <w:r w:rsidR="00AA467E" w:rsidRPr="002339BC">
        <w:rPr>
          <w:rFonts w:eastAsiaTheme="minorHAnsi"/>
          <w:sz w:val="26"/>
          <w:szCs w:val="26"/>
        </w:rPr>
        <w:t>требованиям, установленным документацией</w:t>
      </w:r>
      <w:r w:rsidR="002625C0" w:rsidRPr="002339BC">
        <w:rPr>
          <w:rFonts w:eastAsiaTheme="minorHAnsi"/>
          <w:sz w:val="26"/>
          <w:szCs w:val="26"/>
        </w:rPr>
        <w:t xml:space="preserve"> о запросе </w:t>
      </w:r>
      <w:r w:rsidR="00221742" w:rsidRPr="002339BC">
        <w:rPr>
          <w:rFonts w:eastAsiaTheme="minorHAnsi"/>
          <w:sz w:val="26"/>
          <w:szCs w:val="26"/>
        </w:rPr>
        <w:t>предложений,</w:t>
      </w:r>
      <w:r w:rsidR="00AA467E" w:rsidRPr="002339BC">
        <w:rPr>
          <w:rFonts w:eastAsiaTheme="minorHAnsi"/>
          <w:sz w:val="26"/>
          <w:szCs w:val="26"/>
        </w:rPr>
        <w:t xml:space="preserve"> в порядке и по основаниям, которые предусмотрены настоящим разделом Положения.</w:t>
      </w:r>
    </w:p>
    <w:p w:rsidR="00AA467E" w:rsidRPr="002339BC" w:rsidRDefault="00C03310" w:rsidP="00141E7C">
      <w:pPr>
        <w:spacing w:line="40" w:lineRule="atLeast"/>
        <w:contextualSpacing/>
        <w:rPr>
          <w:rFonts w:eastAsiaTheme="minorHAnsi"/>
          <w:sz w:val="26"/>
          <w:szCs w:val="26"/>
        </w:rPr>
      </w:pPr>
      <w:r w:rsidRPr="002339BC">
        <w:rPr>
          <w:rFonts w:eastAsiaTheme="minorHAnsi"/>
          <w:sz w:val="26"/>
          <w:szCs w:val="26"/>
        </w:rPr>
        <w:t>67</w:t>
      </w:r>
      <w:r w:rsidR="00AA467E" w:rsidRPr="002339BC">
        <w:rPr>
          <w:rFonts w:eastAsiaTheme="minorHAnsi"/>
          <w:sz w:val="26"/>
          <w:szCs w:val="26"/>
        </w:rPr>
        <w:t xml:space="preserve">.4. Заявка на участие в </w:t>
      </w:r>
      <w:r w:rsidR="00A53B1B" w:rsidRPr="002339BC">
        <w:rPr>
          <w:rFonts w:eastAsiaTheme="minorHAnsi"/>
          <w:sz w:val="26"/>
          <w:szCs w:val="26"/>
        </w:rPr>
        <w:t>запросе предложений</w:t>
      </w:r>
      <w:r w:rsidR="00A53B1B" w:rsidRPr="002339BC">
        <w:rPr>
          <w:sz w:val="26"/>
          <w:szCs w:val="26"/>
        </w:rPr>
        <w:t xml:space="preserve"> </w:t>
      </w:r>
      <w:r w:rsidR="00AA467E" w:rsidRPr="002339BC">
        <w:rPr>
          <w:rFonts w:eastAsiaTheme="minorHAnsi"/>
          <w:sz w:val="26"/>
          <w:szCs w:val="26"/>
        </w:rPr>
        <w:t>в электронной форме признается не соответствующей требованиям, установленным документацией</w:t>
      </w:r>
      <w:r w:rsidR="00A53B1B" w:rsidRPr="002339BC">
        <w:rPr>
          <w:rFonts w:eastAsiaTheme="minorHAnsi"/>
          <w:sz w:val="26"/>
          <w:szCs w:val="26"/>
        </w:rPr>
        <w:t xml:space="preserve"> о запросе предложений</w:t>
      </w:r>
      <w:r w:rsidR="00AA467E" w:rsidRPr="002339BC">
        <w:rPr>
          <w:rFonts w:eastAsiaTheme="minorHAnsi"/>
          <w:sz w:val="26"/>
          <w:szCs w:val="26"/>
        </w:rPr>
        <w:t>:</w:t>
      </w:r>
    </w:p>
    <w:p w:rsidR="00AA467E" w:rsidRPr="002339BC" w:rsidRDefault="00AA467E" w:rsidP="00743975">
      <w:pPr>
        <w:pStyle w:val="a7"/>
        <w:numPr>
          <w:ilvl w:val="0"/>
          <w:numId w:val="61"/>
        </w:numPr>
        <w:spacing w:line="40" w:lineRule="atLeast"/>
        <w:rPr>
          <w:rFonts w:eastAsiaTheme="minorHAnsi"/>
          <w:sz w:val="26"/>
          <w:szCs w:val="26"/>
        </w:rPr>
      </w:pPr>
      <w:r w:rsidRPr="002339BC">
        <w:rPr>
          <w:rFonts w:eastAsiaTheme="minorHAnsi"/>
          <w:sz w:val="26"/>
          <w:szCs w:val="26"/>
        </w:rPr>
        <w:t>в случае непредставления документов и информации, предусмотренных п.</w:t>
      </w:r>
      <w:r w:rsidR="00045B24" w:rsidRPr="002339BC">
        <w:rPr>
          <w:rFonts w:eastAsiaTheme="minorHAnsi"/>
          <w:sz w:val="26"/>
          <w:szCs w:val="26"/>
        </w:rPr>
        <w:t xml:space="preserve"> 65.5</w:t>
      </w:r>
      <w:r w:rsidRPr="002339BC">
        <w:rPr>
          <w:rFonts w:eastAsiaTheme="minorHAnsi"/>
          <w:sz w:val="26"/>
          <w:szCs w:val="26"/>
        </w:rPr>
        <w:t xml:space="preserve"> и </w:t>
      </w:r>
      <w:r w:rsidR="00045B24" w:rsidRPr="002339BC">
        <w:rPr>
          <w:rFonts w:eastAsiaTheme="minorHAnsi"/>
          <w:sz w:val="26"/>
          <w:szCs w:val="26"/>
        </w:rPr>
        <w:t>65.7</w:t>
      </w:r>
      <w:r w:rsidRPr="002339BC">
        <w:rPr>
          <w:rFonts w:eastAsiaTheme="minorHAnsi"/>
          <w:sz w:val="26"/>
          <w:szCs w:val="26"/>
        </w:rPr>
        <w:t xml:space="preserve"> </w:t>
      </w:r>
      <w:r w:rsidR="00905C00" w:rsidRPr="002339BC">
        <w:rPr>
          <w:rFonts w:eastAsiaTheme="minorHAnsi"/>
          <w:sz w:val="26"/>
          <w:szCs w:val="26"/>
        </w:rPr>
        <w:t xml:space="preserve">раздела </w:t>
      </w:r>
      <w:r w:rsidR="00045B24" w:rsidRPr="002339BC">
        <w:rPr>
          <w:rFonts w:eastAsiaTheme="minorHAnsi"/>
          <w:sz w:val="26"/>
          <w:szCs w:val="26"/>
        </w:rPr>
        <w:t>65</w:t>
      </w:r>
      <w:r w:rsidRPr="002339BC">
        <w:rPr>
          <w:rFonts w:eastAsiaTheme="minorHAnsi"/>
          <w:sz w:val="26"/>
          <w:szCs w:val="26"/>
        </w:rPr>
        <w:t xml:space="preserve"> настоящего Положения, либо несоответствия указанных документов и информации требованиям, установленным документацией</w:t>
      </w:r>
      <w:r w:rsidR="00A53B1B" w:rsidRPr="002339BC">
        <w:rPr>
          <w:rFonts w:eastAsiaTheme="minorHAnsi"/>
          <w:sz w:val="26"/>
          <w:szCs w:val="26"/>
        </w:rPr>
        <w:t xml:space="preserve"> о запросе предложений</w:t>
      </w:r>
      <w:r w:rsidRPr="002339BC">
        <w:rPr>
          <w:rFonts w:eastAsiaTheme="minorHAnsi"/>
          <w:sz w:val="26"/>
          <w:szCs w:val="26"/>
        </w:rPr>
        <w:t>;</w:t>
      </w:r>
    </w:p>
    <w:p w:rsidR="00AA467E" w:rsidRPr="00FD512E" w:rsidRDefault="00AA467E" w:rsidP="00743975">
      <w:pPr>
        <w:pStyle w:val="a7"/>
        <w:numPr>
          <w:ilvl w:val="0"/>
          <w:numId w:val="61"/>
        </w:numPr>
        <w:spacing w:line="40" w:lineRule="atLeast"/>
        <w:rPr>
          <w:rFonts w:eastAsiaTheme="minorHAnsi"/>
          <w:sz w:val="26"/>
          <w:szCs w:val="26"/>
        </w:rPr>
      </w:pPr>
      <w:r w:rsidRPr="00FD512E">
        <w:rPr>
          <w:rFonts w:eastAsiaTheme="minorHAnsi"/>
          <w:sz w:val="26"/>
          <w:szCs w:val="26"/>
        </w:rPr>
        <w:t xml:space="preserve">в случае наличия в документах и информации, предусмотренных </w:t>
      </w:r>
      <w:r w:rsidR="00FB6501" w:rsidRPr="00FD512E">
        <w:rPr>
          <w:rFonts w:eastAsiaTheme="minorHAnsi"/>
          <w:sz w:val="26"/>
          <w:szCs w:val="26"/>
        </w:rPr>
        <w:t>п. 65.5</w:t>
      </w:r>
      <w:r w:rsidRPr="00FD512E">
        <w:rPr>
          <w:rFonts w:eastAsiaTheme="minorHAnsi"/>
          <w:sz w:val="26"/>
          <w:szCs w:val="26"/>
        </w:rPr>
        <w:t xml:space="preserve"> и</w:t>
      </w:r>
      <w:r w:rsidR="00FB6501" w:rsidRPr="00FD512E">
        <w:rPr>
          <w:rFonts w:eastAsiaTheme="minorHAnsi"/>
          <w:sz w:val="26"/>
          <w:szCs w:val="26"/>
        </w:rPr>
        <w:t xml:space="preserve"> 65.7</w:t>
      </w:r>
      <w:r w:rsidRPr="00FD512E">
        <w:rPr>
          <w:rFonts w:eastAsiaTheme="minorHAnsi"/>
          <w:sz w:val="26"/>
          <w:szCs w:val="26"/>
        </w:rPr>
        <w:t xml:space="preserve"> </w:t>
      </w:r>
      <w:r w:rsidR="00FB6501" w:rsidRPr="00FD512E">
        <w:rPr>
          <w:rFonts w:eastAsiaTheme="minorHAnsi"/>
          <w:sz w:val="26"/>
          <w:szCs w:val="26"/>
        </w:rPr>
        <w:t>раздела 65</w:t>
      </w:r>
      <w:r w:rsidRPr="00FD512E">
        <w:rPr>
          <w:rFonts w:eastAsiaTheme="minorHAnsi"/>
          <w:sz w:val="26"/>
          <w:szCs w:val="26"/>
        </w:rPr>
        <w:t xml:space="preserve"> настоящего Положения, недостоверной информации на дату и время рассмотрения вторых частей заявок на участие в таком</w:t>
      </w:r>
      <w:r w:rsidR="00CF3248" w:rsidRPr="00FD512E">
        <w:rPr>
          <w:rFonts w:eastAsiaTheme="minorHAnsi"/>
          <w:sz w:val="26"/>
          <w:szCs w:val="26"/>
        </w:rPr>
        <w:t xml:space="preserve"> запросе </w:t>
      </w:r>
      <w:r w:rsidR="00221742" w:rsidRPr="00FD512E">
        <w:rPr>
          <w:rFonts w:eastAsiaTheme="minorHAnsi"/>
          <w:sz w:val="26"/>
          <w:szCs w:val="26"/>
        </w:rPr>
        <w:t>предложений;</w:t>
      </w:r>
    </w:p>
    <w:p w:rsidR="00AA467E" w:rsidRPr="00FD512E" w:rsidRDefault="00AA467E" w:rsidP="00743975">
      <w:pPr>
        <w:pStyle w:val="a7"/>
        <w:numPr>
          <w:ilvl w:val="0"/>
          <w:numId w:val="61"/>
        </w:numPr>
        <w:spacing w:line="40" w:lineRule="atLeast"/>
        <w:rPr>
          <w:rFonts w:eastAsiaTheme="minorHAnsi"/>
          <w:sz w:val="26"/>
          <w:szCs w:val="26"/>
        </w:rPr>
      </w:pPr>
      <w:r w:rsidRPr="00FD512E">
        <w:rPr>
          <w:rFonts w:eastAsiaTheme="minorHAnsi"/>
          <w:sz w:val="26"/>
          <w:szCs w:val="26"/>
        </w:rPr>
        <w:t>в случае несоответствия участника такого конкурса требованиям, установленным документацией</w:t>
      </w:r>
      <w:r w:rsidR="00664BA8" w:rsidRPr="00FD512E">
        <w:rPr>
          <w:rFonts w:eastAsiaTheme="minorHAnsi"/>
          <w:sz w:val="26"/>
          <w:szCs w:val="26"/>
        </w:rPr>
        <w:t xml:space="preserve"> о запросе </w:t>
      </w:r>
      <w:r w:rsidR="00221742" w:rsidRPr="00FD512E">
        <w:rPr>
          <w:rFonts w:eastAsiaTheme="minorHAnsi"/>
          <w:sz w:val="26"/>
          <w:szCs w:val="26"/>
        </w:rPr>
        <w:t>предложений.</w:t>
      </w:r>
    </w:p>
    <w:p w:rsidR="00AA467E" w:rsidRPr="00FD512E" w:rsidRDefault="00FE65C2" w:rsidP="00141E7C">
      <w:pPr>
        <w:spacing w:line="40" w:lineRule="atLeast"/>
        <w:contextualSpacing/>
        <w:rPr>
          <w:rFonts w:eastAsiaTheme="minorHAnsi"/>
          <w:sz w:val="26"/>
          <w:szCs w:val="26"/>
        </w:rPr>
      </w:pPr>
      <w:r w:rsidRPr="00FD512E">
        <w:rPr>
          <w:rFonts w:eastAsiaTheme="minorHAnsi"/>
          <w:sz w:val="26"/>
          <w:szCs w:val="26"/>
        </w:rPr>
        <w:t>67</w:t>
      </w:r>
      <w:r w:rsidR="00AA467E" w:rsidRPr="00FD512E">
        <w:rPr>
          <w:rFonts w:eastAsiaTheme="minorHAnsi"/>
          <w:sz w:val="26"/>
          <w:szCs w:val="26"/>
        </w:rPr>
        <w:t xml:space="preserve">.5. Комиссия обязана отстранить участника закупки от участия </w:t>
      </w:r>
      <w:r w:rsidR="00D8495A" w:rsidRPr="00FD512E">
        <w:rPr>
          <w:rFonts w:eastAsiaTheme="minorHAnsi"/>
          <w:sz w:val="26"/>
          <w:szCs w:val="26"/>
        </w:rPr>
        <w:t xml:space="preserve">в запросе предложений в электронной форме </w:t>
      </w:r>
      <w:r w:rsidR="00AA467E" w:rsidRPr="00FD512E">
        <w:rPr>
          <w:rFonts w:eastAsiaTheme="minorHAnsi"/>
          <w:sz w:val="26"/>
          <w:szCs w:val="26"/>
        </w:rPr>
        <w:t>на любом этапе его проведения (включая этап заключения Договора) в случаях, указанных в п.19.6.1. и в порядке в соответствии с п.19.7 и 19.8 раздела 19 настоящего Положения.</w:t>
      </w:r>
    </w:p>
    <w:p w:rsidR="006F1983" w:rsidRPr="00FD512E" w:rsidRDefault="003C64F0" w:rsidP="00141E7C">
      <w:pPr>
        <w:spacing w:line="40" w:lineRule="atLeast"/>
        <w:contextualSpacing/>
        <w:rPr>
          <w:rFonts w:eastAsiaTheme="minorHAnsi"/>
          <w:sz w:val="26"/>
          <w:szCs w:val="26"/>
        </w:rPr>
      </w:pPr>
      <w:r w:rsidRPr="00FD512E">
        <w:rPr>
          <w:rFonts w:eastAsiaTheme="minorHAnsi"/>
          <w:sz w:val="26"/>
          <w:szCs w:val="26"/>
        </w:rPr>
        <w:t>67</w:t>
      </w:r>
      <w:r w:rsidR="00AA467E" w:rsidRPr="00FD512E">
        <w:rPr>
          <w:rFonts w:eastAsiaTheme="minorHAnsi"/>
          <w:sz w:val="26"/>
          <w:szCs w:val="26"/>
        </w:rPr>
        <w:t xml:space="preserve">.6. Комиссия осуществляет оценку вторых частей заявок на участие в </w:t>
      </w:r>
      <w:r w:rsidR="00E54CBF" w:rsidRPr="00FD512E">
        <w:rPr>
          <w:rFonts w:eastAsiaTheme="minorHAnsi"/>
          <w:sz w:val="26"/>
          <w:szCs w:val="26"/>
        </w:rPr>
        <w:t>запросе предложений</w:t>
      </w:r>
      <w:r w:rsidR="00E54CBF" w:rsidRPr="00FD512E">
        <w:rPr>
          <w:sz w:val="26"/>
          <w:szCs w:val="26"/>
        </w:rPr>
        <w:t xml:space="preserve"> </w:t>
      </w:r>
      <w:r w:rsidR="00AA467E" w:rsidRPr="00FD512E">
        <w:rPr>
          <w:rFonts w:eastAsiaTheme="minorHAnsi"/>
          <w:sz w:val="26"/>
          <w:szCs w:val="26"/>
        </w:rPr>
        <w:t xml:space="preserve">в электронной форме, в отношении которых принято решение о </w:t>
      </w:r>
      <w:r w:rsidR="00AA467E" w:rsidRPr="00FD512E">
        <w:rPr>
          <w:rFonts w:eastAsiaTheme="minorHAnsi"/>
          <w:sz w:val="26"/>
          <w:szCs w:val="26"/>
        </w:rPr>
        <w:lastRenderedPageBreak/>
        <w:t>соответствии требованиям, установленным документацией</w:t>
      </w:r>
      <w:r w:rsidR="00E54CBF" w:rsidRPr="00FD512E">
        <w:rPr>
          <w:rFonts w:eastAsiaTheme="minorHAnsi"/>
          <w:sz w:val="26"/>
          <w:szCs w:val="26"/>
        </w:rPr>
        <w:t xml:space="preserve"> о запросе предложений</w:t>
      </w:r>
      <w:r w:rsidR="00AA467E" w:rsidRPr="00FD512E">
        <w:rPr>
          <w:rFonts w:eastAsiaTheme="minorHAnsi"/>
          <w:sz w:val="26"/>
          <w:szCs w:val="26"/>
        </w:rPr>
        <w:t xml:space="preserve">, для выявления победителя такого </w:t>
      </w:r>
      <w:r w:rsidR="00A43423" w:rsidRPr="00FD512E">
        <w:rPr>
          <w:rFonts w:eastAsiaTheme="minorHAnsi"/>
          <w:sz w:val="26"/>
          <w:szCs w:val="26"/>
        </w:rPr>
        <w:t xml:space="preserve">запроса предложений </w:t>
      </w:r>
      <w:r w:rsidR="00AA467E" w:rsidRPr="00FD512E">
        <w:rPr>
          <w:rFonts w:eastAsiaTheme="minorHAnsi"/>
          <w:sz w:val="26"/>
          <w:szCs w:val="26"/>
        </w:rPr>
        <w:t>на основе критериев, указанных в документации</w:t>
      </w:r>
      <w:r w:rsidR="00E54CBF" w:rsidRPr="00FD512E">
        <w:rPr>
          <w:rFonts w:eastAsiaTheme="minorHAnsi"/>
          <w:sz w:val="26"/>
          <w:szCs w:val="26"/>
        </w:rPr>
        <w:t xml:space="preserve"> о запросе предложений</w:t>
      </w:r>
      <w:r w:rsidR="00AA467E" w:rsidRPr="00FD512E">
        <w:rPr>
          <w:rFonts w:eastAsiaTheme="minorHAnsi"/>
          <w:sz w:val="26"/>
          <w:szCs w:val="26"/>
        </w:rPr>
        <w:t xml:space="preserve"> и относящихся ко второй части заявки (при установлении этих критериев в документации). </w:t>
      </w:r>
    </w:p>
    <w:p w:rsidR="00AA467E" w:rsidRPr="00FD512E" w:rsidRDefault="00AA467E" w:rsidP="00141E7C">
      <w:pPr>
        <w:spacing w:line="40" w:lineRule="atLeast"/>
        <w:contextualSpacing/>
        <w:rPr>
          <w:rFonts w:eastAsiaTheme="minorHAnsi"/>
          <w:sz w:val="26"/>
          <w:szCs w:val="26"/>
        </w:rPr>
      </w:pPr>
      <w:r w:rsidRPr="00FD512E">
        <w:rPr>
          <w:rFonts w:eastAsiaTheme="minorHAnsi"/>
          <w:sz w:val="26"/>
          <w:szCs w:val="26"/>
        </w:rPr>
        <w:t xml:space="preserve">Оценка указанных заявок не осуществляется в случае признания </w:t>
      </w:r>
      <w:r w:rsidR="00545F10" w:rsidRPr="00FD512E">
        <w:rPr>
          <w:rFonts w:eastAsiaTheme="minorHAnsi"/>
          <w:sz w:val="26"/>
          <w:szCs w:val="26"/>
        </w:rPr>
        <w:t xml:space="preserve">запроса предложений </w:t>
      </w:r>
      <w:r w:rsidRPr="00FD512E">
        <w:rPr>
          <w:rFonts w:eastAsiaTheme="minorHAnsi"/>
          <w:sz w:val="26"/>
          <w:szCs w:val="26"/>
        </w:rPr>
        <w:t xml:space="preserve">в электронной форме не состоявшимся в соответствии с </w:t>
      </w:r>
      <w:r w:rsidR="00E54CBF" w:rsidRPr="00FD512E">
        <w:rPr>
          <w:rFonts w:eastAsiaTheme="minorHAnsi"/>
          <w:sz w:val="26"/>
          <w:szCs w:val="26"/>
        </w:rPr>
        <w:t>п. 66.8.</w:t>
      </w:r>
      <w:r w:rsidRPr="00FD512E">
        <w:rPr>
          <w:rFonts w:eastAsiaTheme="minorHAnsi"/>
          <w:sz w:val="26"/>
          <w:szCs w:val="26"/>
        </w:rPr>
        <w:t xml:space="preserve"> настоящего Положения.</w:t>
      </w:r>
    </w:p>
    <w:p w:rsidR="00AA4820" w:rsidRPr="00FD512E" w:rsidRDefault="00BC0DD5" w:rsidP="00141E7C">
      <w:pPr>
        <w:spacing w:line="40" w:lineRule="atLeast"/>
        <w:contextualSpacing/>
        <w:rPr>
          <w:rFonts w:eastAsiaTheme="minorHAnsi"/>
          <w:strike/>
          <w:sz w:val="26"/>
          <w:szCs w:val="26"/>
        </w:rPr>
      </w:pPr>
      <w:r w:rsidRPr="00FD512E">
        <w:rPr>
          <w:rFonts w:eastAsiaTheme="minorHAnsi"/>
          <w:sz w:val="26"/>
          <w:szCs w:val="26"/>
        </w:rPr>
        <w:t>67.7</w:t>
      </w:r>
      <w:r w:rsidR="006017A1" w:rsidRPr="00FD512E">
        <w:rPr>
          <w:rFonts w:eastAsiaTheme="minorHAnsi"/>
          <w:sz w:val="26"/>
          <w:szCs w:val="26"/>
        </w:rPr>
        <w:t xml:space="preserve">. </w:t>
      </w:r>
      <w:r w:rsidR="00AA4820" w:rsidRPr="00FD512E">
        <w:rPr>
          <w:sz w:val="26"/>
          <w:szCs w:val="26"/>
        </w:rPr>
        <w:t>В течение одного рабочего дня после направления оператором электронной площадки</w:t>
      </w:r>
      <w:r w:rsidR="00EA74F7" w:rsidRPr="00FD512E">
        <w:rPr>
          <w:sz w:val="26"/>
          <w:szCs w:val="26"/>
        </w:rPr>
        <w:t xml:space="preserve"> протокола сопоставления ценовых предложений</w:t>
      </w:r>
      <w:r w:rsidR="00AA4820" w:rsidRPr="00FD512E">
        <w:rPr>
          <w:sz w:val="26"/>
          <w:szCs w:val="26"/>
        </w:rPr>
        <w:t xml:space="preserve"> и вторых ча</w:t>
      </w:r>
      <w:r w:rsidR="00EA74F7" w:rsidRPr="00FD512E">
        <w:rPr>
          <w:sz w:val="26"/>
          <w:szCs w:val="26"/>
        </w:rPr>
        <w:t>стей заявок участников закупки К</w:t>
      </w:r>
      <w:r w:rsidR="00AA4820" w:rsidRPr="00FD512E">
        <w:rPr>
          <w:sz w:val="26"/>
          <w:szCs w:val="26"/>
        </w:rPr>
        <w:t xml:space="preserve">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EA74F7" w:rsidRPr="00FD512E">
        <w:rPr>
          <w:rFonts w:eastAsiaTheme="minorHAnsi"/>
          <w:sz w:val="26"/>
          <w:szCs w:val="26"/>
        </w:rPr>
        <w:t>запросе предложений</w:t>
      </w:r>
      <w:r w:rsidR="00EA74F7" w:rsidRPr="00FD512E">
        <w:rPr>
          <w:sz w:val="26"/>
          <w:szCs w:val="26"/>
        </w:rPr>
        <w:t xml:space="preserve"> </w:t>
      </w:r>
      <w:r w:rsidR="00AA4820" w:rsidRPr="00FD512E">
        <w:rPr>
          <w:sz w:val="26"/>
          <w:szCs w:val="26"/>
        </w:rPr>
        <w:t>в электронной форме, в которой содержатся лучш</w:t>
      </w:r>
      <w:r w:rsidR="00EA74F7" w:rsidRPr="00FD512E">
        <w:rPr>
          <w:sz w:val="26"/>
          <w:szCs w:val="26"/>
        </w:rPr>
        <w:t>ие условия исполнения договора</w:t>
      </w:r>
      <w:r w:rsidR="00AA4820" w:rsidRPr="00FD512E">
        <w:rPr>
          <w:sz w:val="26"/>
          <w:szCs w:val="26"/>
        </w:rPr>
        <w:t>,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A467E" w:rsidRPr="00FD512E" w:rsidRDefault="00AA467E" w:rsidP="00141E7C">
      <w:pPr>
        <w:spacing w:line="40" w:lineRule="atLeast"/>
        <w:contextualSpacing/>
        <w:rPr>
          <w:rFonts w:eastAsiaTheme="minorHAnsi"/>
          <w:sz w:val="26"/>
          <w:szCs w:val="26"/>
        </w:rPr>
      </w:pPr>
      <w:r w:rsidRPr="00FD512E">
        <w:rPr>
          <w:rFonts w:eastAsiaTheme="minorHAnsi"/>
          <w:sz w:val="26"/>
          <w:szCs w:val="26"/>
        </w:rPr>
        <w:t xml:space="preserve">Результаты рассмотрения </w:t>
      </w:r>
      <w:r w:rsidR="00DC4247" w:rsidRPr="00FD512E">
        <w:rPr>
          <w:rFonts w:eastAsiaTheme="minorHAnsi"/>
          <w:sz w:val="26"/>
          <w:szCs w:val="26"/>
        </w:rPr>
        <w:t xml:space="preserve">и оценки </w:t>
      </w:r>
      <w:r w:rsidRPr="00FD512E">
        <w:rPr>
          <w:rFonts w:eastAsiaTheme="minorHAnsi"/>
          <w:sz w:val="26"/>
          <w:szCs w:val="26"/>
        </w:rPr>
        <w:t xml:space="preserve">заявок на участие в </w:t>
      </w:r>
      <w:r w:rsidR="00285BB8" w:rsidRPr="00FD512E">
        <w:rPr>
          <w:rFonts w:eastAsiaTheme="minorHAnsi"/>
          <w:sz w:val="26"/>
          <w:szCs w:val="26"/>
        </w:rPr>
        <w:t>запросе предложений</w:t>
      </w:r>
      <w:r w:rsidR="00285BB8" w:rsidRPr="00FD512E">
        <w:rPr>
          <w:sz w:val="26"/>
          <w:szCs w:val="26"/>
        </w:rPr>
        <w:t xml:space="preserve"> </w:t>
      </w:r>
      <w:r w:rsidRPr="00FD512E">
        <w:rPr>
          <w:rFonts w:eastAsiaTheme="minorHAnsi"/>
          <w:sz w:val="26"/>
          <w:szCs w:val="26"/>
        </w:rPr>
        <w:t xml:space="preserve">в электронной форме фиксируются в протоколе подведения итогов </w:t>
      </w:r>
      <w:r w:rsidR="00285BB8" w:rsidRPr="00FD512E">
        <w:rPr>
          <w:rFonts w:eastAsiaTheme="minorHAnsi"/>
          <w:sz w:val="26"/>
          <w:szCs w:val="26"/>
        </w:rPr>
        <w:t>запроса предложений</w:t>
      </w:r>
      <w:r w:rsidR="00285BB8" w:rsidRPr="00FD512E">
        <w:rPr>
          <w:sz w:val="26"/>
          <w:szCs w:val="26"/>
        </w:rPr>
        <w:t xml:space="preserve"> </w:t>
      </w:r>
      <w:r w:rsidRPr="00FD512E">
        <w:rPr>
          <w:rFonts w:eastAsiaTheme="minorHAnsi"/>
          <w:sz w:val="26"/>
          <w:szCs w:val="26"/>
        </w:rPr>
        <w:t xml:space="preserve">в электронной форме, который подписывается всеми присутствующими на заседании членами Комиссии. </w:t>
      </w:r>
    </w:p>
    <w:p w:rsidR="00AA467E" w:rsidRPr="00FD512E" w:rsidRDefault="00BC0DD5" w:rsidP="00141E7C">
      <w:pPr>
        <w:spacing w:line="40" w:lineRule="atLeast"/>
        <w:contextualSpacing/>
        <w:rPr>
          <w:rFonts w:eastAsiaTheme="minorHAnsi"/>
          <w:sz w:val="26"/>
          <w:szCs w:val="26"/>
        </w:rPr>
      </w:pPr>
      <w:r w:rsidRPr="00FD512E">
        <w:rPr>
          <w:rFonts w:eastAsiaTheme="minorHAnsi"/>
          <w:sz w:val="26"/>
          <w:szCs w:val="26"/>
        </w:rPr>
        <w:t>67.8</w:t>
      </w:r>
      <w:r w:rsidR="00AA467E" w:rsidRPr="00FD512E">
        <w:rPr>
          <w:rFonts w:eastAsiaTheme="minorHAnsi"/>
          <w:sz w:val="26"/>
          <w:szCs w:val="26"/>
        </w:rPr>
        <w:t>. Протокол подведения итогов</w:t>
      </w:r>
      <w:r w:rsidR="00AA467E" w:rsidRPr="00FD512E">
        <w:rPr>
          <w:rFonts w:eastAsiaTheme="minorHAnsi"/>
          <w:sz w:val="26"/>
          <w:szCs w:val="26"/>
          <w:u w:val="single"/>
        </w:rPr>
        <w:t xml:space="preserve"> </w:t>
      </w:r>
      <w:r w:rsidR="0005507F" w:rsidRPr="00FD512E">
        <w:rPr>
          <w:rFonts w:eastAsiaTheme="minorHAnsi"/>
          <w:sz w:val="26"/>
          <w:szCs w:val="26"/>
        </w:rPr>
        <w:t>запроса предложений</w:t>
      </w:r>
      <w:r w:rsidR="0005507F" w:rsidRPr="00FD512E">
        <w:rPr>
          <w:sz w:val="26"/>
          <w:szCs w:val="26"/>
        </w:rPr>
        <w:t xml:space="preserve"> </w:t>
      </w:r>
      <w:r w:rsidR="00AA467E" w:rsidRPr="00FD512E">
        <w:rPr>
          <w:rFonts w:eastAsiaTheme="minorHAnsi"/>
          <w:sz w:val="26"/>
          <w:szCs w:val="26"/>
        </w:rPr>
        <w:t>в электронной форме должен содержать информацию в соответствии с п.6.13. раздела 6 настоящего Положения, а также:</w:t>
      </w:r>
    </w:p>
    <w:p w:rsidR="00AA467E" w:rsidRPr="00FD512E" w:rsidRDefault="00AA467E" w:rsidP="00743975">
      <w:pPr>
        <w:pStyle w:val="Style10"/>
        <w:numPr>
          <w:ilvl w:val="0"/>
          <w:numId w:val="62"/>
        </w:numPr>
        <w:spacing w:line="40" w:lineRule="atLeast"/>
        <w:jc w:val="both"/>
        <w:rPr>
          <w:sz w:val="26"/>
          <w:szCs w:val="26"/>
        </w:rPr>
      </w:pPr>
      <w:r w:rsidRPr="00FD512E">
        <w:rPr>
          <w:sz w:val="26"/>
          <w:szCs w:val="26"/>
        </w:rPr>
        <w:t>наименование и номер</w:t>
      </w:r>
      <w:r w:rsidR="0005507F" w:rsidRPr="00FD512E">
        <w:rPr>
          <w:rFonts w:eastAsiaTheme="minorHAnsi"/>
          <w:sz w:val="26"/>
          <w:szCs w:val="26"/>
        </w:rPr>
        <w:t xml:space="preserve"> запроса предложений</w:t>
      </w:r>
      <w:r w:rsidRPr="00FD512E">
        <w:rPr>
          <w:sz w:val="26"/>
          <w:szCs w:val="26"/>
        </w:rPr>
        <w:t>;</w:t>
      </w:r>
    </w:p>
    <w:p w:rsidR="00AA467E" w:rsidRPr="00FD512E" w:rsidRDefault="00AA467E" w:rsidP="00743975">
      <w:pPr>
        <w:pStyle w:val="Style10"/>
        <w:numPr>
          <w:ilvl w:val="0"/>
          <w:numId w:val="62"/>
        </w:numPr>
        <w:spacing w:line="40" w:lineRule="atLeast"/>
        <w:jc w:val="both"/>
        <w:rPr>
          <w:sz w:val="26"/>
          <w:szCs w:val="26"/>
        </w:rPr>
      </w:pPr>
      <w:r w:rsidRPr="00FD512E">
        <w:rPr>
          <w:sz w:val="26"/>
          <w:szCs w:val="26"/>
        </w:rPr>
        <w:t>фамилии, имена, отчества, членов комиссии по закупкам;</w:t>
      </w:r>
    </w:p>
    <w:p w:rsidR="00AA467E" w:rsidRPr="00FD512E" w:rsidRDefault="00D8477B" w:rsidP="00743975">
      <w:pPr>
        <w:pStyle w:val="a7"/>
        <w:numPr>
          <w:ilvl w:val="0"/>
          <w:numId w:val="62"/>
        </w:numPr>
        <w:autoSpaceDE w:val="0"/>
        <w:autoSpaceDN w:val="0"/>
        <w:adjustRightInd w:val="0"/>
        <w:spacing w:line="40" w:lineRule="atLeast"/>
        <w:rPr>
          <w:sz w:val="26"/>
          <w:szCs w:val="26"/>
        </w:rPr>
      </w:pPr>
      <w:r w:rsidRPr="00FD512E">
        <w:rPr>
          <w:sz w:val="26"/>
          <w:szCs w:val="26"/>
        </w:rPr>
        <w:t xml:space="preserve">место, дата, время подведения итогов </w:t>
      </w:r>
      <w:r w:rsidRPr="00FD512E">
        <w:rPr>
          <w:rFonts w:eastAsiaTheme="minorHAnsi"/>
          <w:sz w:val="26"/>
          <w:szCs w:val="26"/>
        </w:rPr>
        <w:t>запроса предложений</w:t>
      </w:r>
      <w:r w:rsidRPr="00FD512E">
        <w:rPr>
          <w:sz w:val="26"/>
          <w:szCs w:val="26"/>
        </w:rPr>
        <w:t xml:space="preserve"> в электронной форме</w:t>
      </w:r>
      <w:r w:rsidR="00AA467E" w:rsidRPr="00FD512E">
        <w:rPr>
          <w:sz w:val="26"/>
          <w:szCs w:val="26"/>
        </w:rPr>
        <w:t>;</w:t>
      </w:r>
    </w:p>
    <w:p w:rsidR="00AA467E" w:rsidRPr="00FD512E" w:rsidRDefault="00AA467E" w:rsidP="00743975">
      <w:pPr>
        <w:pStyle w:val="Style10"/>
        <w:numPr>
          <w:ilvl w:val="0"/>
          <w:numId w:val="62"/>
        </w:numPr>
        <w:spacing w:line="40" w:lineRule="atLeast"/>
        <w:jc w:val="both"/>
        <w:rPr>
          <w:sz w:val="26"/>
          <w:szCs w:val="26"/>
        </w:rPr>
      </w:pPr>
      <w:r w:rsidRPr="00FD512E">
        <w:rPr>
          <w:sz w:val="26"/>
          <w:szCs w:val="26"/>
        </w:rPr>
        <w:t>номер каждой поступившей заявки, присвоенный при ее получении;</w:t>
      </w:r>
    </w:p>
    <w:p w:rsidR="00AA467E" w:rsidRPr="00FD512E" w:rsidRDefault="00BC0DD5" w:rsidP="00141E7C">
      <w:pPr>
        <w:spacing w:line="40" w:lineRule="atLeast"/>
        <w:contextualSpacing/>
        <w:rPr>
          <w:rFonts w:eastAsiaTheme="minorHAnsi"/>
          <w:sz w:val="26"/>
          <w:szCs w:val="26"/>
        </w:rPr>
      </w:pPr>
      <w:r w:rsidRPr="00FD512E">
        <w:rPr>
          <w:rFonts w:eastAsiaTheme="minorHAnsi"/>
          <w:sz w:val="26"/>
          <w:szCs w:val="26"/>
        </w:rPr>
        <w:t>67.9</w:t>
      </w:r>
      <w:r w:rsidR="00AA467E" w:rsidRPr="00FD512E">
        <w:rPr>
          <w:rFonts w:eastAsiaTheme="minorHAnsi"/>
          <w:sz w:val="26"/>
          <w:szCs w:val="26"/>
        </w:rPr>
        <w:t xml:space="preserve">. Протокол подведения итогов </w:t>
      </w:r>
      <w:r w:rsidR="00444A10" w:rsidRPr="00FD512E">
        <w:rPr>
          <w:rFonts w:eastAsiaTheme="minorHAnsi"/>
          <w:sz w:val="26"/>
          <w:szCs w:val="26"/>
        </w:rPr>
        <w:t>запроса предложений</w:t>
      </w:r>
      <w:r w:rsidR="00444A10" w:rsidRPr="00FD512E">
        <w:rPr>
          <w:sz w:val="26"/>
          <w:szCs w:val="26"/>
        </w:rPr>
        <w:t xml:space="preserve"> </w:t>
      </w:r>
      <w:r w:rsidR="00AA467E" w:rsidRPr="00FD512E">
        <w:rPr>
          <w:rFonts w:eastAsiaTheme="minorHAnsi"/>
          <w:sz w:val="26"/>
          <w:szCs w:val="26"/>
        </w:rPr>
        <w:t>в электронной форме в день его подписания направляется Заказчиком оператору электронной площадки и размещается Заказчиком в ЕИС не позднее чем через 3 дня со дня его подписания.</w:t>
      </w:r>
    </w:p>
    <w:p w:rsidR="00AA467E" w:rsidRPr="00FD512E" w:rsidRDefault="00BC0DD5" w:rsidP="00141E7C">
      <w:pPr>
        <w:spacing w:line="40" w:lineRule="atLeast"/>
        <w:contextualSpacing/>
        <w:rPr>
          <w:rFonts w:eastAsiaTheme="minorHAnsi"/>
          <w:sz w:val="26"/>
          <w:szCs w:val="26"/>
        </w:rPr>
      </w:pPr>
      <w:r w:rsidRPr="00FD512E">
        <w:rPr>
          <w:rFonts w:eastAsiaTheme="minorHAnsi"/>
          <w:sz w:val="26"/>
          <w:szCs w:val="26"/>
        </w:rPr>
        <w:t>67.10</w:t>
      </w:r>
      <w:r w:rsidR="00AA467E" w:rsidRPr="00FD512E">
        <w:rPr>
          <w:rFonts w:eastAsiaTheme="minorHAnsi"/>
          <w:sz w:val="26"/>
          <w:szCs w:val="26"/>
        </w:rPr>
        <w:t xml:space="preserve">. Победителем </w:t>
      </w:r>
      <w:r w:rsidR="00444A10" w:rsidRPr="00FD512E">
        <w:rPr>
          <w:rFonts w:eastAsiaTheme="minorHAnsi"/>
          <w:sz w:val="26"/>
          <w:szCs w:val="26"/>
        </w:rPr>
        <w:t>запроса предложений</w:t>
      </w:r>
      <w:r w:rsidR="00444A10" w:rsidRPr="00FD512E">
        <w:rPr>
          <w:sz w:val="26"/>
          <w:szCs w:val="26"/>
        </w:rPr>
        <w:t xml:space="preserve"> </w:t>
      </w:r>
      <w:r w:rsidR="00AA467E" w:rsidRPr="00FD512E">
        <w:rPr>
          <w:rFonts w:eastAsiaTheme="minorHAnsi"/>
          <w:sz w:val="26"/>
          <w:szCs w:val="26"/>
        </w:rPr>
        <w:t>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4A10" w:rsidRPr="00FD512E">
        <w:rPr>
          <w:rFonts w:eastAsiaTheme="minorHAnsi"/>
          <w:sz w:val="26"/>
          <w:szCs w:val="26"/>
        </w:rPr>
        <w:t xml:space="preserve"> о запросе предложений</w:t>
      </w:r>
      <w:r w:rsidR="00AA467E" w:rsidRPr="00FD512E">
        <w:rPr>
          <w:rFonts w:eastAsiaTheme="minorHAnsi"/>
          <w:sz w:val="26"/>
          <w:szCs w:val="26"/>
        </w:rPr>
        <w:t xml:space="preserve">, и заявке на участие в </w:t>
      </w:r>
      <w:r w:rsidR="00444A10" w:rsidRPr="00FD512E">
        <w:rPr>
          <w:rFonts w:eastAsiaTheme="minorHAnsi"/>
          <w:sz w:val="26"/>
          <w:szCs w:val="26"/>
        </w:rPr>
        <w:t>запросе предложений</w:t>
      </w:r>
      <w:r w:rsidR="00444A10" w:rsidRPr="00FD512E">
        <w:rPr>
          <w:sz w:val="26"/>
          <w:szCs w:val="26"/>
        </w:rPr>
        <w:t xml:space="preserve"> </w:t>
      </w:r>
      <w:r w:rsidR="00AA467E" w:rsidRPr="00FD512E">
        <w:rPr>
          <w:rFonts w:eastAsiaTheme="minorHAnsi"/>
          <w:sz w:val="26"/>
          <w:szCs w:val="26"/>
        </w:rPr>
        <w:t>в электронной форме которого присвоен первый номер.</w:t>
      </w:r>
    </w:p>
    <w:p w:rsidR="00AA467E" w:rsidRPr="00696788" w:rsidRDefault="00AA467E" w:rsidP="00AA467E">
      <w:pPr>
        <w:autoSpaceDE w:val="0"/>
        <w:autoSpaceDN w:val="0"/>
        <w:adjustRightInd w:val="0"/>
        <w:spacing w:line="40" w:lineRule="atLeast"/>
        <w:rPr>
          <w:color w:val="7030A0"/>
          <w:sz w:val="26"/>
          <w:szCs w:val="26"/>
        </w:rPr>
      </w:pPr>
    </w:p>
    <w:p w:rsidR="00FE50E8" w:rsidRDefault="00FE50E8" w:rsidP="00C5252D">
      <w:pPr>
        <w:spacing w:line="40" w:lineRule="atLeast"/>
        <w:rPr>
          <w:sz w:val="26"/>
          <w:szCs w:val="26"/>
        </w:rPr>
      </w:pPr>
    </w:p>
    <w:p w:rsidR="00B954FC" w:rsidRPr="00356EE0" w:rsidRDefault="006A2D1D" w:rsidP="00CC3404">
      <w:pPr>
        <w:pStyle w:val="11"/>
        <w:spacing w:before="0" w:after="0" w:line="40" w:lineRule="atLeast"/>
        <w:ind w:firstLine="709"/>
        <w:jc w:val="both"/>
        <w:rPr>
          <w:color w:val="auto"/>
        </w:rPr>
      </w:pPr>
      <w:bookmarkStart w:id="285" w:name="_Toc531366471"/>
      <w:r w:rsidRPr="00356EE0">
        <w:rPr>
          <w:color w:val="auto"/>
        </w:rPr>
        <w:t>68</w:t>
      </w:r>
      <w:r w:rsidR="00CC3404" w:rsidRPr="00356EE0">
        <w:rPr>
          <w:color w:val="auto"/>
        </w:rPr>
        <w:t>.</w:t>
      </w:r>
      <w:r w:rsidR="00B954FC" w:rsidRPr="00356EE0">
        <w:rPr>
          <w:color w:val="auto"/>
        </w:rPr>
        <w:t xml:space="preserve">Разъяснение результатов </w:t>
      </w:r>
      <w:r w:rsidR="000A7DE5" w:rsidRPr="00356EE0">
        <w:rPr>
          <w:color w:val="auto"/>
        </w:rPr>
        <w:t xml:space="preserve">запроса предложений </w:t>
      </w:r>
      <w:r w:rsidR="00B954FC" w:rsidRPr="00356EE0">
        <w:rPr>
          <w:color w:val="auto"/>
        </w:rPr>
        <w:t>в электронной форме</w:t>
      </w:r>
      <w:bookmarkEnd w:id="285"/>
    </w:p>
    <w:p w:rsidR="00B954FC" w:rsidRPr="00356EE0" w:rsidRDefault="00B954FC" w:rsidP="00B954FC">
      <w:pPr>
        <w:spacing w:line="40" w:lineRule="atLeast"/>
        <w:jc w:val="center"/>
        <w:rPr>
          <w:b/>
          <w:sz w:val="26"/>
          <w:szCs w:val="26"/>
        </w:rPr>
      </w:pPr>
    </w:p>
    <w:p w:rsidR="00B954FC" w:rsidRPr="00356EE0" w:rsidRDefault="006A2D1D" w:rsidP="00141E7C">
      <w:pPr>
        <w:spacing w:line="40" w:lineRule="atLeast"/>
        <w:rPr>
          <w:sz w:val="26"/>
          <w:szCs w:val="26"/>
          <w:lang w:eastAsia="ru-RU"/>
        </w:rPr>
      </w:pPr>
      <w:r w:rsidRPr="00356EE0">
        <w:rPr>
          <w:sz w:val="24"/>
          <w:szCs w:val="24"/>
          <w:lang w:eastAsia="ru-RU"/>
        </w:rPr>
        <w:t>68</w:t>
      </w:r>
      <w:r w:rsidR="00B954FC" w:rsidRPr="00356EE0">
        <w:rPr>
          <w:sz w:val="24"/>
          <w:szCs w:val="24"/>
          <w:lang w:eastAsia="ru-RU"/>
        </w:rPr>
        <w:t xml:space="preserve">.1. </w:t>
      </w:r>
      <w:r w:rsidR="00B954FC" w:rsidRPr="00356EE0">
        <w:rPr>
          <w:sz w:val="26"/>
          <w:szCs w:val="26"/>
          <w:lang w:eastAsia="ru-RU"/>
        </w:rPr>
        <w:t xml:space="preserve">Любой участник </w:t>
      </w:r>
      <w:r w:rsidR="00197C48" w:rsidRPr="00356EE0">
        <w:rPr>
          <w:rFonts w:eastAsiaTheme="minorHAnsi"/>
          <w:sz w:val="26"/>
          <w:szCs w:val="26"/>
        </w:rPr>
        <w:t>запроса предложений</w:t>
      </w:r>
      <w:r w:rsidR="00197C48" w:rsidRPr="00356EE0">
        <w:rPr>
          <w:sz w:val="26"/>
          <w:szCs w:val="26"/>
        </w:rPr>
        <w:t xml:space="preserve"> </w:t>
      </w:r>
      <w:r w:rsidR="00B954FC" w:rsidRPr="00356EE0">
        <w:rPr>
          <w:sz w:val="26"/>
          <w:szCs w:val="26"/>
          <w:lang w:eastAsia="ru-RU"/>
        </w:rPr>
        <w:t xml:space="preserve">в электронной форме, в том числе подавший единственную заявку на участие в </w:t>
      </w:r>
      <w:r w:rsidR="00197C48" w:rsidRPr="00356EE0">
        <w:rPr>
          <w:rFonts w:eastAsiaTheme="minorHAnsi"/>
          <w:sz w:val="26"/>
          <w:szCs w:val="26"/>
        </w:rPr>
        <w:t>запросе предложений</w:t>
      </w:r>
      <w:r w:rsidR="00197C48" w:rsidRPr="00356EE0">
        <w:rPr>
          <w:sz w:val="26"/>
          <w:szCs w:val="26"/>
        </w:rPr>
        <w:t xml:space="preserve"> </w:t>
      </w:r>
      <w:r w:rsidR="00B954FC" w:rsidRPr="00356EE0">
        <w:rPr>
          <w:sz w:val="26"/>
          <w:szCs w:val="26"/>
          <w:lang w:eastAsia="ru-RU"/>
        </w:rPr>
        <w:t>в электронной форме, имеет право подать запрос о даче разъяснений результатов</w:t>
      </w:r>
      <w:r w:rsidR="00197C48" w:rsidRPr="00356EE0">
        <w:rPr>
          <w:rFonts w:eastAsiaTheme="minorHAnsi"/>
          <w:sz w:val="26"/>
          <w:szCs w:val="26"/>
        </w:rPr>
        <w:t xml:space="preserve"> запроса предложений</w:t>
      </w:r>
      <w:r w:rsidR="00B954FC" w:rsidRPr="00356EE0">
        <w:rPr>
          <w:sz w:val="26"/>
          <w:szCs w:val="26"/>
          <w:lang w:eastAsia="ru-RU"/>
        </w:rPr>
        <w:t xml:space="preserve"> </w:t>
      </w:r>
      <w:r w:rsidR="00B954FC" w:rsidRPr="00356EE0">
        <w:rPr>
          <w:sz w:val="26"/>
          <w:szCs w:val="26"/>
          <w:lang w:eastAsia="ru-RU"/>
        </w:rPr>
        <w:lastRenderedPageBreak/>
        <w:t xml:space="preserve">в электронной форме и получить соответствующие разъяснения в сроки и по форме в соответствии с п.17.2. раздела 17 настоящего Положения.  </w:t>
      </w:r>
    </w:p>
    <w:p w:rsidR="00785D91" w:rsidRPr="00356EE0" w:rsidRDefault="00785D91" w:rsidP="00C5252D">
      <w:pPr>
        <w:spacing w:line="40" w:lineRule="atLeast"/>
        <w:rPr>
          <w:sz w:val="26"/>
          <w:szCs w:val="26"/>
        </w:rPr>
      </w:pPr>
    </w:p>
    <w:p w:rsidR="0028229A" w:rsidRPr="00356EE0" w:rsidRDefault="0028229A" w:rsidP="00E76A2D">
      <w:pPr>
        <w:shd w:val="clear" w:color="auto" w:fill="FFFFFF"/>
        <w:tabs>
          <w:tab w:val="left" w:pos="426"/>
          <w:tab w:val="left" w:pos="1210"/>
        </w:tabs>
        <w:spacing w:line="40" w:lineRule="atLeast"/>
        <w:rPr>
          <w:sz w:val="26"/>
          <w:szCs w:val="26"/>
        </w:rPr>
      </w:pPr>
    </w:p>
    <w:p w:rsidR="006E41D4" w:rsidRPr="00356EE0" w:rsidRDefault="00E41039" w:rsidP="00E76A2D">
      <w:pPr>
        <w:pStyle w:val="11"/>
        <w:spacing w:before="0" w:after="0" w:line="40" w:lineRule="atLeast"/>
        <w:ind w:firstLine="709"/>
        <w:rPr>
          <w:color w:val="auto"/>
        </w:rPr>
      </w:pPr>
      <w:bookmarkStart w:id="286" w:name="_Toc304547099"/>
      <w:bookmarkStart w:id="287" w:name="_Toc362418785"/>
      <w:bookmarkStart w:id="288" w:name="_Toc381088570"/>
      <w:bookmarkStart w:id="289" w:name="_Toc406770508"/>
      <w:bookmarkStart w:id="290" w:name="_Toc442792094"/>
      <w:bookmarkStart w:id="291" w:name="_Toc531366472"/>
      <w:r w:rsidRPr="00356EE0">
        <w:rPr>
          <w:color w:val="auto"/>
        </w:rPr>
        <w:t>69</w:t>
      </w:r>
      <w:r w:rsidR="00EE545F" w:rsidRPr="00356EE0">
        <w:rPr>
          <w:color w:val="auto"/>
        </w:rPr>
        <w:t xml:space="preserve">. </w:t>
      </w:r>
      <w:r w:rsidR="006E41D4" w:rsidRPr="00356EE0">
        <w:rPr>
          <w:color w:val="auto"/>
        </w:rPr>
        <w:t xml:space="preserve">Заключение </w:t>
      </w:r>
      <w:bookmarkEnd w:id="286"/>
      <w:bookmarkEnd w:id="287"/>
      <w:bookmarkEnd w:id="288"/>
      <w:bookmarkEnd w:id="289"/>
      <w:r w:rsidR="003D7E14" w:rsidRPr="00356EE0">
        <w:rPr>
          <w:color w:val="auto"/>
        </w:rPr>
        <w:t>договора по</w:t>
      </w:r>
      <w:r w:rsidR="00513812" w:rsidRPr="00356EE0">
        <w:rPr>
          <w:color w:val="auto"/>
        </w:rPr>
        <w:t xml:space="preserve"> результатам запроса предложений</w:t>
      </w:r>
      <w:bookmarkEnd w:id="290"/>
      <w:r w:rsidR="006A2D1D" w:rsidRPr="00356EE0">
        <w:rPr>
          <w:color w:val="auto"/>
        </w:rPr>
        <w:t xml:space="preserve"> в электронной форме</w:t>
      </w:r>
      <w:bookmarkEnd w:id="291"/>
    </w:p>
    <w:p w:rsidR="00EE545F" w:rsidRPr="00356EE0" w:rsidRDefault="00EE545F" w:rsidP="00E76A2D">
      <w:pPr>
        <w:spacing w:line="40" w:lineRule="atLeast"/>
        <w:rPr>
          <w:sz w:val="26"/>
          <w:szCs w:val="26"/>
          <w:lang w:eastAsia="ru-RU"/>
        </w:rPr>
      </w:pPr>
    </w:p>
    <w:p w:rsidR="006A2D1D" w:rsidRPr="00356EE0" w:rsidRDefault="00E41039" w:rsidP="00141E7C">
      <w:pPr>
        <w:spacing w:line="40" w:lineRule="atLeast"/>
        <w:rPr>
          <w:sz w:val="26"/>
          <w:szCs w:val="26"/>
        </w:rPr>
      </w:pPr>
      <w:r w:rsidRPr="00356EE0">
        <w:rPr>
          <w:sz w:val="26"/>
          <w:szCs w:val="26"/>
        </w:rPr>
        <w:t>69</w:t>
      </w:r>
      <w:r w:rsidR="006A2D1D" w:rsidRPr="00356EE0">
        <w:rPr>
          <w:sz w:val="26"/>
          <w:szCs w:val="26"/>
        </w:rPr>
        <w:t>.1. Договор заключается Заказчиком в порядке, установленном настоящим Положением, с учетом норм законодательства РФ.</w:t>
      </w:r>
    </w:p>
    <w:p w:rsidR="006A2D1D" w:rsidRPr="00356EE0" w:rsidRDefault="00E41039" w:rsidP="00141E7C">
      <w:pPr>
        <w:spacing w:line="40" w:lineRule="atLeast"/>
        <w:rPr>
          <w:sz w:val="26"/>
          <w:szCs w:val="26"/>
        </w:rPr>
      </w:pPr>
      <w:r w:rsidRPr="00356EE0">
        <w:rPr>
          <w:sz w:val="26"/>
          <w:szCs w:val="26"/>
        </w:rPr>
        <w:t>69</w:t>
      </w:r>
      <w:r w:rsidR="006A2D1D" w:rsidRPr="00356EE0">
        <w:rPr>
          <w:sz w:val="26"/>
          <w:szCs w:val="26"/>
        </w:rPr>
        <w:t xml:space="preserve">.2. Договор по результатам проведения </w:t>
      </w:r>
      <w:r w:rsidR="009E1598" w:rsidRPr="00356EE0">
        <w:rPr>
          <w:rFonts w:eastAsiaTheme="minorHAnsi"/>
          <w:sz w:val="26"/>
          <w:szCs w:val="26"/>
        </w:rPr>
        <w:t>запроса предложений</w:t>
      </w:r>
      <w:r w:rsidR="009E1598" w:rsidRPr="00356EE0">
        <w:rPr>
          <w:sz w:val="26"/>
          <w:szCs w:val="26"/>
        </w:rPr>
        <w:t xml:space="preserve"> </w:t>
      </w:r>
      <w:r w:rsidR="006A2D1D" w:rsidRPr="00356EE0">
        <w:rPr>
          <w:sz w:val="26"/>
          <w:szCs w:val="26"/>
        </w:rPr>
        <w:t xml:space="preserve">в электронной форме заключается в порядке, установленном настоящим Положением в соответствии с </w:t>
      </w:r>
      <w:r w:rsidR="00A923A4" w:rsidRPr="00356EE0">
        <w:rPr>
          <w:sz w:val="26"/>
          <w:szCs w:val="26"/>
        </w:rPr>
        <w:t>разделом 88</w:t>
      </w:r>
      <w:r w:rsidR="006A2D1D" w:rsidRPr="00356EE0">
        <w:rPr>
          <w:sz w:val="26"/>
          <w:szCs w:val="26"/>
        </w:rPr>
        <w:t>.</w:t>
      </w:r>
    </w:p>
    <w:p w:rsidR="006A2D1D" w:rsidRPr="00356EE0" w:rsidRDefault="006A2D1D" w:rsidP="006A2D1D">
      <w:pPr>
        <w:autoSpaceDE w:val="0"/>
        <w:autoSpaceDN w:val="0"/>
        <w:adjustRightInd w:val="0"/>
        <w:spacing w:line="40" w:lineRule="atLeast"/>
        <w:rPr>
          <w:sz w:val="26"/>
          <w:szCs w:val="26"/>
        </w:rPr>
      </w:pPr>
    </w:p>
    <w:p w:rsidR="006A2D1D" w:rsidRPr="00356EE0" w:rsidRDefault="006A2D1D" w:rsidP="006A2D1D">
      <w:pPr>
        <w:autoSpaceDE w:val="0"/>
        <w:autoSpaceDN w:val="0"/>
        <w:adjustRightInd w:val="0"/>
        <w:spacing w:line="40" w:lineRule="atLeast"/>
        <w:rPr>
          <w:sz w:val="26"/>
          <w:szCs w:val="26"/>
        </w:rPr>
      </w:pPr>
    </w:p>
    <w:p w:rsidR="006A2D1D" w:rsidRPr="00356EE0" w:rsidRDefault="00305CAA" w:rsidP="006A2D1D">
      <w:pPr>
        <w:pStyle w:val="11"/>
        <w:spacing w:before="0" w:after="0" w:line="40" w:lineRule="atLeast"/>
        <w:ind w:firstLine="709"/>
        <w:rPr>
          <w:color w:val="auto"/>
        </w:rPr>
      </w:pPr>
      <w:bookmarkStart w:id="292" w:name="_Toc531366473"/>
      <w:r w:rsidRPr="00356EE0">
        <w:rPr>
          <w:color w:val="auto"/>
        </w:rPr>
        <w:t>70</w:t>
      </w:r>
      <w:r w:rsidR="006A2D1D" w:rsidRPr="00356EE0">
        <w:rPr>
          <w:color w:val="auto"/>
        </w:rPr>
        <w:t xml:space="preserve">. Последствия признания </w:t>
      </w:r>
      <w:r w:rsidR="00524990" w:rsidRPr="00356EE0">
        <w:rPr>
          <w:color w:val="auto"/>
        </w:rPr>
        <w:t>запроса</w:t>
      </w:r>
      <w:r w:rsidR="00207D84" w:rsidRPr="00356EE0">
        <w:rPr>
          <w:color w:val="auto"/>
        </w:rPr>
        <w:t xml:space="preserve"> предложений </w:t>
      </w:r>
      <w:r w:rsidR="006A2D1D" w:rsidRPr="00356EE0">
        <w:rPr>
          <w:color w:val="auto"/>
        </w:rPr>
        <w:t>электронной форме несостоявшимся</w:t>
      </w:r>
      <w:bookmarkEnd w:id="292"/>
    </w:p>
    <w:p w:rsidR="00EB380B" w:rsidRPr="00356EE0" w:rsidRDefault="00EB380B" w:rsidP="006A2D1D">
      <w:pPr>
        <w:pStyle w:val="ae"/>
        <w:spacing w:line="40" w:lineRule="atLeast"/>
        <w:rPr>
          <w:sz w:val="26"/>
          <w:szCs w:val="26"/>
        </w:rPr>
      </w:pPr>
    </w:p>
    <w:p w:rsidR="00D81C73" w:rsidRPr="00356EE0" w:rsidRDefault="00305CAA" w:rsidP="00141E7C">
      <w:pPr>
        <w:spacing w:line="40" w:lineRule="atLeast"/>
        <w:rPr>
          <w:sz w:val="26"/>
          <w:szCs w:val="26"/>
          <w:lang w:eastAsia="ru-RU"/>
        </w:rPr>
      </w:pPr>
      <w:bookmarkStart w:id="293" w:name="_Toc336327798"/>
      <w:bookmarkStart w:id="294" w:name="_Toc381088571"/>
      <w:bookmarkStart w:id="295" w:name="_Toc406770509"/>
      <w:bookmarkStart w:id="296" w:name="_Toc442792095"/>
      <w:r w:rsidRPr="00356EE0">
        <w:rPr>
          <w:sz w:val="26"/>
          <w:szCs w:val="26"/>
        </w:rPr>
        <w:t>70</w:t>
      </w:r>
      <w:r w:rsidR="00D81C73" w:rsidRPr="00356EE0">
        <w:rPr>
          <w:sz w:val="26"/>
          <w:szCs w:val="26"/>
        </w:rPr>
        <w:t xml:space="preserve">.1.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порядке, установленном разделом </w:t>
      </w:r>
      <w:r w:rsidR="00967100">
        <w:rPr>
          <w:sz w:val="26"/>
          <w:szCs w:val="26"/>
        </w:rPr>
        <w:t>88</w:t>
      </w:r>
      <w:r w:rsidR="00D81C73" w:rsidRPr="00356EE0">
        <w:rPr>
          <w:sz w:val="26"/>
          <w:szCs w:val="26"/>
        </w:rPr>
        <w:t xml:space="preserve"> настоящего Положения</w:t>
      </w:r>
      <w:r w:rsidR="00D81C73" w:rsidRPr="00356EE0">
        <w:rPr>
          <w:sz w:val="26"/>
          <w:szCs w:val="26"/>
          <w:lang w:eastAsia="ru-RU"/>
        </w:rPr>
        <w:t>.</w:t>
      </w:r>
    </w:p>
    <w:p w:rsidR="000E6041" w:rsidRPr="00356EE0" w:rsidRDefault="00B21646" w:rsidP="00141E7C">
      <w:pPr>
        <w:pStyle w:val="ConsPlusNormal"/>
        <w:spacing w:line="40" w:lineRule="atLeast"/>
        <w:ind w:firstLine="709"/>
        <w:jc w:val="both"/>
        <w:rPr>
          <w:rFonts w:ascii="Times New Roman" w:hAnsi="Times New Roman" w:cs="Times New Roman"/>
          <w:sz w:val="26"/>
          <w:szCs w:val="26"/>
        </w:rPr>
      </w:pPr>
      <w:r w:rsidRPr="00356EE0">
        <w:rPr>
          <w:rFonts w:ascii="Times New Roman" w:hAnsi="Times New Roman" w:cs="Times New Roman"/>
          <w:sz w:val="26"/>
          <w:szCs w:val="26"/>
        </w:rPr>
        <w:t>70</w:t>
      </w:r>
      <w:r w:rsidR="00D81C73" w:rsidRPr="00356EE0">
        <w:rPr>
          <w:rFonts w:ascii="Times New Roman" w:hAnsi="Times New Roman" w:cs="Times New Roman"/>
          <w:sz w:val="26"/>
          <w:szCs w:val="26"/>
        </w:rPr>
        <w:t xml:space="preserve">.2.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w:t>
      </w:r>
      <w:r w:rsidR="000E6041" w:rsidRPr="00356EE0">
        <w:rPr>
          <w:rFonts w:ascii="Times New Roman" w:hAnsi="Times New Roman" w:cs="Times New Roman"/>
          <w:sz w:val="26"/>
          <w:szCs w:val="26"/>
        </w:rPr>
        <w:t xml:space="preserve">Заказчик вправе отказаться от проведения повторного запроса предложений в электронной форме, объявить о проведении повторного запроса предложений в электронной форме либо принять решение о проведении конкурентного способа закупки отличного от запроса предложений </w:t>
      </w:r>
      <w:r w:rsidR="005A7D12" w:rsidRPr="00356EE0">
        <w:rPr>
          <w:rFonts w:ascii="Times New Roman" w:hAnsi="Times New Roman" w:cs="Times New Roman"/>
          <w:sz w:val="26"/>
          <w:szCs w:val="26"/>
        </w:rPr>
        <w:t xml:space="preserve">в электронной форме </w:t>
      </w:r>
      <w:r w:rsidR="000E6041" w:rsidRPr="00356EE0">
        <w:rPr>
          <w:rFonts w:ascii="Times New Roman" w:hAnsi="Times New Roman" w:cs="Times New Roman"/>
          <w:sz w:val="26"/>
          <w:szCs w:val="26"/>
        </w:rPr>
        <w:t xml:space="preserve">или о заключении договора с единственным поставщиком (подрядчиком, исполнителем), на тех же условиях. </w:t>
      </w:r>
    </w:p>
    <w:p w:rsidR="000E6041" w:rsidRPr="00356EE0" w:rsidRDefault="000E6041" w:rsidP="00141E7C">
      <w:pPr>
        <w:spacing w:line="40" w:lineRule="atLeast"/>
        <w:rPr>
          <w:rFonts w:eastAsiaTheme="minorHAnsi"/>
          <w:sz w:val="26"/>
          <w:szCs w:val="26"/>
        </w:rPr>
      </w:pPr>
      <w:r w:rsidRPr="00356EE0">
        <w:rPr>
          <w:sz w:val="26"/>
          <w:szCs w:val="26"/>
        </w:rPr>
        <w:t xml:space="preserve">Если </w:t>
      </w:r>
      <w:r w:rsidR="00293184" w:rsidRPr="00356EE0">
        <w:rPr>
          <w:sz w:val="26"/>
          <w:szCs w:val="26"/>
        </w:rPr>
        <w:t xml:space="preserve">запрос предложений </w:t>
      </w:r>
      <w:r w:rsidRPr="00356EE0">
        <w:rPr>
          <w:sz w:val="26"/>
          <w:szCs w:val="26"/>
        </w:rPr>
        <w:t xml:space="preserve">в электронной форме, участниками которого могут быть только субъекты малого и среднего предпринимательства, признан несостоявшимся, Заказчик вправе объявить о проведении повторного </w:t>
      </w:r>
      <w:r w:rsidR="00293184" w:rsidRPr="00356EE0">
        <w:rPr>
          <w:sz w:val="26"/>
          <w:szCs w:val="26"/>
        </w:rPr>
        <w:t xml:space="preserve">запроса предложений </w:t>
      </w:r>
      <w:r w:rsidRPr="00356EE0">
        <w:rPr>
          <w:sz w:val="26"/>
          <w:szCs w:val="26"/>
        </w:rPr>
        <w:t>или принять решение о проведении иног</w:t>
      </w:r>
      <w:r w:rsidR="009652CB">
        <w:rPr>
          <w:sz w:val="26"/>
          <w:szCs w:val="26"/>
        </w:rPr>
        <w:t xml:space="preserve">о конкурентного способа закупки </w:t>
      </w:r>
      <w:r w:rsidR="009652CB">
        <w:rPr>
          <w:sz w:val="26"/>
          <w:szCs w:val="26"/>
        </w:rPr>
        <w:lastRenderedPageBreak/>
        <w:t>либо</w:t>
      </w:r>
      <w:r w:rsidRPr="00356EE0">
        <w:rPr>
          <w:sz w:val="26"/>
          <w:szCs w:val="26"/>
        </w:rPr>
        <w:t xml:space="preserve"> Заказчик вправе заключить договор с единственным поставщиком (подрядчиком, исполнителем).</w:t>
      </w:r>
      <w:r w:rsidRPr="00356EE0">
        <w:rPr>
          <w:rFonts w:eastAsiaTheme="minorHAnsi"/>
          <w:sz w:val="26"/>
          <w:szCs w:val="26"/>
        </w:rPr>
        <w:t xml:space="preserve"> </w:t>
      </w:r>
    </w:p>
    <w:p w:rsidR="00D81C73" w:rsidRPr="00356EE0" w:rsidRDefault="00293184" w:rsidP="00141E7C">
      <w:pPr>
        <w:pStyle w:val="ConsPlusNormal"/>
        <w:spacing w:line="40" w:lineRule="atLeast"/>
        <w:ind w:firstLine="709"/>
        <w:jc w:val="both"/>
        <w:rPr>
          <w:rFonts w:ascii="Times New Roman" w:hAnsi="Times New Roman" w:cs="Times New Roman"/>
          <w:sz w:val="26"/>
          <w:szCs w:val="26"/>
        </w:rPr>
      </w:pPr>
      <w:r w:rsidRPr="00356EE0">
        <w:rPr>
          <w:rFonts w:ascii="Times New Roman" w:hAnsi="Times New Roman" w:cs="Times New Roman"/>
          <w:sz w:val="26"/>
          <w:szCs w:val="26"/>
        </w:rPr>
        <w:t xml:space="preserve">70.3. </w:t>
      </w:r>
      <w:r w:rsidR="00D81C73" w:rsidRPr="00356EE0">
        <w:rPr>
          <w:rFonts w:ascii="Times New Roman" w:hAnsi="Times New Roman" w:cs="Times New Roman"/>
          <w:sz w:val="26"/>
          <w:szCs w:val="26"/>
        </w:rPr>
        <w:t>Заказчик вносит изменения в План закупки в пор</w:t>
      </w:r>
      <w:r w:rsidR="004C72B7" w:rsidRPr="00356EE0">
        <w:rPr>
          <w:rFonts w:ascii="Times New Roman" w:hAnsi="Times New Roman" w:cs="Times New Roman"/>
          <w:sz w:val="26"/>
          <w:szCs w:val="26"/>
        </w:rPr>
        <w:t>ядке, предусмотренном разделом 7</w:t>
      </w:r>
      <w:r w:rsidR="00D81C73" w:rsidRPr="00356EE0">
        <w:rPr>
          <w:rFonts w:ascii="Times New Roman" w:hAnsi="Times New Roman" w:cs="Times New Roman"/>
          <w:sz w:val="26"/>
          <w:szCs w:val="26"/>
        </w:rPr>
        <w:t xml:space="preserve"> настоящего Положения, и вправе осуществить новую закупку.</w:t>
      </w:r>
    </w:p>
    <w:p w:rsidR="00D81C73" w:rsidRPr="00356EE0" w:rsidRDefault="00293184" w:rsidP="00141E7C">
      <w:pPr>
        <w:pStyle w:val="ConsPlusNormal"/>
        <w:spacing w:line="40" w:lineRule="atLeast"/>
        <w:ind w:firstLine="709"/>
        <w:jc w:val="both"/>
        <w:rPr>
          <w:rFonts w:ascii="Times New Roman" w:hAnsi="Times New Roman" w:cs="Times New Roman"/>
          <w:sz w:val="26"/>
          <w:szCs w:val="26"/>
        </w:rPr>
      </w:pPr>
      <w:r w:rsidRPr="00356EE0">
        <w:rPr>
          <w:rFonts w:ascii="Times New Roman" w:hAnsi="Times New Roman" w:cs="Times New Roman"/>
          <w:sz w:val="26"/>
          <w:szCs w:val="26"/>
        </w:rPr>
        <w:t xml:space="preserve">70.4. </w:t>
      </w:r>
      <w:r w:rsidR="00D81C73" w:rsidRPr="00356EE0">
        <w:rPr>
          <w:rFonts w:ascii="Times New Roman" w:hAnsi="Times New Roman" w:cs="Times New Roman"/>
          <w:sz w:val="26"/>
          <w:szCs w:val="26"/>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040F4" w:rsidRPr="00356EE0" w:rsidRDefault="000040F4" w:rsidP="00D81C73">
      <w:pPr>
        <w:pStyle w:val="ConsPlusNormal"/>
        <w:ind w:firstLine="709"/>
        <w:jc w:val="both"/>
        <w:rPr>
          <w:rFonts w:ascii="Times New Roman" w:hAnsi="Times New Roman" w:cs="Times New Roman"/>
          <w:sz w:val="26"/>
          <w:szCs w:val="26"/>
        </w:rPr>
      </w:pPr>
    </w:p>
    <w:p w:rsidR="000040F4" w:rsidRDefault="000040F4" w:rsidP="00D81C73">
      <w:pPr>
        <w:pStyle w:val="ConsPlusNormal"/>
        <w:ind w:firstLine="709"/>
        <w:jc w:val="both"/>
        <w:rPr>
          <w:rFonts w:ascii="Times New Roman" w:hAnsi="Times New Roman" w:cs="Times New Roman"/>
          <w:color w:val="7030A0"/>
          <w:sz w:val="26"/>
          <w:szCs w:val="26"/>
        </w:rPr>
      </w:pPr>
    </w:p>
    <w:p w:rsidR="00C45EAC" w:rsidRPr="005A30BF" w:rsidRDefault="00C45EAC" w:rsidP="00B233ED">
      <w:pPr>
        <w:pStyle w:val="11"/>
        <w:spacing w:before="0" w:after="0" w:line="40" w:lineRule="atLeast"/>
        <w:ind w:firstLine="709"/>
        <w:rPr>
          <w:color w:val="auto"/>
        </w:rPr>
      </w:pPr>
      <w:bookmarkStart w:id="297" w:name="_Toc531366474"/>
      <w:r w:rsidRPr="005A30BF">
        <w:rPr>
          <w:color w:val="auto"/>
        </w:rPr>
        <w:t>71. Запрос цен</w:t>
      </w:r>
      <w:bookmarkEnd w:id="297"/>
    </w:p>
    <w:p w:rsidR="00C45EAC" w:rsidRPr="005A30BF" w:rsidRDefault="00C45EAC" w:rsidP="00D81C73">
      <w:pPr>
        <w:pStyle w:val="ConsPlusNormal"/>
        <w:ind w:firstLine="709"/>
        <w:jc w:val="both"/>
        <w:rPr>
          <w:rFonts w:ascii="Times New Roman" w:hAnsi="Times New Roman" w:cs="Times New Roman"/>
          <w:sz w:val="26"/>
          <w:szCs w:val="26"/>
        </w:rPr>
      </w:pPr>
    </w:p>
    <w:p w:rsidR="00B50379" w:rsidRPr="005A30BF" w:rsidRDefault="000040F4" w:rsidP="00472F43">
      <w:pPr>
        <w:spacing w:line="40" w:lineRule="atLeast"/>
        <w:rPr>
          <w:sz w:val="26"/>
          <w:szCs w:val="26"/>
        </w:rPr>
      </w:pPr>
      <w:r w:rsidRPr="005A30BF">
        <w:rPr>
          <w:sz w:val="26"/>
          <w:szCs w:val="26"/>
        </w:rPr>
        <w:t xml:space="preserve">71.1. Под запросом цен понимается конкурентная закупка, </w:t>
      </w:r>
      <w:r w:rsidR="00B50379" w:rsidRPr="005A30BF">
        <w:rPr>
          <w:sz w:val="26"/>
          <w:szCs w:val="26"/>
        </w:rPr>
        <w:t>при которой информация сообщается неограниченному кругу лиц путем размещения в ЕИС извещения о проведении запроса цен и победителем, в котором признается участник, заявка которого соответствует требованиям, установленным в документации о запросе цен, и содержит наиболее низкую цену договора</w:t>
      </w:r>
    </w:p>
    <w:p w:rsidR="005C46C8" w:rsidRPr="005A30BF" w:rsidRDefault="00D46A15"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71.2</w:t>
      </w:r>
      <w:r w:rsidR="005C46C8" w:rsidRPr="005A30BF">
        <w:rPr>
          <w:rFonts w:ascii="Times New Roman" w:hAnsi="Times New Roman" w:cs="Times New Roman"/>
          <w:sz w:val="26"/>
          <w:szCs w:val="26"/>
        </w:rPr>
        <w:t>. Условия применения запроса цен прописаны в п.п.14.1.5. п.14.1 раздела 14 настоящего Положения о закупках.</w:t>
      </w:r>
    </w:p>
    <w:p w:rsidR="002C5AD6" w:rsidRPr="005A30BF" w:rsidRDefault="004C654F" w:rsidP="00472F43">
      <w:pPr>
        <w:spacing w:line="40" w:lineRule="atLeast"/>
        <w:rPr>
          <w:sz w:val="26"/>
          <w:szCs w:val="26"/>
        </w:rPr>
      </w:pPr>
      <w:r w:rsidRPr="005A30BF">
        <w:rPr>
          <w:sz w:val="26"/>
          <w:szCs w:val="26"/>
        </w:rPr>
        <w:t xml:space="preserve">71.3. </w:t>
      </w:r>
      <w:r w:rsidR="008D1B92" w:rsidRPr="005A30BF">
        <w:rPr>
          <w:sz w:val="26"/>
          <w:szCs w:val="26"/>
        </w:rPr>
        <w:t xml:space="preserve">При осуществлении </w:t>
      </w:r>
      <w:r w:rsidR="0048213F" w:rsidRPr="005A30BF">
        <w:rPr>
          <w:sz w:val="26"/>
          <w:szCs w:val="26"/>
        </w:rPr>
        <w:t xml:space="preserve">запроса цен </w:t>
      </w:r>
      <w:r w:rsidR="008D1B92" w:rsidRPr="005A30BF">
        <w:rPr>
          <w:sz w:val="26"/>
          <w:szCs w:val="26"/>
        </w:rPr>
        <w:t xml:space="preserve">переговоры Заказчика или Комиссии с участником </w:t>
      </w:r>
      <w:r w:rsidR="0048213F" w:rsidRPr="005A30BF">
        <w:rPr>
          <w:sz w:val="26"/>
          <w:szCs w:val="26"/>
        </w:rPr>
        <w:t xml:space="preserve">запроса цен </w:t>
      </w:r>
      <w:r w:rsidR="008D1B92" w:rsidRPr="005A30BF">
        <w:rPr>
          <w:sz w:val="26"/>
          <w:szCs w:val="26"/>
        </w:rPr>
        <w:t>не допускаются.</w:t>
      </w:r>
      <w:r w:rsidR="002C5AD6" w:rsidRPr="005A30BF">
        <w:rPr>
          <w:sz w:val="26"/>
          <w:szCs w:val="26"/>
        </w:rPr>
        <w:t xml:space="preserve"> При этом допускается разъяснение по вопросам участников закупки в порядке, установленном настоящим Положением.</w:t>
      </w:r>
    </w:p>
    <w:p w:rsidR="00B233ED" w:rsidRPr="005A30BF" w:rsidRDefault="00B233ED" w:rsidP="008D1B92">
      <w:pPr>
        <w:pStyle w:val="ConsPlusNormal"/>
        <w:widowControl/>
        <w:spacing w:line="40" w:lineRule="atLeast"/>
        <w:ind w:firstLine="709"/>
        <w:jc w:val="both"/>
        <w:rPr>
          <w:rFonts w:ascii="Times New Roman" w:hAnsi="Times New Roman" w:cs="Times New Roman"/>
          <w:sz w:val="26"/>
          <w:szCs w:val="26"/>
        </w:rPr>
      </w:pPr>
    </w:p>
    <w:p w:rsidR="00B233ED" w:rsidRPr="005A30BF" w:rsidRDefault="00B233ED" w:rsidP="008D1B92">
      <w:pPr>
        <w:pStyle w:val="ConsPlusNormal"/>
        <w:widowControl/>
        <w:spacing w:line="40" w:lineRule="atLeast"/>
        <w:ind w:firstLine="709"/>
        <w:jc w:val="both"/>
        <w:rPr>
          <w:rFonts w:ascii="Times New Roman" w:hAnsi="Times New Roman" w:cs="Times New Roman"/>
          <w:sz w:val="26"/>
          <w:szCs w:val="26"/>
        </w:rPr>
      </w:pPr>
    </w:p>
    <w:p w:rsidR="00B233ED" w:rsidRPr="005A30BF" w:rsidRDefault="00B233ED" w:rsidP="00743975">
      <w:pPr>
        <w:pStyle w:val="11"/>
        <w:numPr>
          <w:ilvl w:val="0"/>
          <w:numId w:val="54"/>
        </w:numPr>
        <w:spacing w:before="0" w:after="0" w:line="40" w:lineRule="atLeast"/>
        <w:ind w:left="0" w:firstLine="709"/>
        <w:rPr>
          <w:color w:val="auto"/>
        </w:rPr>
      </w:pPr>
      <w:bookmarkStart w:id="298" w:name="_Toc531366475"/>
      <w:r w:rsidRPr="005A30BF">
        <w:rPr>
          <w:color w:val="auto"/>
        </w:rPr>
        <w:t>Извещение о проведении запроса цен</w:t>
      </w:r>
      <w:bookmarkEnd w:id="298"/>
      <w:r w:rsidRPr="005A30BF">
        <w:rPr>
          <w:color w:val="auto"/>
        </w:rPr>
        <w:t xml:space="preserve"> </w:t>
      </w:r>
    </w:p>
    <w:p w:rsidR="005C46C8" w:rsidRPr="005A30BF" w:rsidRDefault="005C46C8" w:rsidP="0051240F">
      <w:pPr>
        <w:pStyle w:val="ConsPlusNormal"/>
        <w:spacing w:line="40" w:lineRule="atLeast"/>
        <w:ind w:firstLine="709"/>
        <w:jc w:val="both"/>
        <w:rPr>
          <w:rFonts w:ascii="Times New Roman" w:hAnsi="Times New Roman" w:cs="Times New Roman"/>
          <w:sz w:val="26"/>
          <w:szCs w:val="26"/>
        </w:rPr>
      </w:pPr>
    </w:p>
    <w:p w:rsidR="00B233ED" w:rsidRPr="005A30BF" w:rsidRDefault="00E61FD6"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w:t>
      </w:r>
      <w:r w:rsidR="00B233ED" w:rsidRPr="005A30BF">
        <w:rPr>
          <w:rFonts w:ascii="Times New Roman" w:hAnsi="Times New Roman" w:cs="Times New Roman"/>
          <w:sz w:val="26"/>
          <w:szCs w:val="26"/>
        </w:rPr>
        <w:t>2.1. Извещение</w:t>
      </w:r>
      <w:r w:rsidR="00063C0C" w:rsidRPr="005A30BF">
        <w:rPr>
          <w:rFonts w:ascii="Times New Roman" w:hAnsi="Times New Roman" w:cs="Times New Roman"/>
          <w:sz w:val="26"/>
          <w:szCs w:val="26"/>
        </w:rPr>
        <w:t xml:space="preserve"> о </w:t>
      </w:r>
      <w:r w:rsidR="00BE7E76" w:rsidRPr="005A30BF">
        <w:rPr>
          <w:rFonts w:ascii="Times New Roman" w:hAnsi="Times New Roman" w:cs="Times New Roman"/>
          <w:sz w:val="26"/>
          <w:szCs w:val="26"/>
        </w:rPr>
        <w:t xml:space="preserve">проведении </w:t>
      </w:r>
      <w:r w:rsidR="002B5D4E" w:rsidRPr="005A30BF">
        <w:rPr>
          <w:rFonts w:ascii="Times New Roman" w:hAnsi="Times New Roman" w:cs="Times New Roman"/>
          <w:sz w:val="26"/>
          <w:szCs w:val="26"/>
        </w:rPr>
        <w:t xml:space="preserve">запроса цен </w:t>
      </w:r>
      <w:r w:rsidR="00BE7E76" w:rsidRPr="005A30BF">
        <w:rPr>
          <w:rFonts w:ascii="Times New Roman" w:hAnsi="Times New Roman" w:cs="Times New Roman"/>
          <w:sz w:val="26"/>
          <w:szCs w:val="26"/>
        </w:rPr>
        <w:t>размещается</w:t>
      </w:r>
      <w:r w:rsidR="00B233ED" w:rsidRPr="005A30BF">
        <w:rPr>
          <w:rFonts w:ascii="Times New Roman" w:hAnsi="Times New Roman" w:cs="Times New Roman"/>
          <w:sz w:val="26"/>
          <w:szCs w:val="26"/>
        </w:rPr>
        <w:t xml:space="preserve"> Заказчиком в ЕИС не менее чем за </w:t>
      </w:r>
      <w:r w:rsidR="00BA0232" w:rsidRPr="005A30BF">
        <w:rPr>
          <w:rFonts w:ascii="Times New Roman" w:hAnsi="Times New Roman" w:cs="Times New Roman"/>
          <w:sz w:val="26"/>
          <w:szCs w:val="26"/>
        </w:rPr>
        <w:t>пять рабочих дней</w:t>
      </w:r>
      <w:r w:rsidR="00BA0232" w:rsidRPr="005A30BF">
        <w:rPr>
          <w:sz w:val="26"/>
          <w:szCs w:val="26"/>
        </w:rPr>
        <w:t xml:space="preserve"> </w:t>
      </w:r>
      <w:r w:rsidR="00B233ED" w:rsidRPr="005A30BF">
        <w:rPr>
          <w:rFonts w:ascii="Times New Roman" w:hAnsi="Times New Roman" w:cs="Times New Roman"/>
          <w:sz w:val="26"/>
          <w:szCs w:val="26"/>
        </w:rPr>
        <w:t>до даты окончания срока подачи заяво</w:t>
      </w:r>
      <w:r w:rsidR="002B5D4E" w:rsidRPr="005A30BF">
        <w:rPr>
          <w:rFonts w:ascii="Times New Roman" w:hAnsi="Times New Roman" w:cs="Times New Roman"/>
          <w:sz w:val="26"/>
          <w:szCs w:val="26"/>
        </w:rPr>
        <w:t>к на участие в запросе цен</w:t>
      </w:r>
      <w:r w:rsidR="00B233ED" w:rsidRPr="005A30BF">
        <w:rPr>
          <w:rFonts w:ascii="Times New Roman" w:hAnsi="Times New Roman" w:cs="Times New Roman"/>
          <w:sz w:val="26"/>
          <w:szCs w:val="26"/>
        </w:rPr>
        <w:t>.</w:t>
      </w:r>
    </w:p>
    <w:p w:rsidR="00B233ED" w:rsidRPr="005A30BF" w:rsidRDefault="00E61FD6"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w:t>
      </w:r>
      <w:r w:rsidR="00B233ED" w:rsidRPr="005A30BF">
        <w:rPr>
          <w:rFonts w:ascii="Times New Roman" w:hAnsi="Times New Roman" w:cs="Times New Roman"/>
          <w:sz w:val="26"/>
          <w:szCs w:val="26"/>
        </w:rPr>
        <w:t>2.2.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B233ED" w:rsidRPr="005A30BF" w:rsidRDefault="00C105E8"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72</w:t>
      </w:r>
      <w:r w:rsidR="00B233ED" w:rsidRPr="005A30BF">
        <w:rPr>
          <w:rFonts w:ascii="Times New Roman" w:hAnsi="Times New Roman" w:cs="Times New Roman"/>
          <w:sz w:val="26"/>
          <w:szCs w:val="26"/>
        </w:rPr>
        <w:t xml:space="preserve">.3. Извещение о проведении </w:t>
      </w:r>
      <w:r w:rsidR="00953624" w:rsidRPr="005A30BF">
        <w:rPr>
          <w:rFonts w:ascii="Times New Roman" w:hAnsi="Times New Roman" w:cs="Times New Roman"/>
          <w:sz w:val="26"/>
          <w:szCs w:val="26"/>
        </w:rPr>
        <w:t xml:space="preserve">запроса цен </w:t>
      </w:r>
      <w:r w:rsidR="00B233ED" w:rsidRPr="005A30BF">
        <w:rPr>
          <w:rFonts w:ascii="Times New Roman" w:hAnsi="Times New Roman" w:cs="Times New Roman"/>
          <w:sz w:val="26"/>
          <w:szCs w:val="26"/>
        </w:rPr>
        <w:t>является неотъемлемой частью документации</w:t>
      </w:r>
      <w:r w:rsidR="00953624" w:rsidRPr="005A30BF">
        <w:rPr>
          <w:rFonts w:ascii="Times New Roman" w:hAnsi="Times New Roman" w:cs="Times New Roman"/>
          <w:sz w:val="26"/>
          <w:szCs w:val="26"/>
        </w:rPr>
        <w:t xml:space="preserve"> о запросе цен.</w:t>
      </w:r>
      <w:r w:rsidR="00B233ED" w:rsidRPr="005A30BF">
        <w:rPr>
          <w:rFonts w:ascii="Times New Roman" w:hAnsi="Times New Roman" w:cs="Times New Roman"/>
          <w:sz w:val="26"/>
          <w:szCs w:val="26"/>
        </w:rPr>
        <w:t xml:space="preserve"> Сведения в извещении должны соответствовать сведениям, указанным в документации.</w:t>
      </w:r>
    </w:p>
    <w:p w:rsidR="00B233ED" w:rsidRPr="005A30BF" w:rsidRDefault="00C105E8"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72</w:t>
      </w:r>
      <w:r w:rsidR="00B233ED" w:rsidRPr="005A30BF">
        <w:rPr>
          <w:rFonts w:ascii="Times New Roman" w:hAnsi="Times New Roman" w:cs="Times New Roman"/>
          <w:sz w:val="26"/>
          <w:szCs w:val="26"/>
        </w:rPr>
        <w:t xml:space="preserve">.3. В извещении о проведении </w:t>
      </w:r>
      <w:r w:rsidR="000E699F" w:rsidRPr="005A30BF">
        <w:rPr>
          <w:rFonts w:ascii="Times New Roman" w:hAnsi="Times New Roman" w:cs="Times New Roman"/>
          <w:sz w:val="26"/>
          <w:szCs w:val="26"/>
        </w:rPr>
        <w:t xml:space="preserve">запроса цен </w:t>
      </w:r>
      <w:r w:rsidR="00B233ED" w:rsidRPr="005A30BF">
        <w:rPr>
          <w:rFonts w:ascii="Times New Roman" w:hAnsi="Times New Roman" w:cs="Times New Roman"/>
          <w:sz w:val="26"/>
          <w:szCs w:val="26"/>
        </w:rPr>
        <w:t>должны быть указаны следующие сведения в соответствии с п.</w:t>
      </w:r>
      <w:r w:rsidR="0090627C" w:rsidRPr="005A30BF">
        <w:rPr>
          <w:rFonts w:ascii="Times New Roman" w:hAnsi="Times New Roman" w:cs="Times New Roman"/>
          <w:sz w:val="26"/>
          <w:szCs w:val="26"/>
        </w:rPr>
        <w:t xml:space="preserve"> </w:t>
      </w:r>
      <w:r w:rsidR="00B233ED" w:rsidRPr="005A30BF">
        <w:rPr>
          <w:rFonts w:ascii="Times New Roman" w:hAnsi="Times New Roman" w:cs="Times New Roman"/>
          <w:sz w:val="26"/>
          <w:szCs w:val="26"/>
        </w:rPr>
        <w:t>9.9. раздела 9 настоящего Положения.</w:t>
      </w:r>
    </w:p>
    <w:p w:rsidR="00B233ED" w:rsidRPr="005A30BF" w:rsidRDefault="00C105E8"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72</w:t>
      </w:r>
      <w:r w:rsidR="00B233ED" w:rsidRPr="005A30BF">
        <w:rPr>
          <w:rFonts w:ascii="Times New Roman" w:hAnsi="Times New Roman" w:cs="Times New Roman"/>
          <w:sz w:val="26"/>
          <w:szCs w:val="26"/>
        </w:rPr>
        <w:t xml:space="preserve">.4. Заказчик вправе принять решение о внесении изменений в извещение о проведении </w:t>
      </w:r>
      <w:r w:rsidR="00722CDB" w:rsidRPr="005A30BF">
        <w:rPr>
          <w:rFonts w:ascii="Times New Roman" w:hAnsi="Times New Roman" w:cs="Times New Roman"/>
          <w:sz w:val="26"/>
          <w:szCs w:val="26"/>
        </w:rPr>
        <w:t xml:space="preserve">запроса цен </w:t>
      </w:r>
      <w:r w:rsidR="00B233ED" w:rsidRPr="005A30BF">
        <w:rPr>
          <w:rFonts w:ascii="Times New Roman" w:hAnsi="Times New Roman" w:cs="Times New Roman"/>
          <w:sz w:val="26"/>
          <w:szCs w:val="26"/>
        </w:rPr>
        <w:t>в соответствии с п. 5.7</w:t>
      </w:r>
      <w:r w:rsidR="00B24DCC" w:rsidRPr="005A30BF">
        <w:rPr>
          <w:rFonts w:ascii="Times New Roman" w:hAnsi="Times New Roman" w:cs="Times New Roman"/>
          <w:sz w:val="26"/>
          <w:szCs w:val="26"/>
        </w:rPr>
        <w:t>.</w:t>
      </w:r>
      <w:r w:rsidR="00B233ED" w:rsidRPr="005A30BF">
        <w:rPr>
          <w:rFonts w:ascii="Times New Roman" w:hAnsi="Times New Roman" w:cs="Times New Roman"/>
          <w:sz w:val="26"/>
          <w:szCs w:val="26"/>
        </w:rPr>
        <w:t xml:space="preserve"> раздела 5 настоящего Положения. </w:t>
      </w:r>
    </w:p>
    <w:p w:rsidR="00C45EAC" w:rsidRPr="005A30BF" w:rsidRDefault="00C105E8" w:rsidP="00472F43">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w:t>
      </w:r>
      <w:r w:rsidR="00B233ED" w:rsidRPr="005A30BF">
        <w:rPr>
          <w:rFonts w:ascii="Times New Roman" w:hAnsi="Times New Roman" w:cs="Times New Roman"/>
          <w:sz w:val="26"/>
          <w:szCs w:val="26"/>
        </w:rPr>
        <w:t>2.5. Заказчик, официально разместивший в ЕИС извещение</w:t>
      </w:r>
      <w:r w:rsidR="00722CDB" w:rsidRPr="005A30BF">
        <w:rPr>
          <w:rFonts w:ascii="Times New Roman" w:hAnsi="Times New Roman" w:cs="Times New Roman"/>
          <w:sz w:val="26"/>
          <w:szCs w:val="26"/>
        </w:rPr>
        <w:t xml:space="preserve"> о проведении запроса цен</w:t>
      </w:r>
      <w:r w:rsidR="00B233ED" w:rsidRPr="005A30BF">
        <w:rPr>
          <w:rFonts w:ascii="Times New Roman" w:hAnsi="Times New Roman" w:cs="Times New Roman"/>
          <w:sz w:val="26"/>
          <w:szCs w:val="26"/>
        </w:rPr>
        <w:t>, вправе отказаться от его проведения в соответствии с п. 5.8. раздела 5 настоящего Положения.</w:t>
      </w:r>
    </w:p>
    <w:p w:rsidR="00446CF3" w:rsidRPr="005A30BF" w:rsidRDefault="00446CF3" w:rsidP="00446CF3">
      <w:pPr>
        <w:pStyle w:val="ConsPlusNormal"/>
        <w:spacing w:line="40" w:lineRule="atLeast"/>
        <w:ind w:firstLine="0"/>
        <w:jc w:val="both"/>
        <w:rPr>
          <w:rFonts w:ascii="Times New Roman" w:hAnsi="Times New Roman" w:cs="Times New Roman"/>
          <w:sz w:val="26"/>
          <w:szCs w:val="26"/>
        </w:rPr>
      </w:pPr>
    </w:p>
    <w:p w:rsidR="00446CF3" w:rsidRPr="005A30BF" w:rsidRDefault="00446CF3" w:rsidP="00B233ED">
      <w:pPr>
        <w:pStyle w:val="ConsPlusNormal"/>
        <w:spacing w:line="40" w:lineRule="atLeast"/>
        <w:ind w:firstLine="709"/>
        <w:jc w:val="both"/>
        <w:rPr>
          <w:rFonts w:ascii="Times New Roman" w:hAnsi="Times New Roman" w:cs="Times New Roman"/>
          <w:sz w:val="26"/>
          <w:szCs w:val="26"/>
        </w:rPr>
      </w:pPr>
    </w:p>
    <w:p w:rsidR="00152AC9" w:rsidRPr="005A30BF" w:rsidRDefault="00152AC9" w:rsidP="00152AC9">
      <w:pPr>
        <w:pStyle w:val="11"/>
        <w:spacing w:before="0" w:after="0" w:line="40" w:lineRule="atLeast"/>
        <w:ind w:firstLine="709"/>
        <w:rPr>
          <w:color w:val="auto"/>
        </w:rPr>
      </w:pPr>
      <w:bookmarkStart w:id="299" w:name="_Toc531366476"/>
      <w:r w:rsidRPr="005A30BF">
        <w:rPr>
          <w:color w:val="auto"/>
        </w:rPr>
        <w:t xml:space="preserve">73. Документация о запросе </w:t>
      </w:r>
      <w:r w:rsidR="008849CE" w:rsidRPr="005A30BF">
        <w:rPr>
          <w:color w:val="auto"/>
        </w:rPr>
        <w:t>цен</w:t>
      </w:r>
      <w:bookmarkEnd w:id="299"/>
    </w:p>
    <w:p w:rsidR="00152AC9" w:rsidRPr="005A30BF" w:rsidRDefault="00152AC9" w:rsidP="00B233ED">
      <w:pPr>
        <w:pStyle w:val="ConsPlusNormal"/>
        <w:spacing w:line="40" w:lineRule="atLeast"/>
        <w:ind w:firstLine="709"/>
        <w:jc w:val="both"/>
        <w:rPr>
          <w:rFonts w:ascii="Times New Roman" w:hAnsi="Times New Roman" w:cs="Times New Roman"/>
          <w:sz w:val="26"/>
          <w:szCs w:val="26"/>
        </w:rPr>
      </w:pPr>
    </w:p>
    <w:p w:rsidR="00F752C8" w:rsidRPr="005A30BF" w:rsidRDefault="00232312" w:rsidP="008D3B5C">
      <w:pPr>
        <w:pStyle w:val="ConsPlusNormal"/>
        <w:rPr>
          <w:rFonts w:ascii="Times New Roman" w:hAnsi="Times New Roman" w:cs="Times New Roman"/>
          <w:sz w:val="26"/>
          <w:szCs w:val="26"/>
        </w:rPr>
      </w:pPr>
      <w:r w:rsidRPr="005A30BF">
        <w:rPr>
          <w:rFonts w:ascii="Times New Roman" w:hAnsi="Times New Roman" w:cs="Times New Roman"/>
          <w:sz w:val="26"/>
          <w:szCs w:val="26"/>
        </w:rPr>
        <w:t>7</w:t>
      </w:r>
      <w:r w:rsidR="008D3B5C" w:rsidRPr="005A30BF">
        <w:rPr>
          <w:rFonts w:ascii="Times New Roman" w:hAnsi="Times New Roman" w:cs="Times New Roman"/>
          <w:sz w:val="26"/>
          <w:szCs w:val="26"/>
        </w:rPr>
        <w:t>3.1.</w:t>
      </w:r>
      <w:r w:rsidR="00301FFA" w:rsidRPr="005A30BF">
        <w:rPr>
          <w:rFonts w:ascii="Times New Roman" w:hAnsi="Times New Roman" w:cs="Times New Roman"/>
          <w:sz w:val="26"/>
          <w:szCs w:val="26"/>
        </w:rPr>
        <w:t xml:space="preserve"> </w:t>
      </w:r>
      <w:r w:rsidR="008D3B5C" w:rsidRPr="005A30BF">
        <w:rPr>
          <w:rFonts w:ascii="Times New Roman" w:hAnsi="Times New Roman" w:cs="Times New Roman"/>
          <w:sz w:val="26"/>
          <w:szCs w:val="26"/>
        </w:rPr>
        <w:t>Документация</w:t>
      </w:r>
      <w:r w:rsidR="00F752C8" w:rsidRPr="005A30BF">
        <w:rPr>
          <w:rFonts w:ascii="Times New Roman" w:hAnsi="Times New Roman" w:cs="Times New Roman"/>
          <w:sz w:val="26"/>
          <w:szCs w:val="26"/>
        </w:rPr>
        <w:t xml:space="preserve"> о запросе цен разрабатывается и утверждается Заказчиком.</w:t>
      </w:r>
      <w:r w:rsidR="008D3B5C" w:rsidRPr="005A30BF">
        <w:rPr>
          <w:rFonts w:ascii="Times New Roman" w:hAnsi="Times New Roman" w:cs="Times New Roman"/>
          <w:sz w:val="26"/>
          <w:szCs w:val="26"/>
        </w:rPr>
        <w:t xml:space="preserve"> </w:t>
      </w:r>
    </w:p>
    <w:p w:rsidR="008D3B5C" w:rsidRPr="005A30BF" w:rsidRDefault="00733A08" w:rsidP="008D3B5C">
      <w:pPr>
        <w:pStyle w:val="ConsPlusNormal"/>
        <w:rPr>
          <w:rFonts w:ascii="Times New Roman" w:hAnsi="Times New Roman" w:cs="Times New Roman"/>
          <w:sz w:val="26"/>
          <w:szCs w:val="26"/>
        </w:rPr>
      </w:pPr>
      <w:r w:rsidRPr="005A30BF">
        <w:rPr>
          <w:rFonts w:ascii="Times New Roman" w:hAnsi="Times New Roman" w:cs="Times New Roman"/>
          <w:sz w:val="26"/>
          <w:szCs w:val="26"/>
        </w:rPr>
        <w:t>73.2. Д</w:t>
      </w:r>
      <w:r w:rsidR="008D3B5C" w:rsidRPr="005A30BF">
        <w:rPr>
          <w:rFonts w:ascii="Times New Roman" w:hAnsi="Times New Roman" w:cs="Times New Roman"/>
          <w:sz w:val="26"/>
          <w:szCs w:val="26"/>
        </w:rPr>
        <w:t xml:space="preserve">окументация </w:t>
      </w:r>
      <w:r w:rsidRPr="005A30BF">
        <w:rPr>
          <w:rFonts w:ascii="Times New Roman" w:hAnsi="Times New Roman" w:cs="Times New Roman"/>
          <w:sz w:val="26"/>
          <w:szCs w:val="26"/>
        </w:rPr>
        <w:t xml:space="preserve">о запросе цен </w:t>
      </w:r>
      <w:r w:rsidR="008D3B5C" w:rsidRPr="005A30BF">
        <w:rPr>
          <w:rFonts w:ascii="Times New Roman" w:hAnsi="Times New Roman" w:cs="Times New Roman"/>
          <w:sz w:val="26"/>
          <w:szCs w:val="26"/>
        </w:rPr>
        <w:t>должна содержать:</w:t>
      </w:r>
    </w:p>
    <w:p w:rsidR="008D3B5C" w:rsidRPr="005A30BF" w:rsidRDefault="008D3B5C" w:rsidP="00743975">
      <w:pPr>
        <w:pStyle w:val="ConsPlusNormal"/>
        <w:numPr>
          <w:ilvl w:val="0"/>
          <w:numId w:val="55"/>
        </w:numPr>
        <w:rPr>
          <w:rFonts w:ascii="Times New Roman" w:hAnsi="Times New Roman" w:cs="Times New Roman"/>
          <w:sz w:val="26"/>
          <w:szCs w:val="26"/>
        </w:rPr>
      </w:pPr>
      <w:r w:rsidRPr="005A30BF">
        <w:rPr>
          <w:rFonts w:ascii="Times New Roman" w:hAnsi="Times New Roman" w:cs="Times New Roman"/>
          <w:sz w:val="26"/>
          <w:szCs w:val="26"/>
        </w:rPr>
        <w:t>информация, предусмотренная п.9.10. раздела 9 настоящего Положения;</w:t>
      </w:r>
    </w:p>
    <w:p w:rsidR="008D3B5C" w:rsidRPr="005A30BF" w:rsidRDefault="008D3B5C" w:rsidP="00743975">
      <w:pPr>
        <w:pStyle w:val="ConsPlusNormal"/>
        <w:numPr>
          <w:ilvl w:val="0"/>
          <w:numId w:val="55"/>
        </w:numPr>
        <w:rPr>
          <w:rFonts w:ascii="Times New Roman" w:hAnsi="Times New Roman" w:cs="Times New Roman"/>
          <w:sz w:val="26"/>
          <w:szCs w:val="26"/>
        </w:rPr>
      </w:pPr>
      <w:r w:rsidRPr="005A30BF">
        <w:rPr>
          <w:rFonts w:ascii="Times New Roman" w:hAnsi="Times New Roman" w:cs="Times New Roman"/>
          <w:sz w:val="26"/>
          <w:szCs w:val="26"/>
        </w:rPr>
        <w:t xml:space="preserve">срок со дня размещения в ЕИС протокола рассмотрения и </w:t>
      </w:r>
      <w:r w:rsidR="006053BD" w:rsidRPr="005A30BF">
        <w:rPr>
          <w:rFonts w:ascii="Times New Roman" w:hAnsi="Times New Roman" w:cs="Times New Roman"/>
          <w:sz w:val="26"/>
          <w:szCs w:val="26"/>
        </w:rPr>
        <w:t xml:space="preserve">подведения итогов </w:t>
      </w:r>
      <w:r w:rsidRPr="005A30BF">
        <w:rPr>
          <w:rFonts w:ascii="Times New Roman" w:hAnsi="Times New Roman" w:cs="Times New Roman"/>
          <w:sz w:val="26"/>
          <w:szCs w:val="26"/>
        </w:rPr>
        <w:t>на участие в</w:t>
      </w:r>
      <w:r w:rsidR="006053BD" w:rsidRPr="005A30BF">
        <w:rPr>
          <w:rFonts w:ascii="Times New Roman" w:hAnsi="Times New Roman" w:cs="Times New Roman"/>
          <w:sz w:val="26"/>
          <w:szCs w:val="26"/>
        </w:rPr>
        <w:t xml:space="preserve"> запросе цен</w:t>
      </w:r>
      <w:r w:rsidRPr="005A30BF">
        <w:rPr>
          <w:rFonts w:ascii="Times New Roman" w:hAnsi="Times New Roman" w:cs="Times New Roman"/>
          <w:sz w:val="26"/>
          <w:szCs w:val="26"/>
        </w:rPr>
        <w:t xml:space="preserve">, в течение которого победитель </w:t>
      </w:r>
      <w:r w:rsidR="006053BD" w:rsidRPr="005A30BF">
        <w:rPr>
          <w:rFonts w:ascii="Times New Roman" w:hAnsi="Times New Roman" w:cs="Times New Roman"/>
          <w:sz w:val="26"/>
          <w:szCs w:val="26"/>
        </w:rPr>
        <w:t xml:space="preserve">запроса цен </w:t>
      </w:r>
      <w:r w:rsidRPr="005A30BF">
        <w:rPr>
          <w:rFonts w:ascii="Times New Roman" w:hAnsi="Times New Roman" w:cs="Times New Roman"/>
          <w:sz w:val="26"/>
          <w:szCs w:val="26"/>
        </w:rPr>
        <w:t>должен подписать проект договора.</w:t>
      </w:r>
    </w:p>
    <w:p w:rsidR="008D3B5C" w:rsidRPr="005A30BF" w:rsidRDefault="008D3B5C"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Если из-за особенностей проведения закупки отсутствуют свед</w:t>
      </w:r>
      <w:r w:rsidR="002F5ECF" w:rsidRPr="005A30BF">
        <w:rPr>
          <w:rFonts w:ascii="Times New Roman" w:hAnsi="Times New Roman" w:cs="Times New Roman"/>
          <w:sz w:val="26"/>
          <w:szCs w:val="26"/>
        </w:rPr>
        <w:t>ения, которые предусмотрены п. 7</w:t>
      </w:r>
      <w:r w:rsidRPr="005A30BF">
        <w:rPr>
          <w:rFonts w:ascii="Times New Roman" w:hAnsi="Times New Roman" w:cs="Times New Roman"/>
          <w:sz w:val="26"/>
          <w:szCs w:val="26"/>
        </w:rPr>
        <w:t>3.2. настоящего раздела, в документации в соответствующем разделе указывается «не установлено», «не взимается», «не предоставляется» и т. д.</w:t>
      </w:r>
    </w:p>
    <w:p w:rsidR="00C631C1" w:rsidRPr="005A30BF" w:rsidRDefault="00C631C1" w:rsidP="000C3925">
      <w:pPr>
        <w:spacing w:line="40" w:lineRule="atLeast"/>
        <w:rPr>
          <w:sz w:val="26"/>
          <w:szCs w:val="26"/>
        </w:rPr>
      </w:pPr>
      <w:r w:rsidRPr="005A30BF">
        <w:rPr>
          <w:sz w:val="26"/>
          <w:szCs w:val="26"/>
        </w:rPr>
        <w:t xml:space="preserve">73.3. Документация о запросе цен подлежит обязательному размещению в ЕИС одновременно с извещением о проведении запроса цен. Такая документация должна быть доступна для ознакомления в ЕИС без взимания платы. </w:t>
      </w:r>
    </w:p>
    <w:p w:rsidR="008D3B5C" w:rsidRPr="005A30BF" w:rsidRDefault="00301FFA"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w:t>
      </w:r>
      <w:r w:rsidR="008D3B5C" w:rsidRPr="005A30BF">
        <w:rPr>
          <w:rFonts w:ascii="Times New Roman" w:hAnsi="Times New Roman" w:cs="Times New Roman"/>
          <w:sz w:val="26"/>
          <w:szCs w:val="26"/>
        </w:rPr>
        <w:t>3.3.</w:t>
      </w:r>
      <w:r w:rsidRPr="005A30BF">
        <w:rPr>
          <w:rFonts w:ascii="Times New Roman" w:hAnsi="Times New Roman" w:cs="Times New Roman"/>
          <w:sz w:val="26"/>
          <w:szCs w:val="26"/>
        </w:rPr>
        <w:t xml:space="preserve"> </w:t>
      </w:r>
      <w:r w:rsidR="008D3B5C" w:rsidRPr="005A30BF">
        <w:rPr>
          <w:rFonts w:ascii="Times New Roman" w:hAnsi="Times New Roman" w:cs="Times New Roman"/>
          <w:sz w:val="26"/>
          <w:szCs w:val="26"/>
        </w:rPr>
        <w:t xml:space="preserve">Документация о </w:t>
      </w:r>
      <w:r w:rsidR="005B415F" w:rsidRPr="005A30BF">
        <w:rPr>
          <w:rFonts w:ascii="Times New Roman" w:hAnsi="Times New Roman" w:cs="Times New Roman"/>
          <w:sz w:val="26"/>
          <w:szCs w:val="26"/>
        </w:rPr>
        <w:t xml:space="preserve">запросе цен </w:t>
      </w:r>
      <w:r w:rsidR="008D3B5C" w:rsidRPr="005A30BF">
        <w:rPr>
          <w:rFonts w:ascii="Times New Roman" w:hAnsi="Times New Roman" w:cs="Times New Roman"/>
          <w:sz w:val="26"/>
          <w:szCs w:val="26"/>
        </w:rPr>
        <w:t>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D3B5C" w:rsidRPr="005A30BF" w:rsidRDefault="008D3B5C"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 xml:space="preserve">Документация о </w:t>
      </w:r>
      <w:r w:rsidR="005B415F" w:rsidRPr="005A30BF">
        <w:rPr>
          <w:rFonts w:ascii="Times New Roman" w:hAnsi="Times New Roman" w:cs="Times New Roman"/>
          <w:sz w:val="26"/>
          <w:szCs w:val="26"/>
        </w:rPr>
        <w:t xml:space="preserve">запросе цен </w:t>
      </w:r>
      <w:r w:rsidRPr="005A30BF">
        <w:rPr>
          <w:rFonts w:ascii="Times New Roman" w:hAnsi="Times New Roman" w:cs="Times New Roman"/>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42F78" w:rsidRPr="005A30BF" w:rsidRDefault="003C460D"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73.4</w:t>
      </w:r>
      <w:r w:rsidR="00D42F78" w:rsidRPr="005A30BF">
        <w:rPr>
          <w:rFonts w:ascii="Times New Roman" w:hAnsi="Times New Roman" w:cs="Times New Roman"/>
          <w:sz w:val="26"/>
          <w:szCs w:val="26"/>
        </w:rPr>
        <w:t>. В случае если в до</w:t>
      </w:r>
      <w:r w:rsidRPr="005A30BF">
        <w:rPr>
          <w:rFonts w:ascii="Times New Roman" w:hAnsi="Times New Roman" w:cs="Times New Roman"/>
          <w:sz w:val="26"/>
          <w:szCs w:val="26"/>
        </w:rPr>
        <w:t>кументации о запросе цен</w:t>
      </w:r>
      <w:r w:rsidR="00D42F78" w:rsidRPr="005A30BF">
        <w:rPr>
          <w:rFonts w:ascii="Times New Roman" w:hAnsi="Times New Roman" w:cs="Times New Roman"/>
          <w:sz w:val="26"/>
          <w:szCs w:val="26"/>
        </w:rPr>
        <w:t xml:space="preserve">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8D3B5C" w:rsidRPr="005A30BF" w:rsidRDefault="008D3B5C"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 xml:space="preserve">Если иное не предусмотрено документацией </w:t>
      </w:r>
      <w:r w:rsidR="0048213F" w:rsidRPr="005A30BF">
        <w:rPr>
          <w:rFonts w:ascii="Times New Roman" w:hAnsi="Times New Roman" w:cs="Times New Roman"/>
          <w:sz w:val="26"/>
          <w:szCs w:val="26"/>
        </w:rPr>
        <w:t>о</w:t>
      </w:r>
      <w:r w:rsidR="0048213F" w:rsidRPr="005A30BF">
        <w:t xml:space="preserve"> </w:t>
      </w:r>
      <w:r w:rsidR="0048213F" w:rsidRPr="005A30BF">
        <w:rPr>
          <w:rFonts w:ascii="Times New Roman" w:hAnsi="Times New Roman" w:cs="Times New Roman"/>
          <w:sz w:val="26"/>
          <w:szCs w:val="26"/>
        </w:rPr>
        <w:t>запросе цен</w:t>
      </w:r>
      <w:r w:rsidRPr="005A30BF">
        <w:rPr>
          <w:rFonts w:ascii="Times New Roman" w:hAnsi="Times New Roman" w:cs="Times New Roman"/>
          <w:sz w:val="26"/>
          <w:szCs w:val="26"/>
        </w:rPr>
        <w:t>,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C460D" w:rsidRPr="005A30BF" w:rsidRDefault="003C460D"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73.5. К документации</w:t>
      </w:r>
      <w:r w:rsidR="0048213F" w:rsidRPr="005A30BF">
        <w:rPr>
          <w:rFonts w:ascii="Times New Roman" w:hAnsi="Times New Roman" w:cs="Times New Roman"/>
          <w:sz w:val="26"/>
          <w:szCs w:val="26"/>
        </w:rPr>
        <w:t xml:space="preserve"> о</w:t>
      </w:r>
      <w:r w:rsidR="0048213F" w:rsidRPr="005A30BF">
        <w:t xml:space="preserve"> </w:t>
      </w:r>
      <w:r w:rsidR="0048213F" w:rsidRPr="005A30BF">
        <w:rPr>
          <w:rFonts w:ascii="Times New Roman" w:hAnsi="Times New Roman" w:cs="Times New Roman"/>
          <w:sz w:val="26"/>
          <w:szCs w:val="26"/>
        </w:rPr>
        <w:t>запросе цен должен</w:t>
      </w:r>
      <w:r w:rsidRPr="005A30BF">
        <w:rPr>
          <w:rFonts w:ascii="Times New Roman" w:hAnsi="Times New Roman" w:cs="Times New Roman"/>
          <w:sz w:val="26"/>
          <w:szCs w:val="26"/>
        </w:rPr>
        <w:t xml:space="preserve"> быть приложен проект договора, который является неотъемлемой частью документации о запросе цен.</w:t>
      </w:r>
    </w:p>
    <w:p w:rsidR="00D42F78" w:rsidRPr="005A30BF" w:rsidRDefault="00D42F78" w:rsidP="000C3925">
      <w:pPr>
        <w:pStyle w:val="ConsPlusNormal"/>
        <w:spacing w:line="40" w:lineRule="atLeast"/>
        <w:ind w:firstLine="709"/>
        <w:jc w:val="both"/>
        <w:rPr>
          <w:rFonts w:ascii="Times New Roman" w:hAnsi="Times New Roman" w:cs="Times New Roman"/>
          <w:sz w:val="26"/>
          <w:szCs w:val="26"/>
        </w:rPr>
      </w:pPr>
      <w:r w:rsidRPr="005A30BF">
        <w:rPr>
          <w:rFonts w:ascii="Times New Roman" w:hAnsi="Times New Roman" w:cs="Times New Roman"/>
          <w:sz w:val="26"/>
          <w:szCs w:val="26"/>
        </w:rPr>
        <w:t>7</w:t>
      </w:r>
      <w:r w:rsidR="003C460D" w:rsidRPr="005A30BF">
        <w:rPr>
          <w:rFonts w:ascii="Times New Roman" w:hAnsi="Times New Roman" w:cs="Times New Roman"/>
          <w:sz w:val="26"/>
          <w:szCs w:val="26"/>
        </w:rPr>
        <w:t>3.6</w:t>
      </w:r>
      <w:r w:rsidRPr="005A30BF">
        <w:rPr>
          <w:rFonts w:ascii="Times New Roman" w:hAnsi="Times New Roman" w:cs="Times New Roman"/>
          <w:sz w:val="26"/>
          <w:szCs w:val="26"/>
        </w:rPr>
        <w:t xml:space="preserve">. Изменения, внесенные в </w:t>
      </w:r>
      <w:r w:rsidR="0048213F" w:rsidRPr="005A30BF">
        <w:rPr>
          <w:rFonts w:ascii="Times New Roman" w:hAnsi="Times New Roman" w:cs="Times New Roman"/>
          <w:sz w:val="26"/>
          <w:szCs w:val="26"/>
        </w:rPr>
        <w:t>документацию</w:t>
      </w:r>
      <w:r w:rsidR="00FC545D" w:rsidRPr="005A30BF">
        <w:rPr>
          <w:rFonts w:ascii="Times New Roman" w:hAnsi="Times New Roman" w:cs="Times New Roman"/>
          <w:sz w:val="26"/>
          <w:szCs w:val="26"/>
        </w:rPr>
        <w:t xml:space="preserve"> о </w:t>
      </w:r>
      <w:r w:rsidR="0048213F" w:rsidRPr="005A30BF">
        <w:rPr>
          <w:rFonts w:ascii="Times New Roman" w:hAnsi="Times New Roman" w:cs="Times New Roman"/>
          <w:sz w:val="26"/>
          <w:szCs w:val="26"/>
        </w:rPr>
        <w:t>запросе цен,</w:t>
      </w:r>
      <w:r w:rsidRPr="005A30BF">
        <w:rPr>
          <w:rFonts w:ascii="Times New Roman" w:hAnsi="Times New Roman" w:cs="Times New Roman"/>
          <w:sz w:val="26"/>
          <w:szCs w:val="26"/>
        </w:rPr>
        <w:t xml:space="preserve"> размещаются в ЕИС в порядке и сроки, указанные в п. 5.7. раздела 5 настоящего Положения.</w:t>
      </w:r>
    </w:p>
    <w:p w:rsidR="00B938FA" w:rsidRPr="005A30BF" w:rsidRDefault="00E869BE" w:rsidP="000C3925">
      <w:pPr>
        <w:autoSpaceDE w:val="0"/>
        <w:autoSpaceDN w:val="0"/>
        <w:adjustRightInd w:val="0"/>
        <w:spacing w:line="40" w:lineRule="atLeast"/>
        <w:rPr>
          <w:sz w:val="26"/>
          <w:szCs w:val="26"/>
        </w:rPr>
      </w:pPr>
      <w:r w:rsidRPr="005A30BF">
        <w:rPr>
          <w:sz w:val="26"/>
          <w:szCs w:val="26"/>
        </w:rPr>
        <w:t>73.7</w:t>
      </w:r>
      <w:r w:rsidR="00B938FA" w:rsidRPr="005A30BF">
        <w:rPr>
          <w:sz w:val="26"/>
          <w:szCs w:val="26"/>
        </w:rPr>
        <w:t>.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F00C33" w:rsidRPr="005A30BF" w:rsidRDefault="00F00C33" w:rsidP="00F00C33">
      <w:pPr>
        <w:spacing w:line="40" w:lineRule="atLeast"/>
        <w:rPr>
          <w:rFonts w:ascii="Verdana" w:hAnsi="Verdana"/>
          <w:sz w:val="26"/>
          <w:szCs w:val="26"/>
          <w:lang w:eastAsia="ru-RU"/>
        </w:rPr>
      </w:pPr>
      <w:r w:rsidRPr="005A30BF">
        <w:rPr>
          <w:sz w:val="26"/>
          <w:szCs w:val="26"/>
          <w:lang w:eastAsia="ru-RU"/>
        </w:rPr>
        <w:t xml:space="preserve">73.8. </w:t>
      </w:r>
      <w:r w:rsidR="00B34761" w:rsidRPr="005A30BF">
        <w:rPr>
          <w:sz w:val="26"/>
          <w:szCs w:val="26"/>
          <w:lang w:eastAsia="ru-RU"/>
        </w:rPr>
        <w:t>После даты размещения документации</w:t>
      </w:r>
      <w:r w:rsidRPr="005A30BF">
        <w:rPr>
          <w:sz w:val="26"/>
          <w:szCs w:val="26"/>
          <w:lang w:eastAsia="ru-RU"/>
        </w:rPr>
        <w:t xml:space="preserve"> о проведении </w:t>
      </w:r>
      <w:r w:rsidR="00BB3341" w:rsidRPr="005A30BF">
        <w:rPr>
          <w:sz w:val="26"/>
          <w:szCs w:val="26"/>
          <w:lang w:eastAsia="ru-RU"/>
        </w:rPr>
        <w:t xml:space="preserve">запроса цен </w:t>
      </w:r>
      <w:r w:rsidRPr="005A30BF">
        <w:rPr>
          <w:sz w:val="26"/>
          <w:szCs w:val="26"/>
          <w:lang w:eastAsia="ru-RU"/>
        </w:rPr>
        <w:t xml:space="preserve">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BB3341" w:rsidRPr="005A30BF">
        <w:rPr>
          <w:sz w:val="26"/>
          <w:szCs w:val="26"/>
          <w:lang w:eastAsia="ru-RU"/>
        </w:rPr>
        <w:t xml:space="preserve">о запросе цен </w:t>
      </w:r>
      <w:r w:rsidRPr="005A30BF">
        <w:rPr>
          <w:sz w:val="26"/>
          <w:szCs w:val="26"/>
          <w:lang w:eastAsia="ru-RU"/>
        </w:rPr>
        <w:t>в порядке, указанном в извещении о проведении</w:t>
      </w:r>
      <w:r w:rsidR="00BB3341" w:rsidRPr="005A30BF">
        <w:rPr>
          <w:sz w:val="26"/>
          <w:szCs w:val="26"/>
          <w:lang w:eastAsia="ru-RU"/>
        </w:rPr>
        <w:t xml:space="preserve"> запроса цен</w:t>
      </w:r>
      <w:r w:rsidRPr="005A30BF">
        <w:rPr>
          <w:sz w:val="26"/>
          <w:szCs w:val="26"/>
          <w:lang w:eastAsia="ru-RU"/>
        </w:rPr>
        <w:t>. При этом документация</w:t>
      </w:r>
      <w:r w:rsidR="00BB3341" w:rsidRPr="005A30BF">
        <w:rPr>
          <w:sz w:val="26"/>
          <w:szCs w:val="26"/>
          <w:lang w:eastAsia="ru-RU"/>
        </w:rPr>
        <w:t xml:space="preserve"> о запросе цен</w:t>
      </w:r>
      <w:r w:rsidRPr="005A30BF">
        <w:rPr>
          <w:sz w:val="26"/>
          <w:szCs w:val="26"/>
          <w:lang w:eastAsia="ru-RU"/>
        </w:rPr>
        <w:t xml:space="preserve"> предоставляется в форме документа на бумажном носителе после внесения данным </w:t>
      </w:r>
      <w:r w:rsidRPr="005A30BF">
        <w:rPr>
          <w:sz w:val="26"/>
          <w:szCs w:val="26"/>
          <w:lang w:eastAsia="ru-RU"/>
        </w:rPr>
        <w:lastRenderedPageBreak/>
        <w:t>лицом платы за предоставление документации, если данная плата установлена заказчиком и указание об этом содержится в извещении о проведении</w:t>
      </w:r>
      <w:r w:rsidR="00BB3341" w:rsidRPr="005A30BF">
        <w:rPr>
          <w:sz w:val="26"/>
          <w:szCs w:val="26"/>
          <w:lang w:eastAsia="ru-RU"/>
        </w:rPr>
        <w:t xml:space="preserve"> запроса цен</w:t>
      </w:r>
      <w:r w:rsidRPr="005A30BF">
        <w:rPr>
          <w:sz w:val="26"/>
          <w:szCs w:val="26"/>
          <w:lang w:eastAsia="ru-RU"/>
        </w:rPr>
        <w:t xml:space="preserve">, за исключением случаев предоставления документации </w:t>
      </w:r>
      <w:r w:rsidR="00BB3341" w:rsidRPr="005A30BF">
        <w:rPr>
          <w:sz w:val="26"/>
          <w:szCs w:val="26"/>
          <w:lang w:eastAsia="ru-RU"/>
        </w:rPr>
        <w:t xml:space="preserve">о запросе цен </w:t>
      </w:r>
      <w:r w:rsidRPr="005A30BF">
        <w:rPr>
          <w:sz w:val="26"/>
          <w:szCs w:val="26"/>
          <w:lang w:eastAsia="ru-RU"/>
        </w:rPr>
        <w:t xml:space="preserve">в форме электронного документа. Размер данной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документации </w:t>
      </w:r>
      <w:r w:rsidR="00564D77" w:rsidRPr="005A30BF">
        <w:rPr>
          <w:sz w:val="26"/>
          <w:szCs w:val="26"/>
          <w:lang w:eastAsia="ru-RU"/>
        </w:rPr>
        <w:t xml:space="preserve">о запросе цен </w:t>
      </w:r>
      <w:r w:rsidRPr="005A30BF">
        <w:rPr>
          <w:sz w:val="26"/>
          <w:szCs w:val="26"/>
          <w:lang w:eastAsia="ru-RU"/>
        </w:rPr>
        <w:t xml:space="preserve">в форме электронного документа осуществляется без взимания платы, за исключением платы, которая может взиматься за предоставление документации </w:t>
      </w:r>
      <w:r w:rsidR="00564D77" w:rsidRPr="005A30BF">
        <w:rPr>
          <w:sz w:val="26"/>
          <w:szCs w:val="26"/>
          <w:lang w:eastAsia="ru-RU"/>
        </w:rPr>
        <w:t xml:space="preserve">о запросе цен </w:t>
      </w:r>
      <w:r w:rsidRPr="005A30BF">
        <w:rPr>
          <w:sz w:val="26"/>
          <w:szCs w:val="26"/>
          <w:lang w:eastAsia="ru-RU"/>
        </w:rPr>
        <w:t>на электронном носителе.</w:t>
      </w:r>
    </w:p>
    <w:p w:rsidR="00F00C33" w:rsidRPr="005A30BF" w:rsidRDefault="00F00C33" w:rsidP="00F00C33">
      <w:pPr>
        <w:spacing w:line="40" w:lineRule="atLeast"/>
        <w:rPr>
          <w:rFonts w:ascii="Verdana" w:hAnsi="Verdana"/>
          <w:sz w:val="26"/>
          <w:szCs w:val="26"/>
          <w:lang w:eastAsia="ru-RU"/>
        </w:rPr>
      </w:pPr>
      <w:r w:rsidRPr="005A30BF">
        <w:rPr>
          <w:sz w:val="26"/>
          <w:szCs w:val="26"/>
        </w:rPr>
        <w:t xml:space="preserve">73.9. </w:t>
      </w:r>
      <w:r w:rsidRPr="005A30BF">
        <w:rPr>
          <w:sz w:val="26"/>
          <w:szCs w:val="26"/>
          <w:lang w:eastAsia="ru-RU"/>
        </w:rPr>
        <w:t xml:space="preserve">Предоставление документации </w:t>
      </w:r>
      <w:r w:rsidR="006A50FF" w:rsidRPr="005A30BF">
        <w:rPr>
          <w:sz w:val="26"/>
          <w:szCs w:val="26"/>
          <w:lang w:eastAsia="ru-RU"/>
        </w:rPr>
        <w:t xml:space="preserve">о запросе цен </w:t>
      </w:r>
      <w:r w:rsidRPr="005A30BF">
        <w:rPr>
          <w:sz w:val="26"/>
          <w:szCs w:val="26"/>
          <w:lang w:eastAsia="ru-RU"/>
        </w:rPr>
        <w:t xml:space="preserve">(в том числе по запросам заинтересованных лиц) до размещения извещения о проведении </w:t>
      </w:r>
      <w:r w:rsidR="006A50FF" w:rsidRPr="005A30BF">
        <w:rPr>
          <w:sz w:val="26"/>
          <w:szCs w:val="26"/>
          <w:lang w:eastAsia="ru-RU"/>
        </w:rPr>
        <w:t xml:space="preserve">запроса цен </w:t>
      </w:r>
      <w:r w:rsidRPr="005A30BF">
        <w:rPr>
          <w:sz w:val="26"/>
          <w:szCs w:val="26"/>
          <w:lang w:eastAsia="ru-RU"/>
        </w:rPr>
        <w:t>не допускается.</w:t>
      </w:r>
    </w:p>
    <w:p w:rsidR="00F00C33" w:rsidRPr="005A30BF" w:rsidRDefault="00F00C33" w:rsidP="007669F5">
      <w:pPr>
        <w:spacing w:line="40" w:lineRule="atLeast"/>
        <w:rPr>
          <w:rFonts w:ascii="Verdana" w:hAnsi="Verdana"/>
          <w:sz w:val="26"/>
          <w:szCs w:val="26"/>
          <w:lang w:eastAsia="ru-RU"/>
        </w:rPr>
      </w:pPr>
      <w:r w:rsidRPr="005A30BF">
        <w:rPr>
          <w:sz w:val="26"/>
          <w:szCs w:val="26"/>
        </w:rPr>
        <w:t xml:space="preserve">73.10. </w:t>
      </w:r>
      <w:r w:rsidR="006A50FF" w:rsidRPr="005A30BF">
        <w:rPr>
          <w:sz w:val="26"/>
          <w:szCs w:val="26"/>
          <w:lang w:eastAsia="ru-RU"/>
        </w:rPr>
        <w:t>Д</w:t>
      </w:r>
      <w:r w:rsidRPr="005A30BF">
        <w:rPr>
          <w:sz w:val="26"/>
          <w:szCs w:val="26"/>
          <w:lang w:eastAsia="ru-RU"/>
        </w:rPr>
        <w:t>окументация</w:t>
      </w:r>
      <w:r w:rsidR="006A50FF" w:rsidRPr="005A30BF">
        <w:rPr>
          <w:sz w:val="26"/>
          <w:szCs w:val="26"/>
          <w:lang w:eastAsia="ru-RU"/>
        </w:rPr>
        <w:t xml:space="preserve"> о запросе цен</w:t>
      </w:r>
      <w:r w:rsidRPr="005A30BF">
        <w:rPr>
          <w:sz w:val="26"/>
          <w:szCs w:val="26"/>
          <w:lang w:eastAsia="ru-RU"/>
        </w:rPr>
        <w:t>, размещенная в ЕИС, должна соответствовать полностью документации</w:t>
      </w:r>
      <w:r w:rsidR="006A50FF" w:rsidRPr="005A30BF">
        <w:rPr>
          <w:sz w:val="26"/>
          <w:szCs w:val="26"/>
          <w:lang w:eastAsia="ru-RU"/>
        </w:rPr>
        <w:t xml:space="preserve"> о запросе цен</w:t>
      </w:r>
      <w:r w:rsidRPr="005A30BF">
        <w:rPr>
          <w:sz w:val="26"/>
          <w:szCs w:val="26"/>
          <w:lang w:eastAsia="ru-RU"/>
        </w:rPr>
        <w:t>, предоставляемой по запросам заинтересованных лиц.</w:t>
      </w:r>
    </w:p>
    <w:p w:rsidR="001455C2" w:rsidRPr="005A30BF" w:rsidRDefault="001455C2" w:rsidP="007669F5">
      <w:pPr>
        <w:autoSpaceDE w:val="0"/>
        <w:autoSpaceDN w:val="0"/>
        <w:adjustRightInd w:val="0"/>
        <w:spacing w:line="40" w:lineRule="atLeast"/>
        <w:rPr>
          <w:sz w:val="26"/>
          <w:szCs w:val="26"/>
        </w:rPr>
      </w:pPr>
    </w:p>
    <w:p w:rsidR="00383F0D" w:rsidRDefault="00383F0D" w:rsidP="000C3925">
      <w:pPr>
        <w:autoSpaceDE w:val="0"/>
        <w:autoSpaceDN w:val="0"/>
        <w:adjustRightInd w:val="0"/>
        <w:spacing w:line="40" w:lineRule="atLeast"/>
        <w:rPr>
          <w:color w:val="7030A0"/>
          <w:sz w:val="26"/>
          <w:szCs w:val="26"/>
        </w:rPr>
      </w:pPr>
    </w:p>
    <w:p w:rsidR="000C3316" w:rsidRPr="00C96370" w:rsidRDefault="000C3316" w:rsidP="00833B5F">
      <w:pPr>
        <w:pStyle w:val="11"/>
        <w:spacing w:before="0" w:after="0" w:line="40" w:lineRule="atLeast"/>
        <w:ind w:firstLine="709"/>
        <w:rPr>
          <w:color w:val="auto"/>
        </w:rPr>
      </w:pPr>
      <w:bookmarkStart w:id="300" w:name="_Toc531366477"/>
      <w:r w:rsidRPr="00C96370">
        <w:rPr>
          <w:color w:val="auto"/>
        </w:rPr>
        <w:t>74. Разъяснение положений документации о запросе цен</w:t>
      </w:r>
      <w:bookmarkEnd w:id="300"/>
    </w:p>
    <w:p w:rsidR="00F61215" w:rsidRPr="00C96370" w:rsidRDefault="00F61215" w:rsidP="002B2AB4">
      <w:pPr>
        <w:spacing w:line="40" w:lineRule="atLeast"/>
        <w:rPr>
          <w:sz w:val="26"/>
          <w:szCs w:val="26"/>
        </w:rPr>
      </w:pPr>
    </w:p>
    <w:p w:rsidR="00252C6F" w:rsidRPr="00C96370" w:rsidRDefault="002B2AB4" w:rsidP="002B2AB4">
      <w:pPr>
        <w:spacing w:line="40" w:lineRule="atLeast"/>
        <w:rPr>
          <w:sz w:val="26"/>
          <w:szCs w:val="26"/>
        </w:rPr>
      </w:pPr>
      <w:r w:rsidRPr="00C96370">
        <w:rPr>
          <w:sz w:val="26"/>
          <w:szCs w:val="26"/>
        </w:rPr>
        <w:t>74.1.</w:t>
      </w:r>
      <w:r w:rsidR="00252C6F" w:rsidRPr="00C96370">
        <w:rPr>
          <w:sz w:val="26"/>
          <w:szCs w:val="26"/>
        </w:rPr>
        <w:t xml:space="preserve">Любой участник закупки вправе направить Заказчику запрос о даче разъяснений положений извещения </w:t>
      </w:r>
      <w:r w:rsidRPr="00C96370">
        <w:rPr>
          <w:sz w:val="26"/>
          <w:szCs w:val="26"/>
        </w:rPr>
        <w:t>и документации</w:t>
      </w:r>
      <w:r w:rsidR="00EC483B" w:rsidRPr="00C96370">
        <w:rPr>
          <w:sz w:val="26"/>
          <w:szCs w:val="26"/>
        </w:rPr>
        <w:t xml:space="preserve"> о запросе цен</w:t>
      </w:r>
      <w:r w:rsidR="00252C6F" w:rsidRPr="00C96370">
        <w:rPr>
          <w:sz w:val="26"/>
          <w:szCs w:val="26"/>
        </w:rPr>
        <w:t xml:space="preserve">. </w:t>
      </w:r>
    </w:p>
    <w:p w:rsidR="002B2AB4" w:rsidRPr="00C96370" w:rsidRDefault="002B2AB4" w:rsidP="002B2AB4">
      <w:pPr>
        <w:spacing w:line="40" w:lineRule="atLeast"/>
        <w:rPr>
          <w:sz w:val="26"/>
          <w:szCs w:val="26"/>
        </w:rPr>
      </w:pPr>
      <w:r w:rsidRPr="00C96370">
        <w:rPr>
          <w:sz w:val="26"/>
          <w:szCs w:val="26"/>
        </w:rPr>
        <w:t>74.2.</w:t>
      </w:r>
      <w:r w:rsidR="00252C6F" w:rsidRPr="00C96370">
        <w:rPr>
          <w:sz w:val="26"/>
          <w:szCs w:val="26"/>
        </w:rPr>
        <w:t xml:space="preserve">В течение трех рабочих дней с даты поступления запроса, заказчик осуществляет разъяснение положений </w:t>
      </w:r>
      <w:r w:rsidR="00F233DC" w:rsidRPr="00C96370">
        <w:rPr>
          <w:sz w:val="26"/>
          <w:szCs w:val="26"/>
        </w:rPr>
        <w:t xml:space="preserve">документации о запросе цен </w:t>
      </w:r>
      <w:r w:rsidR="00252C6F" w:rsidRPr="00C96370">
        <w:rPr>
          <w:sz w:val="26"/>
          <w:szCs w:val="26"/>
        </w:rPr>
        <w:t xml:space="preserve">и размещает их в ЕИС с указанием предмета запроса, но без указания участника такой закупки, от которого поступил указанный запрос. </w:t>
      </w:r>
    </w:p>
    <w:p w:rsidR="00252C6F" w:rsidRPr="00C96370" w:rsidRDefault="002B2AB4" w:rsidP="002B2AB4">
      <w:pPr>
        <w:spacing w:line="40" w:lineRule="atLeast"/>
        <w:rPr>
          <w:sz w:val="26"/>
          <w:szCs w:val="26"/>
        </w:rPr>
      </w:pPr>
      <w:r w:rsidRPr="00C96370">
        <w:rPr>
          <w:sz w:val="26"/>
          <w:szCs w:val="26"/>
        </w:rPr>
        <w:t>74.3.</w:t>
      </w:r>
      <w:r w:rsidR="00252C6F" w:rsidRPr="00C96370">
        <w:rPr>
          <w:sz w:val="26"/>
          <w:szCs w:val="26"/>
        </w:rPr>
        <w:t xml:space="preserve">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F233DC" w:rsidRPr="00C96370">
        <w:rPr>
          <w:sz w:val="26"/>
          <w:szCs w:val="26"/>
        </w:rPr>
        <w:t>запросе цен</w:t>
      </w:r>
      <w:r w:rsidR="00252C6F" w:rsidRPr="00C96370">
        <w:rPr>
          <w:sz w:val="26"/>
          <w:szCs w:val="26"/>
        </w:rPr>
        <w:t>.</w:t>
      </w:r>
    </w:p>
    <w:p w:rsidR="00252C6F" w:rsidRPr="00C96370" w:rsidRDefault="002B2AB4" w:rsidP="002B2AB4">
      <w:pPr>
        <w:spacing w:line="40" w:lineRule="atLeast"/>
        <w:rPr>
          <w:sz w:val="26"/>
          <w:szCs w:val="26"/>
        </w:rPr>
      </w:pPr>
      <w:r w:rsidRPr="00C96370">
        <w:rPr>
          <w:sz w:val="26"/>
          <w:szCs w:val="26"/>
        </w:rPr>
        <w:t>74.4.</w:t>
      </w:r>
      <w:r w:rsidR="00252C6F" w:rsidRPr="00C96370">
        <w:rPr>
          <w:sz w:val="26"/>
          <w:szCs w:val="26"/>
        </w:rPr>
        <w:t>Порядок оформления и направления участниками закупки запроса о разъяснении положений документации</w:t>
      </w:r>
      <w:r w:rsidR="0088676A" w:rsidRPr="00C96370">
        <w:rPr>
          <w:sz w:val="26"/>
          <w:szCs w:val="26"/>
        </w:rPr>
        <w:t xml:space="preserve"> о запросе цен</w:t>
      </w:r>
      <w:r w:rsidR="00252C6F" w:rsidRPr="00C96370">
        <w:rPr>
          <w:sz w:val="26"/>
          <w:szCs w:val="26"/>
        </w:rPr>
        <w:t xml:space="preserve"> определяется в </w:t>
      </w:r>
      <w:r w:rsidR="0088676A" w:rsidRPr="00C96370">
        <w:rPr>
          <w:sz w:val="26"/>
          <w:szCs w:val="26"/>
        </w:rPr>
        <w:t xml:space="preserve">указанной </w:t>
      </w:r>
      <w:r w:rsidR="00252C6F" w:rsidRPr="00C96370">
        <w:rPr>
          <w:sz w:val="26"/>
          <w:szCs w:val="26"/>
        </w:rPr>
        <w:t>документации. Участник имеет право подать всего три запроса на разъяснение положений документации о закупке.</w:t>
      </w:r>
    </w:p>
    <w:p w:rsidR="00252C6F" w:rsidRPr="00C96370" w:rsidRDefault="002B2AB4" w:rsidP="002B2AB4">
      <w:pPr>
        <w:spacing w:line="40" w:lineRule="atLeast"/>
        <w:rPr>
          <w:sz w:val="26"/>
          <w:szCs w:val="26"/>
        </w:rPr>
      </w:pPr>
      <w:r w:rsidRPr="00C96370">
        <w:rPr>
          <w:sz w:val="26"/>
          <w:szCs w:val="26"/>
        </w:rPr>
        <w:t>74.5.</w:t>
      </w:r>
      <w:r w:rsidR="00252C6F" w:rsidRPr="00C96370">
        <w:rPr>
          <w:sz w:val="26"/>
          <w:szCs w:val="26"/>
        </w:rPr>
        <w:t xml:space="preserve">Разъяснения положений документации не должны изменять предмет закупки и существенные условия проекта договора. </w:t>
      </w:r>
    </w:p>
    <w:p w:rsidR="00252C6F" w:rsidRPr="00C96370" w:rsidRDefault="002B2AB4" w:rsidP="002B2AB4">
      <w:pPr>
        <w:spacing w:line="40" w:lineRule="atLeast"/>
        <w:rPr>
          <w:sz w:val="26"/>
          <w:szCs w:val="26"/>
        </w:rPr>
      </w:pPr>
      <w:r w:rsidRPr="00C96370">
        <w:rPr>
          <w:sz w:val="26"/>
          <w:szCs w:val="26"/>
        </w:rPr>
        <w:t>74.6.</w:t>
      </w:r>
      <w:r w:rsidR="00252C6F" w:rsidRPr="00C96370">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w:t>
      </w:r>
      <w:r w:rsidR="00B26FC4" w:rsidRPr="00C96370">
        <w:rPr>
          <w:sz w:val="26"/>
          <w:szCs w:val="26"/>
        </w:rPr>
        <w:t xml:space="preserve">о запросе цен </w:t>
      </w:r>
      <w:r w:rsidR="00252C6F" w:rsidRPr="00C96370">
        <w:rPr>
          <w:sz w:val="26"/>
          <w:szCs w:val="26"/>
        </w:rPr>
        <w:t>в соответствии с п.</w:t>
      </w:r>
      <w:r w:rsidR="00167997" w:rsidRPr="00C96370">
        <w:rPr>
          <w:sz w:val="26"/>
          <w:szCs w:val="26"/>
        </w:rPr>
        <w:t xml:space="preserve"> </w:t>
      </w:r>
      <w:r w:rsidR="00252C6F" w:rsidRPr="00C96370">
        <w:rPr>
          <w:sz w:val="26"/>
          <w:szCs w:val="26"/>
        </w:rPr>
        <w:t xml:space="preserve">5.7. раздела 5 настоящего Положения. </w:t>
      </w:r>
    </w:p>
    <w:p w:rsidR="00252C6F" w:rsidRPr="00C96370" w:rsidRDefault="002B2AB4" w:rsidP="002B2AB4">
      <w:pPr>
        <w:pStyle w:val="29"/>
        <w:shd w:val="clear" w:color="auto" w:fill="auto"/>
        <w:spacing w:line="40" w:lineRule="atLeast"/>
        <w:ind w:firstLine="709"/>
        <w:jc w:val="both"/>
      </w:pPr>
      <w:r w:rsidRPr="00C96370">
        <w:rPr>
          <w:b w:val="0"/>
          <w:sz w:val="26"/>
          <w:szCs w:val="26"/>
        </w:rPr>
        <w:t>74.7.</w:t>
      </w:r>
      <w:r w:rsidR="00252C6F" w:rsidRPr="00C96370">
        <w:rPr>
          <w:b w:val="0"/>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w:t>
      </w:r>
      <w:r w:rsidR="00252C6F" w:rsidRPr="00C96370">
        <w:t xml:space="preserve"> </w:t>
      </w:r>
    </w:p>
    <w:p w:rsidR="00383F0D" w:rsidRPr="00C96370" w:rsidRDefault="00383F0D" w:rsidP="000C3925">
      <w:pPr>
        <w:autoSpaceDE w:val="0"/>
        <w:autoSpaceDN w:val="0"/>
        <w:adjustRightInd w:val="0"/>
        <w:spacing w:line="40" w:lineRule="atLeast"/>
        <w:rPr>
          <w:sz w:val="26"/>
          <w:szCs w:val="26"/>
        </w:rPr>
      </w:pPr>
    </w:p>
    <w:p w:rsidR="00383F0D" w:rsidRPr="00C96370" w:rsidRDefault="00383F0D" w:rsidP="000C3925">
      <w:pPr>
        <w:autoSpaceDE w:val="0"/>
        <w:autoSpaceDN w:val="0"/>
        <w:adjustRightInd w:val="0"/>
        <w:spacing w:line="40" w:lineRule="atLeast"/>
        <w:rPr>
          <w:sz w:val="26"/>
          <w:szCs w:val="26"/>
        </w:rPr>
      </w:pPr>
    </w:p>
    <w:p w:rsidR="001455C2" w:rsidRPr="00C96370" w:rsidRDefault="00D62076" w:rsidP="001455C2">
      <w:pPr>
        <w:pStyle w:val="11"/>
        <w:spacing w:before="0" w:after="0" w:line="40" w:lineRule="atLeast"/>
        <w:ind w:firstLine="709"/>
        <w:rPr>
          <w:color w:val="auto"/>
        </w:rPr>
      </w:pPr>
      <w:bookmarkStart w:id="301" w:name="_Toc531366478"/>
      <w:r w:rsidRPr="00C96370">
        <w:rPr>
          <w:color w:val="auto"/>
        </w:rPr>
        <w:lastRenderedPageBreak/>
        <w:t>75</w:t>
      </w:r>
      <w:r w:rsidR="001455C2" w:rsidRPr="00C96370">
        <w:rPr>
          <w:color w:val="auto"/>
        </w:rPr>
        <w:t>. Порядок подачи заявок на участие в запросе цен</w:t>
      </w:r>
      <w:bookmarkEnd w:id="301"/>
      <w:r w:rsidR="001455C2" w:rsidRPr="00C96370">
        <w:rPr>
          <w:color w:val="auto"/>
        </w:rPr>
        <w:t xml:space="preserve"> </w:t>
      </w:r>
    </w:p>
    <w:p w:rsidR="005A6742" w:rsidRPr="00C96370" w:rsidRDefault="005A6742" w:rsidP="00D81C73">
      <w:pPr>
        <w:pStyle w:val="ConsPlusNormal"/>
        <w:ind w:firstLine="709"/>
        <w:jc w:val="both"/>
        <w:rPr>
          <w:rFonts w:ascii="Times New Roman" w:hAnsi="Times New Roman" w:cs="Times New Roman"/>
          <w:sz w:val="26"/>
          <w:szCs w:val="26"/>
        </w:rPr>
      </w:pPr>
    </w:p>
    <w:p w:rsidR="005A6742" w:rsidRPr="00C96370" w:rsidRDefault="00556DA8" w:rsidP="005A6742">
      <w:pPr>
        <w:spacing w:line="40" w:lineRule="atLeast"/>
        <w:rPr>
          <w:sz w:val="26"/>
          <w:szCs w:val="26"/>
        </w:rPr>
      </w:pPr>
      <w:r w:rsidRPr="00C96370">
        <w:rPr>
          <w:sz w:val="26"/>
          <w:szCs w:val="26"/>
        </w:rPr>
        <w:t>7</w:t>
      </w:r>
      <w:r w:rsidR="002B2AB4" w:rsidRPr="00C96370">
        <w:rPr>
          <w:sz w:val="26"/>
          <w:szCs w:val="26"/>
        </w:rPr>
        <w:t>5</w:t>
      </w:r>
      <w:r w:rsidR="005A6742" w:rsidRPr="00C96370">
        <w:rPr>
          <w:sz w:val="26"/>
          <w:szCs w:val="26"/>
        </w:rPr>
        <w:t xml:space="preserve">.1. Для участия в </w:t>
      </w:r>
      <w:r w:rsidRPr="00C96370">
        <w:rPr>
          <w:sz w:val="26"/>
          <w:szCs w:val="26"/>
        </w:rPr>
        <w:t xml:space="preserve">запросе цен </w:t>
      </w:r>
      <w:r w:rsidR="005A6742" w:rsidRPr="00C96370">
        <w:rPr>
          <w:sz w:val="26"/>
          <w:szCs w:val="26"/>
        </w:rPr>
        <w:t xml:space="preserve">участник закупки подает заявку на участие в </w:t>
      </w:r>
      <w:r w:rsidRPr="00C96370">
        <w:rPr>
          <w:sz w:val="26"/>
          <w:szCs w:val="26"/>
        </w:rPr>
        <w:t>запросе цен</w:t>
      </w:r>
      <w:r w:rsidR="005A6742" w:rsidRPr="00C96370">
        <w:rPr>
          <w:sz w:val="26"/>
          <w:szCs w:val="26"/>
        </w:rPr>
        <w:t xml:space="preserve"> в срок и по форме, которые установлены документацией</w:t>
      </w:r>
      <w:r w:rsidRPr="00C96370">
        <w:rPr>
          <w:sz w:val="26"/>
          <w:szCs w:val="26"/>
        </w:rPr>
        <w:t xml:space="preserve"> о запросе цен</w:t>
      </w:r>
      <w:r w:rsidR="005A6742" w:rsidRPr="00C96370">
        <w:rPr>
          <w:sz w:val="26"/>
          <w:szCs w:val="26"/>
        </w:rPr>
        <w:t>.</w:t>
      </w:r>
    </w:p>
    <w:p w:rsidR="005A6742" w:rsidRPr="00C96370" w:rsidRDefault="00CE5383" w:rsidP="005A6742">
      <w:pPr>
        <w:ind w:firstLine="540"/>
        <w:rPr>
          <w:sz w:val="26"/>
          <w:szCs w:val="26"/>
        </w:rPr>
      </w:pPr>
      <w:r w:rsidRPr="00C96370">
        <w:rPr>
          <w:sz w:val="26"/>
          <w:szCs w:val="26"/>
        </w:rPr>
        <w:t xml:space="preserve">  7</w:t>
      </w:r>
      <w:r w:rsidR="005E0BD4" w:rsidRPr="00C96370">
        <w:rPr>
          <w:sz w:val="26"/>
          <w:szCs w:val="26"/>
        </w:rPr>
        <w:t>5</w:t>
      </w:r>
      <w:r w:rsidR="005A6742" w:rsidRPr="00C96370">
        <w:rPr>
          <w:sz w:val="26"/>
          <w:szCs w:val="26"/>
        </w:rPr>
        <w:t xml:space="preserve">.2. Участник закупки подает заявку на участие в </w:t>
      </w:r>
      <w:r w:rsidR="00260D78" w:rsidRPr="00C96370">
        <w:rPr>
          <w:sz w:val="26"/>
          <w:szCs w:val="26"/>
        </w:rPr>
        <w:t xml:space="preserve">запросе цен </w:t>
      </w:r>
      <w:r w:rsidR="005A6742" w:rsidRPr="00C96370">
        <w:rPr>
          <w:sz w:val="26"/>
          <w:szCs w:val="26"/>
        </w:rPr>
        <w:t>в письменной форме в запечатанном конверте, не позволяющем просматривать его содержимое. На конверте указывается: наименование и номер закупки, на участие в которой подается данная заявка, номер лота, а также наименование и адрес участника закупки. Участник может подать заявку лично либо направить ее посредством почтовой связи или курьерской службы. Участник самостоятельно определяет способ доставки заявок</w:t>
      </w:r>
      <w:r w:rsidR="00836873" w:rsidRPr="00C96370">
        <w:rPr>
          <w:sz w:val="26"/>
          <w:szCs w:val="26"/>
        </w:rPr>
        <w:t xml:space="preserve"> на участие в запросе цен</w:t>
      </w:r>
      <w:r w:rsidR="005A6742" w:rsidRPr="00C96370">
        <w:rPr>
          <w:sz w:val="26"/>
          <w:szCs w:val="26"/>
        </w:rPr>
        <w:t>, несет все риски несоблюдения сроков предоставления заявок и нарушения целостности конвертов, связанные с выбором способа доставки.</w:t>
      </w:r>
    </w:p>
    <w:p w:rsidR="005A6742" w:rsidRPr="00C96370" w:rsidRDefault="0016278E" w:rsidP="005A6742">
      <w:pPr>
        <w:spacing w:line="40" w:lineRule="atLeast"/>
        <w:rPr>
          <w:sz w:val="26"/>
          <w:szCs w:val="26"/>
        </w:rPr>
      </w:pPr>
      <w:r w:rsidRPr="00C96370">
        <w:rPr>
          <w:sz w:val="26"/>
          <w:szCs w:val="26"/>
        </w:rPr>
        <w:t>7</w:t>
      </w:r>
      <w:r w:rsidR="005E0BD4" w:rsidRPr="00C96370">
        <w:rPr>
          <w:sz w:val="26"/>
          <w:szCs w:val="26"/>
        </w:rPr>
        <w:t>5</w:t>
      </w:r>
      <w:r w:rsidR="005A6742" w:rsidRPr="00C96370">
        <w:rPr>
          <w:sz w:val="26"/>
          <w:szCs w:val="26"/>
        </w:rPr>
        <w:t xml:space="preserve">.3. Заявка на участие в </w:t>
      </w:r>
      <w:r w:rsidR="005D527F" w:rsidRPr="00C96370">
        <w:rPr>
          <w:sz w:val="26"/>
          <w:szCs w:val="26"/>
        </w:rPr>
        <w:t xml:space="preserve">запросе цен </w:t>
      </w:r>
      <w:r w:rsidR="005A6742" w:rsidRPr="00C96370">
        <w:rPr>
          <w:sz w:val="26"/>
          <w:szCs w:val="26"/>
        </w:rPr>
        <w:t>должна содержать информацию и документы об участнике закупки, подавшем такую заявку в соответствии с п. 19.9 раздела 19 настоящего Положения.</w:t>
      </w:r>
    </w:p>
    <w:p w:rsidR="005A6742" w:rsidRPr="00C96370" w:rsidRDefault="008F4447" w:rsidP="005A6742">
      <w:pPr>
        <w:spacing w:line="40" w:lineRule="atLeast"/>
        <w:rPr>
          <w:sz w:val="26"/>
          <w:szCs w:val="26"/>
        </w:rPr>
      </w:pPr>
      <w:r w:rsidRPr="00C96370">
        <w:rPr>
          <w:sz w:val="26"/>
          <w:szCs w:val="26"/>
        </w:rPr>
        <w:t>7</w:t>
      </w:r>
      <w:r w:rsidR="005E0BD4" w:rsidRPr="00C96370">
        <w:rPr>
          <w:sz w:val="26"/>
          <w:szCs w:val="26"/>
        </w:rPr>
        <w:t>5</w:t>
      </w:r>
      <w:r w:rsidR="005A6742" w:rsidRPr="00C96370">
        <w:rPr>
          <w:sz w:val="26"/>
          <w:szCs w:val="26"/>
        </w:rPr>
        <w:t xml:space="preserve">.4. Заявка на участие в </w:t>
      </w:r>
      <w:r w:rsidRPr="00C96370">
        <w:rPr>
          <w:sz w:val="26"/>
          <w:szCs w:val="26"/>
        </w:rPr>
        <w:t xml:space="preserve">запросе цен </w:t>
      </w:r>
      <w:r w:rsidR="005A6742" w:rsidRPr="00C96370">
        <w:rPr>
          <w:sz w:val="26"/>
          <w:szCs w:val="26"/>
        </w:rPr>
        <w:t>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w:t>
      </w:r>
      <w:r w:rsidRPr="00C96370">
        <w:rPr>
          <w:sz w:val="26"/>
          <w:szCs w:val="26"/>
        </w:rPr>
        <w:t xml:space="preserve"> запроса цен</w:t>
      </w:r>
      <w:r w:rsidR="005A6742" w:rsidRPr="00C96370">
        <w:rPr>
          <w:sz w:val="26"/>
          <w:szCs w:val="26"/>
        </w:rPr>
        <w:t xml:space="preserve">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8477BD" w:rsidRPr="00C96370">
        <w:rPr>
          <w:sz w:val="26"/>
          <w:szCs w:val="26"/>
        </w:rPr>
        <w:t xml:space="preserve">запросе цен, </w:t>
      </w:r>
      <w:r w:rsidR="005A6742" w:rsidRPr="00C96370">
        <w:rPr>
          <w:sz w:val="26"/>
          <w:szCs w:val="26"/>
        </w:rPr>
        <w:t>помимо предусмотренных настоящим пунктом Положения.</w:t>
      </w:r>
    </w:p>
    <w:p w:rsidR="005A6742" w:rsidRPr="00C96370" w:rsidRDefault="005A6742" w:rsidP="005A6742">
      <w:pPr>
        <w:spacing w:line="40" w:lineRule="atLeast"/>
        <w:rPr>
          <w:sz w:val="26"/>
          <w:szCs w:val="26"/>
        </w:rPr>
      </w:pPr>
      <w:r w:rsidRPr="00C96370">
        <w:rPr>
          <w:sz w:val="26"/>
          <w:szCs w:val="26"/>
        </w:rPr>
        <w:t xml:space="preserve">При этом ненадлежащее исполнение участником </w:t>
      </w:r>
      <w:r w:rsidR="00D44927" w:rsidRPr="00C96370">
        <w:rPr>
          <w:sz w:val="26"/>
          <w:szCs w:val="26"/>
        </w:rPr>
        <w:t xml:space="preserve">запроса цен </w:t>
      </w:r>
      <w:r w:rsidRPr="00C96370">
        <w:rPr>
          <w:sz w:val="26"/>
          <w:szCs w:val="26"/>
        </w:rPr>
        <w:t>требования о том, что все листы заявки должны быть пронумерованы, не является основанием для отказа в допуске к участию в</w:t>
      </w:r>
      <w:r w:rsidR="00D44927" w:rsidRPr="00C96370">
        <w:rPr>
          <w:sz w:val="26"/>
          <w:szCs w:val="26"/>
        </w:rPr>
        <w:t xml:space="preserve"> запросе цен</w:t>
      </w:r>
      <w:r w:rsidRPr="00C96370">
        <w:rPr>
          <w:sz w:val="26"/>
          <w:szCs w:val="26"/>
        </w:rPr>
        <w:t>.</w:t>
      </w:r>
    </w:p>
    <w:p w:rsidR="005A6742" w:rsidRPr="00C96370" w:rsidRDefault="00D447D1" w:rsidP="00BE7D69">
      <w:pPr>
        <w:suppressAutoHyphens/>
        <w:spacing w:line="40" w:lineRule="atLeast"/>
        <w:jc w:val="left"/>
        <w:rPr>
          <w:sz w:val="26"/>
          <w:szCs w:val="26"/>
        </w:rPr>
      </w:pPr>
      <w:r w:rsidRPr="00C96370">
        <w:rPr>
          <w:sz w:val="26"/>
          <w:szCs w:val="26"/>
        </w:rPr>
        <w:t>7</w:t>
      </w:r>
      <w:r w:rsidR="005E0BD4" w:rsidRPr="00C96370">
        <w:rPr>
          <w:sz w:val="26"/>
          <w:szCs w:val="26"/>
        </w:rPr>
        <w:t>5</w:t>
      </w:r>
      <w:r w:rsidR="005A6742" w:rsidRPr="00C96370">
        <w:rPr>
          <w:sz w:val="26"/>
          <w:szCs w:val="26"/>
        </w:rPr>
        <w:t xml:space="preserve">.5. Требования к оформлению заявки и примерная форма заявки на участие в </w:t>
      </w:r>
      <w:r w:rsidR="006F2ED8" w:rsidRPr="00C96370">
        <w:rPr>
          <w:sz w:val="26"/>
          <w:szCs w:val="26"/>
        </w:rPr>
        <w:t xml:space="preserve">запросе цен </w:t>
      </w:r>
      <w:r w:rsidR="005A6742" w:rsidRPr="00C96370">
        <w:rPr>
          <w:sz w:val="26"/>
          <w:szCs w:val="26"/>
        </w:rPr>
        <w:t>устанавливаются в документации</w:t>
      </w:r>
      <w:r w:rsidR="00BE7D69" w:rsidRPr="00C96370">
        <w:rPr>
          <w:sz w:val="26"/>
          <w:szCs w:val="26"/>
        </w:rPr>
        <w:t xml:space="preserve"> о запросе цен</w:t>
      </w:r>
      <w:r w:rsidR="005A6742" w:rsidRPr="00C96370">
        <w:rPr>
          <w:sz w:val="26"/>
          <w:szCs w:val="26"/>
        </w:rPr>
        <w:t>.</w:t>
      </w:r>
    </w:p>
    <w:p w:rsidR="005A6742" w:rsidRPr="00C96370" w:rsidRDefault="00BE7D69" w:rsidP="005A6742">
      <w:pPr>
        <w:widowControl w:val="0"/>
        <w:autoSpaceDE w:val="0"/>
        <w:autoSpaceDN w:val="0"/>
        <w:spacing w:line="40" w:lineRule="atLeast"/>
        <w:rPr>
          <w:sz w:val="26"/>
          <w:szCs w:val="26"/>
          <w:lang w:eastAsia="ru-RU"/>
        </w:rPr>
      </w:pPr>
      <w:r w:rsidRPr="00C96370">
        <w:rPr>
          <w:sz w:val="26"/>
          <w:szCs w:val="26"/>
        </w:rPr>
        <w:t>7</w:t>
      </w:r>
      <w:r w:rsidR="005E0BD4" w:rsidRPr="00C96370">
        <w:rPr>
          <w:sz w:val="26"/>
          <w:szCs w:val="26"/>
        </w:rPr>
        <w:t>5</w:t>
      </w:r>
      <w:r w:rsidR="005A6742" w:rsidRPr="00C96370">
        <w:rPr>
          <w:sz w:val="26"/>
          <w:szCs w:val="26"/>
        </w:rPr>
        <w:t xml:space="preserve">.6. </w:t>
      </w:r>
      <w:r w:rsidR="005A6742" w:rsidRPr="00C96370">
        <w:rPr>
          <w:sz w:val="26"/>
          <w:szCs w:val="26"/>
          <w:lang w:eastAsia="ru-RU"/>
        </w:rPr>
        <w:t xml:space="preserve">Требовать от участника </w:t>
      </w:r>
      <w:r w:rsidR="00A1680A" w:rsidRPr="00C96370">
        <w:rPr>
          <w:sz w:val="26"/>
          <w:szCs w:val="26"/>
          <w:lang w:eastAsia="ru-RU"/>
        </w:rPr>
        <w:t xml:space="preserve">запроса цен </w:t>
      </w:r>
      <w:r w:rsidR="005A6742" w:rsidRPr="00C96370">
        <w:rPr>
          <w:sz w:val="26"/>
          <w:szCs w:val="26"/>
          <w:lang w:eastAsia="ru-RU"/>
        </w:rPr>
        <w:t>документы и информацию, не предусмотренные настоящим Положением и документацией</w:t>
      </w:r>
      <w:r w:rsidR="00A1680A" w:rsidRPr="00C96370">
        <w:rPr>
          <w:sz w:val="26"/>
          <w:szCs w:val="26"/>
          <w:lang w:eastAsia="ru-RU"/>
        </w:rPr>
        <w:t xml:space="preserve"> о запросе цен</w:t>
      </w:r>
      <w:r w:rsidR="005A6742" w:rsidRPr="00C96370">
        <w:rPr>
          <w:sz w:val="26"/>
          <w:szCs w:val="26"/>
          <w:lang w:eastAsia="ru-RU"/>
        </w:rPr>
        <w:t>, не допускается.</w:t>
      </w:r>
    </w:p>
    <w:p w:rsidR="005A6742" w:rsidRPr="00C96370" w:rsidRDefault="003E4333" w:rsidP="005A6742">
      <w:pPr>
        <w:spacing w:line="40" w:lineRule="atLeast"/>
        <w:rPr>
          <w:sz w:val="26"/>
          <w:szCs w:val="26"/>
        </w:rPr>
      </w:pPr>
      <w:r w:rsidRPr="00C96370">
        <w:rPr>
          <w:sz w:val="26"/>
          <w:szCs w:val="26"/>
        </w:rPr>
        <w:t>7</w:t>
      </w:r>
      <w:r w:rsidR="005E0BD4" w:rsidRPr="00C96370">
        <w:rPr>
          <w:sz w:val="26"/>
          <w:szCs w:val="26"/>
        </w:rPr>
        <w:t>5</w:t>
      </w:r>
      <w:r w:rsidR="005A6742" w:rsidRPr="00C96370">
        <w:rPr>
          <w:sz w:val="26"/>
          <w:szCs w:val="26"/>
        </w:rPr>
        <w:t xml:space="preserve">.7. </w:t>
      </w:r>
      <w:r w:rsidR="005A6742" w:rsidRPr="00C96370">
        <w:rPr>
          <w:sz w:val="26"/>
          <w:szCs w:val="26"/>
        </w:rPr>
        <w:ta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E4333" w:rsidRPr="00C96370" w:rsidRDefault="003E4333" w:rsidP="005A6742">
      <w:pPr>
        <w:spacing w:line="40" w:lineRule="atLeast"/>
        <w:rPr>
          <w:sz w:val="26"/>
          <w:szCs w:val="26"/>
        </w:rPr>
      </w:pPr>
      <w:r w:rsidRPr="00C96370">
        <w:rPr>
          <w:sz w:val="26"/>
          <w:szCs w:val="26"/>
        </w:rPr>
        <w:t>7</w:t>
      </w:r>
      <w:r w:rsidR="005E0BD4" w:rsidRPr="00C96370">
        <w:rPr>
          <w:sz w:val="26"/>
          <w:szCs w:val="26"/>
        </w:rPr>
        <w:t>5</w:t>
      </w:r>
      <w:r w:rsidR="005A6742" w:rsidRPr="00C96370">
        <w:rPr>
          <w:sz w:val="26"/>
          <w:szCs w:val="26"/>
        </w:rPr>
        <w:t>.8.</w:t>
      </w:r>
      <w:r w:rsidR="005A6742" w:rsidRPr="00C96370">
        <w:rPr>
          <w:sz w:val="26"/>
          <w:szCs w:val="26"/>
        </w:rPr>
        <w:tab/>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w:t>
      </w:r>
    </w:p>
    <w:p w:rsidR="005A6742" w:rsidRPr="00C96370" w:rsidRDefault="005E0BD4" w:rsidP="005A6742">
      <w:pPr>
        <w:spacing w:line="40" w:lineRule="atLeast"/>
        <w:rPr>
          <w:sz w:val="26"/>
          <w:szCs w:val="26"/>
        </w:rPr>
      </w:pPr>
      <w:r w:rsidRPr="00C96370">
        <w:rPr>
          <w:sz w:val="26"/>
          <w:szCs w:val="26"/>
        </w:rPr>
        <w:t>75</w:t>
      </w:r>
      <w:r w:rsidR="005A6742" w:rsidRPr="00C96370">
        <w:rPr>
          <w:sz w:val="26"/>
          <w:szCs w:val="26"/>
        </w:rPr>
        <w:t xml:space="preserve">.9. Участник </w:t>
      </w:r>
      <w:r w:rsidRPr="00C96370">
        <w:rPr>
          <w:sz w:val="26"/>
          <w:szCs w:val="26"/>
        </w:rPr>
        <w:t xml:space="preserve">запроса цен </w:t>
      </w:r>
      <w:r w:rsidR="005A6742" w:rsidRPr="00C96370">
        <w:rPr>
          <w:sz w:val="26"/>
          <w:szCs w:val="26"/>
        </w:rPr>
        <w:t>вправе подать только одну заявку на участие в такой закупке в отношении каждого предмета закупки в любое время с момента размещения извещения о его проведении до предусмотренных документацией</w:t>
      </w:r>
      <w:r w:rsidRPr="00C96370">
        <w:rPr>
          <w:sz w:val="26"/>
          <w:szCs w:val="26"/>
        </w:rPr>
        <w:t xml:space="preserve"> о запросе цен</w:t>
      </w:r>
      <w:r w:rsidR="005A6742" w:rsidRPr="00C96370">
        <w:rPr>
          <w:sz w:val="26"/>
          <w:szCs w:val="26"/>
        </w:rPr>
        <w:t xml:space="preserve"> даты и времени окончания срока подачи заявок на участие в такой закупке.</w:t>
      </w:r>
    </w:p>
    <w:p w:rsidR="005A6742" w:rsidRPr="00C96370" w:rsidRDefault="005E0BD4" w:rsidP="005A6742">
      <w:pPr>
        <w:spacing w:line="40" w:lineRule="atLeast"/>
        <w:rPr>
          <w:sz w:val="26"/>
          <w:szCs w:val="26"/>
        </w:rPr>
      </w:pPr>
      <w:r w:rsidRPr="00C96370">
        <w:rPr>
          <w:sz w:val="26"/>
          <w:szCs w:val="26"/>
        </w:rPr>
        <w:t>75</w:t>
      </w:r>
      <w:r w:rsidR="005A6742" w:rsidRPr="00C96370">
        <w:rPr>
          <w:sz w:val="26"/>
          <w:szCs w:val="26"/>
        </w:rPr>
        <w:t>.10. Каждый конверт с заявкой на участие в</w:t>
      </w:r>
      <w:r w:rsidRPr="00C96370">
        <w:rPr>
          <w:sz w:val="26"/>
          <w:szCs w:val="26"/>
        </w:rPr>
        <w:t xml:space="preserve"> запросе цен</w:t>
      </w:r>
      <w:r w:rsidR="005A6742" w:rsidRPr="00C96370">
        <w:rPr>
          <w:sz w:val="26"/>
          <w:szCs w:val="26"/>
        </w:rPr>
        <w:t>, поступивший в срок, указанный в документации</w:t>
      </w:r>
      <w:r w:rsidR="00B04B39" w:rsidRPr="00C96370">
        <w:rPr>
          <w:sz w:val="26"/>
          <w:szCs w:val="26"/>
        </w:rPr>
        <w:t xml:space="preserve"> о запросе цен</w:t>
      </w:r>
      <w:r w:rsidR="005A6742" w:rsidRPr="00C96370">
        <w:rPr>
          <w:sz w:val="26"/>
          <w:szCs w:val="26"/>
        </w:rPr>
        <w:t xml:space="preserve">, регистрируется Заказчиком в Журнале регистрации заявок. При этом отказ в приеме и регистрации конверта с заявкой на </w:t>
      </w:r>
      <w:r w:rsidR="005A6742" w:rsidRPr="00C96370">
        <w:rPr>
          <w:sz w:val="26"/>
          <w:szCs w:val="26"/>
        </w:rPr>
        <w:lastRenderedPageBreak/>
        <w:t>участие в</w:t>
      </w:r>
      <w:r w:rsidR="00B04B39" w:rsidRPr="00C96370">
        <w:rPr>
          <w:sz w:val="26"/>
          <w:szCs w:val="26"/>
        </w:rPr>
        <w:t xml:space="preserve"> запросе цен</w:t>
      </w:r>
      <w:r w:rsidR="005A6742" w:rsidRPr="00C96370">
        <w:rPr>
          <w:sz w:val="26"/>
          <w:szCs w:val="26"/>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w:t>
      </w:r>
      <w:r w:rsidR="00B04B39" w:rsidRPr="00C96370">
        <w:rPr>
          <w:sz w:val="26"/>
          <w:szCs w:val="26"/>
        </w:rPr>
        <w:t xml:space="preserve"> запросе цен</w:t>
      </w:r>
      <w:r w:rsidR="005A6742" w:rsidRPr="00C96370">
        <w:rPr>
          <w:sz w:val="26"/>
          <w:szCs w:val="26"/>
        </w:rPr>
        <w:t>, на осуществление таких действий от имени участника закупки, не допускается. По требованию участника закупки, подавшего конверт с заявкой на участие в</w:t>
      </w:r>
      <w:r w:rsidR="00E77B17" w:rsidRPr="00C96370">
        <w:rPr>
          <w:sz w:val="26"/>
          <w:szCs w:val="26"/>
        </w:rPr>
        <w:t xml:space="preserve"> запросе цен</w:t>
      </w:r>
      <w:r w:rsidR="005A6742" w:rsidRPr="00C96370">
        <w:rPr>
          <w:sz w:val="26"/>
          <w:szCs w:val="26"/>
        </w:rPr>
        <w:t xml:space="preserve">, Заказчик выдает расписку в получении конверта с такой заявкой с указанием состояния конверта (наличие повреждений, признаков вскрытия), даты и времени получения заявки, ее регистрационного номера. </w:t>
      </w:r>
    </w:p>
    <w:p w:rsidR="005A6742" w:rsidRPr="00C96370" w:rsidRDefault="00B04B39" w:rsidP="005A6742">
      <w:pPr>
        <w:suppressAutoHyphens/>
        <w:spacing w:line="40" w:lineRule="atLeast"/>
        <w:rPr>
          <w:sz w:val="26"/>
          <w:szCs w:val="26"/>
        </w:rPr>
      </w:pPr>
      <w:r w:rsidRPr="00C96370">
        <w:rPr>
          <w:sz w:val="26"/>
          <w:szCs w:val="26"/>
        </w:rPr>
        <w:t>75</w:t>
      </w:r>
      <w:r w:rsidR="005A6742" w:rsidRPr="00C96370">
        <w:rPr>
          <w:sz w:val="26"/>
          <w:szCs w:val="26"/>
        </w:rPr>
        <w:t>.11. Заказчик,</w:t>
      </w:r>
      <w:r w:rsidRPr="00C96370">
        <w:t xml:space="preserve"> </w:t>
      </w:r>
      <w:r w:rsidR="005A6742" w:rsidRPr="00C96370">
        <w:rPr>
          <w:sz w:val="26"/>
          <w:szCs w:val="26"/>
        </w:rPr>
        <w:t>принявшие заявку на участие в</w:t>
      </w:r>
      <w:r w:rsidR="00E77B17" w:rsidRPr="00C96370">
        <w:rPr>
          <w:sz w:val="26"/>
          <w:szCs w:val="26"/>
        </w:rPr>
        <w:t xml:space="preserve"> запросе цен</w:t>
      </w:r>
      <w:r w:rsidR="005A6742" w:rsidRPr="00C96370">
        <w:rPr>
          <w:sz w:val="26"/>
          <w:szCs w:val="26"/>
        </w:rPr>
        <w:t>, обязаны обеспечить целостность конверта с ней и конфиденциальность содержащихся в заявке сведений до вскрытия конвертов.</w:t>
      </w:r>
    </w:p>
    <w:p w:rsidR="005A6742" w:rsidRPr="00C96370" w:rsidRDefault="00E77B17" w:rsidP="005A6742">
      <w:pPr>
        <w:tabs>
          <w:tab w:val="left" w:pos="1276"/>
        </w:tabs>
        <w:suppressAutoHyphens/>
        <w:spacing w:line="40" w:lineRule="atLeast"/>
        <w:rPr>
          <w:sz w:val="26"/>
          <w:szCs w:val="26"/>
        </w:rPr>
      </w:pPr>
      <w:r w:rsidRPr="00C96370">
        <w:rPr>
          <w:sz w:val="26"/>
          <w:szCs w:val="26"/>
        </w:rPr>
        <w:t>75.12. Участник запроса цен</w:t>
      </w:r>
      <w:r w:rsidR="005A6742" w:rsidRPr="00C96370">
        <w:rPr>
          <w:sz w:val="26"/>
          <w:szCs w:val="26"/>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A6742" w:rsidRPr="00C96370" w:rsidRDefault="005A6742" w:rsidP="005A6742">
      <w:pPr>
        <w:tabs>
          <w:tab w:val="left" w:pos="1276"/>
        </w:tabs>
        <w:suppressAutoHyphens/>
        <w:spacing w:line="40" w:lineRule="atLeast"/>
        <w:rPr>
          <w:sz w:val="26"/>
          <w:szCs w:val="26"/>
        </w:rPr>
      </w:pPr>
    </w:p>
    <w:p w:rsidR="002C3968" w:rsidRPr="00C96370" w:rsidRDefault="002C3968" w:rsidP="005A6742">
      <w:pPr>
        <w:tabs>
          <w:tab w:val="left" w:pos="1276"/>
        </w:tabs>
        <w:suppressAutoHyphens/>
        <w:spacing w:line="40" w:lineRule="atLeast"/>
        <w:rPr>
          <w:sz w:val="26"/>
          <w:szCs w:val="26"/>
        </w:rPr>
      </w:pPr>
    </w:p>
    <w:p w:rsidR="002C3968" w:rsidRPr="00C96370" w:rsidRDefault="002C3968" w:rsidP="002C3968">
      <w:pPr>
        <w:pStyle w:val="11"/>
        <w:spacing w:before="0" w:after="0" w:line="40" w:lineRule="atLeast"/>
        <w:ind w:firstLine="709"/>
        <w:rPr>
          <w:color w:val="auto"/>
        </w:rPr>
      </w:pPr>
      <w:bookmarkStart w:id="302" w:name="_Toc531366479"/>
      <w:r w:rsidRPr="00C96370">
        <w:rPr>
          <w:color w:val="auto"/>
        </w:rPr>
        <w:t xml:space="preserve">76. Порядок вскрытия конвертов с заявками на участие в </w:t>
      </w:r>
      <w:r w:rsidR="008925A6" w:rsidRPr="00C96370">
        <w:rPr>
          <w:color w:val="auto"/>
        </w:rPr>
        <w:t>запросе цен</w:t>
      </w:r>
      <w:bookmarkEnd w:id="302"/>
    </w:p>
    <w:p w:rsidR="0063037E" w:rsidRPr="00C96370" w:rsidRDefault="0063037E" w:rsidP="0063037E">
      <w:pPr>
        <w:tabs>
          <w:tab w:val="left" w:pos="900"/>
          <w:tab w:val="left" w:pos="1080"/>
        </w:tabs>
        <w:suppressAutoHyphens/>
        <w:spacing w:line="40" w:lineRule="atLeast"/>
        <w:jc w:val="center"/>
        <w:rPr>
          <w:b/>
          <w:sz w:val="26"/>
          <w:szCs w:val="26"/>
        </w:rPr>
      </w:pPr>
    </w:p>
    <w:p w:rsidR="0063037E" w:rsidRPr="00C96370" w:rsidRDefault="0063037E" w:rsidP="00E55753">
      <w:pPr>
        <w:tabs>
          <w:tab w:val="left" w:pos="900"/>
          <w:tab w:val="left" w:pos="1080"/>
        </w:tabs>
        <w:suppressAutoHyphens/>
        <w:spacing w:line="40" w:lineRule="atLeast"/>
        <w:rPr>
          <w:sz w:val="26"/>
          <w:szCs w:val="26"/>
        </w:rPr>
      </w:pPr>
      <w:r w:rsidRPr="00C96370">
        <w:rPr>
          <w:sz w:val="26"/>
          <w:szCs w:val="26"/>
        </w:rPr>
        <w:t>7</w:t>
      </w:r>
      <w:r w:rsidR="00092CCE" w:rsidRPr="00C96370">
        <w:rPr>
          <w:sz w:val="26"/>
          <w:szCs w:val="26"/>
        </w:rPr>
        <w:t>6</w:t>
      </w:r>
      <w:r w:rsidRPr="00C96370">
        <w:rPr>
          <w:sz w:val="26"/>
          <w:szCs w:val="26"/>
        </w:rPr>
        <w:t xml:space="preserve">.1. Вскрытие поступивших конвертов с заявками на участие в </w:t>
      </w:r>
      <w:r w:rsidR="009A479B" w:rsidRPr="00C96370">
        <w:rPr>
          <w:sz w:val="26"/>
          <w:szCs w:val="26"/>
        </w:rPr>
        <w:t xml:space="preserve">запросе цен </w:t>
      </w:r>
      <w:r w:rsidRPr="00C96370">
        <w:rPr>
          <w:sz w:val="26"/>
          <w:szCs w:val="26"/>
        </w:rPr>
        <w:t xml:space="preserve">(в том числе при поступлении единственного конверта) проводится на заседании Комиссии по закупкам в дату, время и месте, указанные в извещении о проведении </w:t>
      </w:r>
      <w:r w:rsidR="00C54DDD" w:rsidRPr="00C96370">
        <w:rPr>
          <w:sz w:val="26"/>
          <w:szCs w:val="26"/>
        </w:rPr>
        <w:t xml:space="preserve">запроса цен </w:t>
      </w:r>
      <w:r w:rsidRPr="00C96370">
        <w:rPr>
          <w:sz w:val="26"/>
          <w:szCs w:val="26"/>
        </w:rPr>
        <w:t>и в документации</w:t>
      </w:r>
      <w:r w:rsidR="00DB41F9" w:rsidRPr="00C96370">
        <w:rPr>
          <w:sz w:val="26"/>
          <w:szCs w:val="26"/>
        </w:rPr>
        <w:t xml:space="preserve"> о запросе цен</w:t>
      </w:r>
      <w:r w:rsidRPr="00C96370">
        <w:rPr>
          <w:sz w:val="26"/>
          <w:szCs w:val="26"/>
        </w:rPr>
        <w:t xml:space="preserve">. </w:t>
      </w:r>
    </w:p>
    <w:p w:rsidR="0063037E" w:rsidRPr="00C96370" w:rsidRDefault="0063037E" w:rsidP="0063037E">
      <w:pPr>
        <w:spacing w:line="40" w:lineRule="atLeast"/>
        <w:rPr>
          <w:sz w:val="26"/>
          <w:szCs w:val="26"/>
        </w:rPr>
      </w:pPr>
      <w:r w:rsidRPr="00C96370">
        <w:rPr>
          <w:sz w:val="26"/>
          <w:szCs w:val="26"/>
        </w:rPr>
        <w:t>7</w:t>
      </w:r>
      <w:r w:rsidR="00092CCE" w:rsidRPr="00C96370">
        <w:rPr>
          <w:sz w:val="26"/>
          <w:szCs w:val="26"/>
        </w:rPr>
        <w:t>6</w:t>
      </w:r>
      <w:r w:rsidRPr="00C96370">
        <w:rPr>
          <w:sz w:val="26"/>
          <w:szCs w:val="26"/>
        </w:rPr>
        <w:t xml:space="preserve">.2. Если установлено, что один участник </w:t>
      </w:r>
      <w:r w:rsidR="00F4080F" w:rsidRPr="00C96370">
        <w:rPr>
          <w:sz w:val="26"/>
          <w:szCs w:val="26"/>
        </w:rPr>
        <w:t xml:space="preserve">запроса цен </w:t>
      </w:r>
      <w:r w:rsidRPr="00C96370">
        <w:rPr>
          <w:sz w:val="26"/>
          <w:szCs w:val="26"/>
        </w:rPr>
        <w:t xml:space="preserve">подал две или более заявки на участие </w:t>
      </w:r>
      <w:r w:rsidR="00F4080F" w:rsidRPr="00C96370">
        <w:rPr>
          <w:sz w:val="26"/>
          <w:szCs w:val="26"/>
        </w:rPr>
        <w:t xml:space="preserve">в запросе цен </w:t>
      </w:r>
      <w:r w:rsidRPr="00C96370">
        <w:rPr>
          <w:sz w:val="26"/>
          <w:szCs w:val="26"/>
        </w:rPr>
        <w:t>(две или более заявки в отношении одного лота)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3037E" w:rsidRPr="00C96370" w:rsidRDefault="0063037E" w:rsidP="0063037E">
      <w:pPr>
        <w:pStyle w:val="Style10"/>
        <w:spacing w:line="40" w:lineRule="atLeast"/>
        <w:ind w:firstLine="709"/>
        <w:jc w:val="both"/>
        <w:rPr>
          <w:sz w:val="26"/>
          <w:szCs w:val="26"/>
        </w:rPr>
      </w:pPr>
      <w:r w:rsidRPr="00C96370">
        <w:rPr>
          <w:sz w:val="26"/>
          <w:szCs w:val="26"/>
        </w:rPr>
        <w:t>7</w:t>
      </w:r>
      <w:r w:rsidR="00F4080F" w:rsidRPr="00C96370">
        <w:rPr>
          <w:sz w:val="26"/>
          <w:szCs w:val="26"/>
        </w:rPr>
        <w:t>6</w:t>
      </w:r>
      <w:r w:rsidRPr="00C96370">
        <w:rPr>
          <w:sz w:val="26"/>
          <w:szCs w:val="26"/>
        </w:rPr>
        <w:t xml:space="preserve">.3. Участники закупки, подавшие заявки на участие </w:t>
      </w:r>
      <w:r w:rsidR="00575A0B" w:rsidRPr="00C96370">
        <w:rPr>
          <w:sz w:val="26"/>
          <w:szCs w:val="26"/>
        </w:rPr>
        <w:t>в запросе цен,</w:t>
      </w:r>
      <w:r w:rsidRPr="00C96370">
        <w:rPr>
          <w:sz w:val="26"/>
          <w:szCs w:val="26"/>
        </w:rPr>
        <w:t xml:space="preserve"> или их представители вправе присутствовать при вскрытии конвертов с заявками на участие в </w:t>
      </w:r>
      <w:r w:rsidR="004B230A" w:rsidRPr="00C96370">
        <w:rPr>
          <w:sz w:val="26"/>
          <w:szCs w:val="26"/>
        </w:rPr>
        <w:t xml:space="preserve">запросе цен </w:t>
      </w:r>
      <w:r w:rsidRPr="00C96370">
        <w:rPr>
          <w:sz w:val="26"/>
          <w:szCs w:val="26"/>
        </w:rPr>
        <w:t>в порядке, указанном документацией</w:t>
      </w:r>
      <w:r w:rsidR="004B230A" w:rsidRPr="00C96370">
        <w:rPr>
          <w:sz w:val="26"/>
          <w:szCs w:val="26"/>
        </w:rPr>
        <w:t xml:space="preserve"> о</w:t>
      </w:r>
      <w:r w:rsidRPr="00C96370">
        <w:t xml:space="preserve"> </w:t>
      </w:r>
      <w:r w:rsidR="004B230A" w:rsidRPr="00C96370">
        <w:rPr>
          <w:sz w:val="26"/>
          <w:szCs w:val="26"/>
        </w:rPr>
        <w:t xml:space="preserve">запросе цен. </w:t>
      </w:r>
      <w:r w:rsidRPr="00C96370">
        <w:rPr>
          <w:sz w:val="26"/>
          <w:szCs w:val="26"/>
        </w:rPr>
        <w:t>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C5F15" w:rsidRPr="00C96370" w:rsidRDefault="006234B4" w:rsidP="0063037E">
      <w:pPr>
        <w:pStyle w:val="Style10"/>
        <w:tabs>
          <w:tab w:val="left" w:pos="709"/>
        </w:tabs>
        <w:spacing w:line="40" w:lineRule="atLeast"/>
        <w:jc w:val="both"/>
        <w:rPr>
          <w:sz w:val="26"/>
          <w:szCs w:val="26"/>
        </w:rPr>
      </w:pPr>
      <w:r w:rsidRPr="00C96370">
        <w:rPr>
          <w:sz w:val="26"/>
          <w:szCs w:val="26"/>
        </w:rPr>
        <w:t xml:space="preserve">           </w:t>
      </w:r>
      <w:r w:rsidR="0063037E" w:rsidRPr="00C96370">
        <w:rPr>
          <w:sz w:val="26"/>
          <w:szCs w:val="26"/>
        </w:rPr>
        <w:t>7</w:t>
      </w:r>
      <w:r w:rsidRPr="00C96370">
        <w:rPr>
          <w:sz w:val="26"/>
          <w:szCs w:val="26"/>
        </w:rPr>
        <w:t>6.4</w:t>
      </w:r>
      <w:r w:rsidR="0063037E" w:rsidRPr="00C96370">
        <w:rPr>
          <w:sz w:val="26"/>
          <w:szCs w:val="26"/>
        </w:rPr>
        <w:t xml:space="preserve">. </w:t>
      </w:r>
      <w:r w:rsidR="002C5F15" w:rsidRPr="00C96370">
        <w:rPr>
          <w:sz w:val="26"/>
          <w:szCs w:val="26"/>
        </w:rPr>
        <w:t>При вскрытии конвертов с заявками на участие в запросе цен оглашается информация о месте, дате и времени вскрытия конвертов с заявками на участие в запросе цен</w:t>
      </w:r>
      <w:r w:rsidR="00246A9A" w:rsidRPr="00C96370">
        <w:rPr>
          <w:sz w:val="26"/>
          <w:szCs w:val="26"/>
        </w:rPr>
        <w:t>, состоя</w:t>
      </w:r>
      <w:r w:rsidR="00CA3D91" w:rsidRPr="00C96370">
        <w:rPr>
          <w:sz w:val="26"/>
          <w:szCs w:val="26"/>
        </w:rPr>
        <w:t>ние каждого конверта с заявкой (</w:t>
      </w:r>
      <w:r w:rsidR="00246A9A" w:rsidRPr="00C96370">
        <w:rPr>
          <w:sz w:val="26"/>
          <w:szCs w:val="26"/>
        </w:rPr>
        <w:t>наличие либо отсутствие повреждений, признаков вскрытия и т. п.</w:t>
      </w:r>
      <w:r w:rsidR="00CA3D91" w:rsidRPr="00C96370">
        <w:rPr>
          <w:sz w:val="26"/>
          <w:szCs w:val="26"/>
        </w:rPr>
        <w:t>)</w:t>
      </w:r>
      <w:r w:rsidR="00246A9A" w:rsidRPr="00C96370">
        <w:rPr>
          <w:sz w:val="26"/>
          <w:szCs w:val="26"/>
        </w:rPr>
        <w:t xml:space="preserve">, </w:t>
      </w:r>
      <w:r w:rsidR="002C5F15" w:rsidRPr="00C96370">
        <w:rPr>
          <w:sz w:val="26"/>
          <w:szCs w:val="26"/>
        </w:rPr>
        <w:t>наименование (для юридического лица), фамилия, имя, отчество (при наличии) (для физического лица), ИНН каждого участника запроса цен, конверт с заявкой которого вскрывается, наличие информации и документов, предусмотренных документацией</w:t>
      </w:r>
      <w:r w:rsidR="00B2145B" w:rsidRPr="00C96370">
        <w:rPr>
          <w:sz w:val="26"/>
          <w:szCs w:val="26"/>
        </w:rPr>
        <w:t xml:space="preserve"> о запросе цен</w:t>
      </w:r>
      <w:r w:rsidR="002C5F15" w:rsidRPr="00C96370">
        <w:rPr>
          <w:sz w:val="26"/>
          <w:szCs w:val="26"/>
        </w:rPr>
        <w:t xml:space="preserve">, условия исполнения договора, указанные в заявке на участие в </w:t>
      </w:r>
      <w:r w:rsidR="00B2145B" w:rsidRPr="00C96370">
        <w:rPr>
          <w:sz w:val="26"/>
          <w:szCs w:val="26"/>
        </w:rPr>
        <w:t xml:space="preserve">запросе цен </w:t>
      </w:r>
      <w:r w:rsidR="002C5F15" w:rsidRPr="00C96370">
        <w:rPr>
          <w:sz w:val="26"/>
          <w:szCs w:val="26"/>
        </w:rPr>
        <w:t>и являющиеся критерием оценки заявок на участие в</w:t>
      </w:r>
      <w:r w:rsidR="00B2145B" w:rsidRPr="00C96370">
        <w:rPr>
          <w:sz w:val="26"/>
          <w:szCs w:val="26"/>
        </w:rPr>
        <w:t xml:space="preserve"> запросе цен</w:t>
      </w:r>
      <w:r w:rsidR="002C5F15" w:rsidRPr="00C96370">
        <w:rPr>
          <w:sz w:val="26"/>
          <w:szCs w:val="26"/>
        </w:rPr>
        <w:t xml:space="preserve">. </w:t>
      </w:r>
      <w:r w:rsidR="0063037E" w:rsidRPr="00C96370">
        <w:rPr>
          <w:sz w:val="26"/>
          <w:szCs w:val="26"/>
        </w:rPr>
        <w:t xml:space="preserve"> </w:t>
      </w:r>
    </w:p>
    <w:p w:rsidR="0063037E" w:rsidRPr="00C96370" w:rsidRDefault="0063037E" w:rsidP="0063037E">
      <w:pPr>
        <w:spacing w:line="40" w:lineRule="atLeast"/>
        <w:rPr>
          <w:sz w:val="26"/>
          <w:szCs w:val="26"/>
        </w:rPr>
      </w:pPr>
      <w:r w:rsidRPr="00C96370">
        <w:rPr>
          <w:sz w:val="26"/>
          <w:szCs w:val="26"/>
        </w:rPr>
        <w:t>7</w:t>
      </w:r>
      <w:r w:rsidR="00DF6337" w:rsidRPr="00C96370">
        <w:rPr>
          <w:sz w:val="26"/>
          <w:szCs w:val="26"/>
        </w:rPr>
        <w:t>6</w:t>
      </w:r>
      <w:r w:rsidRPr="00C96370">
        <w:rPr>
          <w:sz w:val="26"/>
          <w:szCs w:val="26"/>
        </w:rPr>
        <w:t>.</w:t>
      </w:r>
      <w:r w:rsidR="00CD08E3" w:rsidRPr="00C96370">
        <w:rPr>
          <w:sz w:val="26"/>
          <w:szCs w:val="26"/>
        </w:rPr>
        <w:t>5</w:t>
      </w:r>
      <w:r w:rsidRPr="00C96370">
        <w:rPr>
          <w:sz w:val="26"/>
          <w:szCs w:val="26"/>
        </w:rPr>
        <w:t xml:space="preserve">. Заказчик вправе осуществлять аудиозапись вскрытия конвертов с заявками на участие </w:t>
      </w:r>
      <w:r w:rsidR="00977D5D" w:rsidRPr="00C96370">
        <w:rPr>
          <w:sz w:val="26"/>
          <w:szCs w:val="26"/>
        </w:rPr>
        <w:t>в запросе цен</w:t>
      </w:r>
      <w:r w:rsidRPr="00C96370">
        <w:rPr>
          <w:sz w:val="26"/>
          <w:szCs w:val="26"/>
        </w:rPr>
        <w:t xml:space="preserve">. </w:t>
      </w:r>
    </w:p>
    <w:p w:rsidR="0063037E" w:rsidRPr="00C96370" w:rsidRDefault="0063037E" w:rsidP="0063037E">
      <w:pPr>
        <w:spacing w:line="40" w:lineRule="atLeast"/>
        <w:rPr>
          <w:sz w:val="26"/>
          <w:szCs w:val="26"/>
        </w:rPr>
      </w:pPr>
      <w:r w:rsidRPr="00C96370">
        <w:rPr>
          <w:sz w:val="26"/>
          <w:szCs w:val="26"/>
        </w:rPr>
        <w:lastRenderedPageBreak/>
        <w:t>7</w:t>
      </w:r>
      <w:r w:rsidR="00DF6337" w:rsidRPr="00C96370">
        <w:rPr>
          <w:sz w:val="26"/>
          <w:szCs w:val="26"/>
        </w:rPr>
        <w:t>6</w:t>
      </w:r>
      <w:r w:rsidR="00CD08E3" w:rsidRPr="00C96370">
        <w:rPr>
          <w:sz w:val="26"/>
          <w:szCs w:val="26"/>
        </w:rPr>
        <w:t>.6</w:t>
      </w:r>
      <w:r w:rsidRPr="00C96370">
        <w:rPr>
          <w:sz w:val="26"/>
          <w:szCs w:val="26"/>
        </w:rPr>
        <w:t>. Заявки, полученные после окончания срока представле</w:t>
      </w:r>
      <w:r w:rsidR="0017162C" w:rsidRPr="00C96370">
        <w:rPr>
          <w:sz w:val="26"/>
          <w:szCs w:val="26"/>
        </w:rPr>
        <w:t>ния заявок на участие в запросе цен</w:t>
      </w:r>
      <w:r w:rsidRPr="00C96370">
        <w:rPr>
          <w:sz w:val="26"/>
          <w:szCs w:val="26"/>
        </w:rPr>
        <w:t xml:space="preserve">, не вскрываются.  По письменному требованию, такие заявки могут быть возвращены участникам закупки в течение трех рабочих дней. </w:t>
      </w:r>
    </w:p>
    <w:p w:rsidR="00CD08E3" w:rsidRPr="00C96370" w:rsidRDefault="00CD08E3" w:rsidP="00CD08E3">
      <w:pPr>
        <w:pStyle w:val="ConsPlusNormal"/>
        <w:ind w:firstLine="709"/>
        <w:jc w:val="both"/>
        <w:rPr>
          <w:sz w:val="26"/>
          <w:szCs w:val="26"/>
        </w:rPr>
      </w:pPr>
      <w:r w:rsidRPr="00C96370">
        <w:rPr>
          <w:rFonts w:ascii="Times New Roman" w:hAnsi="Times New Roman" w:cs="Times New Roman"/>
          <w:sz w:val="26"/>
          <w:szCs w:val="26"/>
        </w:rPr>
        <w:t>76.7.</w:t>
      </w:r>
      <w:r w:rsidRPr="00C96370">
        <w:t xml:space="preserve"> </w:t>
      </w:r>
      <w:r w:rsidRPr="00C96370">
        <w:rPr>
          <w:rFonts w:ascii="Times New Roman" w:hAnsi="Times New Roman" w:cs="Times New Roman"/>
          <w:sz w:val="26"/>
          <w:szCs w:val="26"/>
        </w:rPr>
        <w:t>В случае, если по окончании срока подачи заявок на участие в запросе цен подана только одна заявка на участие в запросе цен или не подано ни одной такой заявки, запрос цен признается несостоявшимся. В случае, если документацией о запросе цен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запросе цен или не подано ни одной такой заявки.</w:t>
      </w:r>
      <w:r w:rsidRPr="00C96370">
        <w:rPr>
          <w:sz w:val="26"/>
          <w:szCs w:val="26"/>
        </w:rPr>
        <w:t xml:space="preserve"> </w:t>
      </w:r>
    </w:p>
    <w:p w:rsidR="0094491A" w:rsidRPr="00C96370" w:rsidRDefault="0094491A" w:rsidP="00CD08E3">
      <w:pPr>
        <w:pStyle w:val="ConsPlusNormal"/>
        <w:ind w:firstLine="709"/>
        <w:jc w:val="both"/>
        <w:rPr>
          <w:sz w:val="26"/>
          <w:szCs w:val="26"/>
        </w:rPr>
      </w:pPr>
    </w:p>
    <w:p w:rsidR="0094491A" w:rsidRPr="00C96370" w:rsidRDefault="0094491A" w:rsidP="00CD08E3">
      <w:pPr>
        <w:pStyle w:val="ConsPlusNormal"/>
        <w:ind w:firstLine="709"/>
        <w:jc w:val="both"/>
        <w:rPr>
          <w:sz w:val="26"/>
          <w:szCs w:val="26"/>
        </w:rPr>
      </w:pPr>
    </w:p>
    <w:p w:rsidR="0094491A" w:rsidRPr="00C96370" w:rsidRDefault="00BB7AA2" w:rsidP="0094491A">
      <w:pPr>
        <w:pStyle w:val="11"/>
        <w:spacing w:before="0" w:after="0" w:line="40" w:lineRule="atLeast"/>
        <w:ind w:firstLine="709"/>
        <w:rPr>
          <w:color w:val="auto"/>
        </w:rPr>
      </w:pPr>
      <w:bookmarkStart w:id="303" w:name="_Toc531366480"/>
      <w:r w:rsidRPr="00C96370">
        <w:rPr>
          <w:color w:val="auto"/>
        </w:rPr>
        <w:t>77</w:t>
      </w:r>
      <w:r w:rsidR="0094491A" w:rsidRPr="00C96370">
        <w:rPr>
          <w:color w:val="auto"/>
        </w:rPr>
        <w:t xml:space="preserve">. Порядок </w:t>
      </w:r>
      <w:r w:rsidR="006F53A7" w:rsidRPr="00C96370">
        <w:rPr>
          <w:color w:val="auto"/>
        </w:rPr>
        <w:t xml:space="preserve">рассмотрения </w:t>
      </w:r>
      <w:r w:rsidR="0094491A" w:rsidRPr="00C96370">
        <w:rPr>
          <w:color w:val="auto"/>
        </w:rPr>
        <w:t xml:space="preserve">заявок на участие в </w:t>
      </w:r>
      <w:r w:rsidRPr="00C96370">
        <w:rPr>
          <w:color w:val="auto"/>
        </w:rPr>
        <w:t>запросе цен</w:t>
      </w:r>
      <w:bookmarkEnd w:id="303"/>
    </w:p>
    <w:p w:rsidR="0063037E" w:rsidRPr="00C96370" w:rsidRDefault="0063037E" w:rsidP="005A6742">
      <w:pPr>
        <w:tabs>
          <w:tab w:val="left" w:pos="1276"/>
        </w:tabs>
        <w:suppressAutoHyphens/>
        <w:spacing w:line="40" w:lineRule="atLeast"/>
        <w:rPr>
          <w:sz w:val="26"/>
          <w:szCs w:val="26"/>
        </w:rPr>
      </w:pPr>
    </w:p>
    <w:p w:rsidR="00095217" w:rsidRPr="00C96370" w:rsidRDefault="00411578"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w:t>
      </w:r>
      <w:r w:rsidR="00095217" w:rsidRPr="00C96370">
        <w:rPr>
          <w:rFonts w:ascii="Times New Roman" w:hAnsi="Times New Roman" w:cs="Times New Roman"/>
          <w:sz w:val="26"/>
          <w:szCs w:val="26"/>
        </w:rPr>
        <w:t xml:space="preserve">.1. Комиссия рассматривает заявки на участие в </w:t>
      </w:r>
      <w:r w:rsidRPr="00C96370">
        <w:rPr>
          <w:rFonts w:ascii="Times New Roman" w:hAnsi="Times New Roman" w:cs="Times New Roman"/>
          <w:sz w:val="26"/>
          <w:szCs w:val="26"/>
        </w:rPr>
        <w:t xml:space="preserve">запросе цен </w:t>
      </w:r>
      <w:r w:rsidR="00095217" w:rsidRPr="00C96370">
        <w:rPr>
          <w:rFonts w:ascii="Times New Roman" w:hAnsi="Times New Roman" w:cs="Times New Roman"/>
          <w:sz w:val="26"/>
          <w:szCs w:val="26"/>
        </w:rPr>
        <w:t>на соответствие требованиям, установленным документацией</w:t>
      </w:r>
      <w:r w:rsidRPr="00C96370">
        <w:rPr>
          <w:rFonts w:ascii="Times New Roman" w:hAnsi="Times New Roman" w:cs="Times New Roman"/>
          <w:sz w:val="26"/>
          <w:szCs w:val="26"/>
        </w:rPr>
        <w:t xml:space="preserve"> о запросе цен</w:t>
      </w:r>
      <w:r w:rsidR="00095217" w:rsidRPr="00C96370">
        <w:rPr>
          <w:rFonts w:ascii="Times New Roman" w:hAnsi="Times New Roman" w:cs="Times New Roman"/>
          <w:sz w:val="26"/>
          <w:szCs w:val="26"/>
        </w:rPr>
        <w:t>, и осуществляет проверку соответствия участников закупки, а также соисполнителей, указанных в заявке участника закупки требованиям, установленным законодательством, настоящим Положением и документацией</w:t>
      </w:r>
      <w:r w:rsidRPr="00C96370">
        <w:rPr>
          <w:rFonts w:ascii="Times New Roman" w:hAnsi="Times New Roman" w:cs="Times New Roman"/>
          <w:sz w:val="26"/>
          <w:szCs w:val="26"/>
        </w:rPr>
        <w:t xml:space="preserve"> о запросе цен</w:t>
      </w:r>
      <w:r w:rsidR="00095217" w:rsidRPr="00C96370">
        <w:rPr>
          <w:rFonts w:ascii="Times New Roman" w:hAnsi="Times New Roman" w:cs="Times New Roman"/>
          <w:sz w:val="26"/>
          <w:szCs w:val="26"/>
        </w:rPr>
        <w:t>. Срок рассмотрения и оценки заяво</w:t>
      </w:r>
      <w:r w:rsidRPr="00C96370">
        <w:rPr>
          <w:rFonts w:ascii="Times New Roman" w:hAnsi="Times New Roman" w:cs="Times New Roman"/>
          <w:sz w:val="26"/>
          <w:szCs w:val="26"/>
        </w:rPr>
        <w:t>к на участие в запросе цен</w:t>
      </w:r>
      <w:r w:rsidR="00095217" w:rsidRPr="00C96370">
        <w:rPr>
          <w:rFonts w:ascii="Times New Roman" w:hAnsi="Times New Roman" w:cs="Times New Roman"/>
          <w:sz w:val="26"/>
          <w:szCs w:val="26"/>
        </w:rPr>
        <w:t xml:space="preserve"> не мож</w:t>
      </w:r>
      <w:r w:rsidRPr="00C96370">
        <w:rPr>
          <w:rFonts w:ascii="Times New Roman" w:hAnsi="Times New Roman" w:cs="Times New Roman"/>
          <w:sz w:val="26"/>
          <w:szCs w:val="26"/>
        </w:rPr>
        <w:t>ет превышать 3 (три</w:t>
      </w:r>
      <w:r w:rsidR="00095217" w:rsidRPr="00C96370">
        <w:rPr>
          <w:rFonts w:ascii="Times New Roman" w:hAnsi="Times New Roman" w:cs="Times New Roman"/>
          <w:sz w:val="26"/>
          <w:szCs w:val="26"/>
        </w:rPr>
        <w:t xml:space="preserve">) </w:t>
      </w:r>
      <w:r w:rsidRPr="00C96370">
        <w:rPr>
          <w:rFonts w:ascii="Times New Roman" w:hAnsi="Times New Roman" w:cs="Times New Roman"/>
          <w:sz w:val="26"/>
          <w:szCs w:val="26"/>
        </w:rPr>
        <w:t>рабочих дней</w:t>
      </w:r>
      <w:r w:rsidR="00095217" w:rsidRPr="00C96370">
        <w:rPr>
          <w:rFonts w:ascii="Times New Roman" w:hAnsi="Times New Roman" w:cs="Times New Roman"/>
          <w:sz w:val="26"/>
          <w:szCs w:val="26"/>
        </w:rPr>
        <w:t xml:space="preserve"> со дня вскрытия конвертов с заявкам</w:t>
      </w:r>
      <w:r w:rsidRPr="00C96370">
        <w:rPr>
          <w:rFonts w:ascii="Times New Roman" w:hAnsi="Times New Roman" w:cs="Times New Roman"/>
          <w:sz w:val="26"/>
          <w:szCs w:val="26"/>
        </w:rPr>
        <w:t>и на участие в запросе цен</w:t>
      </w:r>
      <w:r w:rsidR="00095217" w:rsidRPr="00C96370">
        <w:rPr>
          <w:rFonts w:ascii="Times New Roman" w:hAnsi="Times New Roman" w:cs="Times New Roman"/>
          <w:sz w:val="26"/>
          <w:szCs w:val="26"/>
        </w:rPr>
        <w:t>.</w:t>
      </w:r>
    </w:p>
    <w:p w:rsidR="00095217" w:rsidRPr="00C96370" w:rsidRDefault="00411578"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w:t>
      </w:r>
      <w:r w:rsidR="00095217" w:rsidRPr="00C96370">
        <w:rPr>
          <w:rFonts w:ascii="Times New Roman" w:hAnsi="Times New Roman" w:cs="Times New Roman"/>
          <w:sz w:val="26"/>
          <w:szCs w:val="26"/>
        </w:rPr>
        <w:t>.2. Комиссия по закупкам рассматривает заявки участников в месте и в день, указанные в документации.</w:t>
      </w:r>
    </w:p>
    <w:p w:rsidR="00095217" w:rsidRPr="00C96370" w:rsidRDefault="00864993"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w:t>
      </w:r>
      <w:r w:rsidR="00095217" w:rsidRPr="00C96370">
        <w:rPr>
          <w:rFonts w:ascii="Times New Roman" w:hAnsi="Times New Roman" w:cs="Times New Roman"/>
          <w:sz w:val="26"/>
          <w:szCs w:val="26"/>
        </w:rPr>
        <w:t xml:space="preserve">.3. В рамках рассмотрения заявок на участие в </w:t>
      </w:r>
      <w:r w:rsidRPr="00C96370">
        <w:rPr>
          <w:rFonts w:ascii="Times New Roman" w:hAnsi="Times New Roman" w:cs="Times New Roman"/>
          <w:sz w:val="26"/>
          <w:szCs w:val="26"/>
        </w:rPr>
        <w:t xml:space="preserve">запросе цен </w:t>
      </w:r>
      <w:r w:rsidR="00095217" w:rsidRPr="00C96370">
        <w:rPr>
          <w:rFonts w:ascii="Times New Roman" w:hAnsi="Times New Roman" w:cs="Times New Roman"/>
          <w:sz w:val="26"/>
          <w:szCs w:val="26"/>
        </w:rPr>
        <w:t xml:space="preserve">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095217" w:rsidRPr="00C96370" w:rsidRDefault="00864993"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w:t>
      </w:r>
      <w:r w:rsidR="00095217" w:rsidRPr="00C96370">
        <w:rPr>
          <w:rFonts w:ascii="Times New Roman" w:hAnsi="Times New Roman" w:cs="Times New Roman"/>
          <w:sz w:val="26"/>
          <w:szCs w:val="26"/>
        </w:rPr>
        <w:t xml:space="preserve">.4. На основании результатов рассмотрения заявок на участие в </w:t>
      </w:r>
      <w:r w:rsidRPr="00C96370">
        <w:rPr>
          <w:rFonts w:ascii="Times New Roman" w:hAnsi="Times New Roman" w:cs="Times New Roman"/>
          <w:sz w:val="26"/>
          <w:szCs w:val="26"/>
        </w:rPr>
        <w:t xml:space="preserve">запросе цен </w:t>
      </w:r>
      <w:r w:rsidR="00095217" w:rsidRPr="00C96370">
        <w:rPr>
          <w:rFonts w:ascii="Times New Roman" w:hAnsi="Times New Roman" w:cs="Times New Roman"/>
          <w:sz w:val="26"/>
          <w:szCs w:val="26"/>
        </w:rPr>
        <w:t>Комиссией принимается решение о допус</w:t>
      </w:r>
      <w:r w:rsidRPr="00C96370">
        <w:rPr>
          <w:rFonts w:ascii="Times New Roman" w:hAnsi="Times New Roman" w:cs="Times New Roman"/>
          <w:sz w:val="26"/>
          <w:szCs w:val="26"/>
        </w:rPr>
        <w:t>ке к участию в запросе цен</w:t>
      </w:r>
      <w:r w:rsidR="00095217" w:rsidRPr="00C96370">
        <w:rPr>
          <w:rFonts w:ascii="Times New Roman" w:hAnsi="Times New Roman" w:cs="Times New Roman"/>
          <w:sz w:val="26"/>
          <w:szCs w:val="26"/>
        </w:rPr>
        <w:t xml:space="preserve"> участника закупки и о признании участника, подавшего заявку, участником закупки или об отказе в допуске такого участника закуп</w:t>
      </w:r>
      <w:r w:rsidRPr="00C96370">
        <w:rPr>
          <w:rFonts w:ascii="Times New Roman" w:hAnsi="Times New Roman" w:cs="Times New Roman"/>
          <w:sz w:val="26"/>
          <w:szCs w:val="26"/>
        </w:rPr>
        <w:t>ки к участию в запросе цен</w:t>
      </w:r>
      <w:r w:rsidR="00095217" w:rsidRPr="00C96370">
        <w:rPr>
          <w:rFonts w:ascii="Times New Roman" w:hAnsi="Times New Roman" w:cs="Times New Roman"/>
          <w:sz w:val="26"/>
          <w:szCs w:val="26"/>
        </w:rPr>
        <w:t xml:space="preserve">. </w:t>
      </w:r>
    </w:p>
    <w:p w:rsidR="00740F1C" w:rsidRPr="00C96370" w:rsidRDefault="00864993"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w:t>
      </w:r>
      <w:r w:rsidR="0092506D" w:rsidRPr="00C96370">
        <w:rPr>
          <w:rFonts w:ascii="Times New Roman" w:hAnsi="Times New Roman" w:cs="Times New Roman"/>
          <w:sz w:val="26"/>
          <w:szCs w:val="26"/>
        </w:rPr>
        <w:t>.5</w:t>
      </w:r>
      <w:r w:rsidR="00095217" w:rsidRPr="00C96370">
        <w:rPr>
          <w:rFonts w:ascii="Times New Roman" w:hAnsi="Times New Roman" w:cs="Times New Roman"/>
          <w:sz w:val="26"/>
          <w:szCs w:val="26"/>
        </w:rPr>
        <w:t xml:space="preserve">. </w:t>
      </w:r>
      <w:r w:rsidR="00740F1C" w:rsidRPr="00C96370">
        <w:rPr>
          <w:rFonts w:ascii="Times New Roman" w:hAnsi="Times New Roman" w:cs="Times New Roman"/>
          <w:sz w:val="26"/>
          <w:szCs w:val="26"/>
        </w:rPr>
        <w:t>Комиссия отклоняет заявки на участие в запросе цен, если они не соответствуют требованиям, установленным в п. 19.6 раздела 19 настоящего Положения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rsidR="00095217" w:rsidRPr="00C96370" w:rsidRDefault="00A427B5"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w:t>
      </w:r>
      <w:r w:rsidR="0092506D" w:rsidRPr="00C96370">
        <w:rPr>
          <w:rFonts w:ascii="Times New Roman" w:hAnsi="Times New Roman" w:cs="Times New Roman"/>
          <w:sz w:val="26"/>
          <w:szCs w:val="26"/>
        </w:rPr>
        <w:t>.6</w:t>
      </w:r>
      <w:r w:rsidR="00095217" w:rsidRPr="00C96370">
        <w:rPr>
          <w:rFonts w:ascii="Times New Roman" w:hAnsi="Times New Roman" w:cs="Times New Roman"/>
          <w:sz w:val="26"/>
          <w:szCs w:val="26"/>
        </w:rPr>
        <w:t xml:space="preserve">. Отказ в допуске к участию в </w:t>
      </w:r>
      <w:r w:rsidR="00FA67F9" w:rsidRPr="00C96370">
        <w:rPr>
          <w:rFonts w:ascii="Times New Roman" w:hAnsi="Times New Roman" w:cs="Times New Roman"/>
          <w:sz w:val="26"/>
          <w:szCs w:val="26"/>
        </w:rPr>
        <w:t xml:space="preserve">запросе цен </w:t>
      </w:r>
      <w:r w:rsidR="00095217" w:rsidRPr="00C96370">
        <w:rPr>
          <w:rFonts w:ascii="Times New Roman" w:hAnsi="Times New Roman" w:cs="Times New Roman"/>
          <w:sz w:val="26"/>
          <w:szCs w:val="26"/>
        </w:rPr>
        <w:t>по иным основаниям не допускается.</w:t>
      </w:r>
    </w:p>
    <w:p w:rsidR="00095217" w:rsidRPr="00C96370" w:rsidRDefault="00167997" w:rsidP="001573EC">
      <w:pPr>
        <w:pStyle w:val="ConsPlusNormal"/>
        <w:jc w:val="both"/>
        <w:rPr>
          <w:rFonts w:ascii="Times New Roman" w:hAnsi="Times New Roman" w:cs="Times New Roman"/>
          <w:sz w:val="26"/>
          <w:szCs w:val="26"/>
        </w:rPr>
      </w:pPr>
      <w:r w:rsidRPr="00C96370">
        <w:rPr>
          <w:rFonts w:ascii="Times New Roman" w:hAnsi="Times New Roman" w:cs="Times New Roman"/>
          <w:sz w:val="26"/>
          <w:szCs w:val="26"/>
        </w:rPr>
        <w:t>77.7</w:t>
      </w:r>
      <w:r w:rsidR="00095217" w:rsidRPr="00C96370">
        <w:rPr>
          <w:rFonts w:ascii="Times New Roman" w:hAnsi="Times New Roman" w:cs="Times New Roman"/>
          <w:sz w:val="26"/>
          <w:szCs w:val="26"/>
        </w:rPr>
        <w:t xml:space="preserve">. В случае если на основании результатов рассмотрения заявок на участие в </w:t>
      </w:r>
      <w:r w:rsidRPr="00C96370">
        <w:rPr>
          <w:rFonts w:ascii="Times New Roman" w:hAnsi="Times New Roman" w:cs="Times New Roman"/>
          <w:sz w:val="26"/>
          <w:szCs w:val="26"/>
        </w:rPr>
        <w:t xml:space="preserve">запросе цен </w:t>
      </w:r>
      <w:r w:rsidR="00095217" w:rsidRPr="00C96370">
        <w:rPr>
          <w:rFonts w:ascii="Times New Roman" w:hAnsi="Times New Roman" w:cs="Times New Roman"/>
          <w:sz w:val="26"/>
          <w:szCs w:val="26"/>
        </w:rPr>
        <w:t>принято решение о допус</w:t>
      </w:r>
      <w:r w:rsidRPr="00C96370">
        <w:rPr>
          <w:rFonts w:ascii="Times New Roman" w:hAnsi="Times New Roman" w:cs="Times New Roman"/>
          <w:sz w:val="26"/>
          <w:szCs w:val="26"/>
        </w:rPr>
        <w:t>ке к участию в запросе цен</w:t>
      </w:r>
      <w:r w:rsidR="00095217" w:rsidRPr="00C96370">
        <w:rPr>
          <w:rFonts w:ascii="Times New Roman" w:hAnsi="Times New Roman" w:cs="Times New Roman"/>
          <w:sz w:val="26"/>
          <w:szCs w:val="26"/>
        </w:rPr>
        <w:t xml:space="preserve"> и признании участником закупки только одного участника закупки, или ни один из участников не будет допущен к участию, </w:t>
      </w:r>
      <w:r w:rsidR="00C1690B" w:rsidRPr="00C96370">
        <w:rPr>
          <w:rFonts w:ascii="Times New Roman" w:hAnsi="Times New Roman" w:cs="Times New Roman"/>
          <w:sz w:val="26"/>
          <w:szCs w:val="26"/>
        </w:rPr>
        <w:t xml:space="preserve">запрос цен </w:t>
      </w:r>
      <w:r w:rsidR="00095217" w:rsidRPr="00C96370">
        <w:rPr>
          <w:rFonts w:ascii="Times New Roman" w:hAnsi="Times New Roman" w:cs="Times New Roman"/>
          <w:sz w:val="26"/>
          <w:szCs w:val="26"/>
        </w:rPr>
        <w:t>признается несостоявшимся.</w:t>
      </w:r>
    </w:p>
    <w:p w:rsidR="00995972" w:rsidRPr="00C96370" w:rsidRDefault="00095217" w:rsidP="00095217">
      <w:pPr>
        <w:pStyle w:val="ConsPlusNormal"/>
        <w:ind w:firstLine="709"/>
        <w:jc w:val="both"/>
        <w:rPr>
          <w:rFonts w:ascii="Times New Roman" w:hAnsi="Times New Roman" w:cs="Times New Roman"/>
          <w:sz w:val="26"/>
          <w:szCs w:val="26"/>
        </w:rPr>
      </w:pPr>
      <w:r w:rsidRPr="00C96370">
        <w:rPr>
          <w:rFonts w:ascii="Times New Roman" w:hAnsi="Times New Roman" w:cs="Times New Roman"/>
          <w:sz w:val="26"/>
          <w:szCs w:val="26"/>
        </w:rPr>
        <w:t xml:space="preserve">В случае если </w:t>
      </w:r>
      <w:r w:rsidR="00C1690B" w:rsidRPr="00C96370">
        <w:rPr>
          <w:rFonts w:ascii="Times New Roman" w:hAnsi="Times New Roman" w:cs="Times New Roman"/>
          <w:sz w:val="26"/>
          <w:szCs w:val="26"/>
        </w:rPr>
        <w:t xml:space="preserve">запросом цен </w:t>
      </w:r>
      <w:r w:rsidRPr="00C96370">
        <w:rPr>
          <w:rFonts w:ascii="Times New Roman" w:hAnsi="Times New Roman" w:cs="Times New Roman"/>
          <w:sz w:val="26"/>
          <w:szCs w:val="26"/>
        </w:rPr>
        <w:t xml:space="preserve">предусмотрено два и более лота, </w:t>
      </w:r>
      <w:r w:rsidR="00C1690B" w:rsidRPr="00C96370">
        <w:rPr>
          <w:rFonts w:ascii="Times New Roman" w:hAnsi="Times New Roman" w:cs="Times New Roman"/>
          <w:sz w:val="26"/>
          <w:szCs w:val="26"/>
        </w:rPr>
        <w:t xml:space="preserve">запрос цен </w:t>
      </w:r>
      <w:r w:rsidRPr="00C96370">
        <w:rPr>
          <w:rFonts w:ascii="Times New Roman" w:hAnsi="Times New Roman" w:cs="Times New Roman"/>
          <w:sz w:val="26"/>
          <w:szCs w:val="26"/>
        </w:rPr>
        <w:t>признается не состоявшимся только в отношении того лота, к участию в котором был допущен один участник, соответствующий тре</w:t>
      </w:r>
      <w:r w:rsidR="00C1690B" w:rsidRPr="00C96370">
        <w:rPr>
          <w:rFonts w:ascii="Times New Roman" w:hAnsi="Times New Roman" w:cs="Times New Roman"/>
          <w:sz w:val="26"/>
          <w:szCs w:val="26"/>
        </w:rPr>
        <w:t>бованиям запроса цен</w:t>
      </w:r>
      <w:r w:rsidRPr="00C96370">
        <w:rPr>
          <w:rFonts w:ascii="Times New Roman" w:hAnsi="Times New Roman" w:cs="Times New Roman"/>
          <w:sz w:val="26"/>
          <w:szCs w:val="26"/>
        </w:rPr>
        <w:t>.</w:t>
      </w:r>
    </w:p>
    <w:p w:rsidR="00D110D5" w:rsidRPr="00C96370" w:rsidRDefault="001B3492" w:rsidP="00D110D5">
      <w:pPr>
        <w:rPr>
          <w:sz w:val="26"/>
          <w:szCs w:val="26"/>
        </w:rPr>
      </w:pPr>
      <w:r w:rsidRPr="00C96370">
        <w:rPr>
          <w:sz w:val="26"/>
          <w:szCs w:val="26"/>
        </w:rPr>
        <w:lastRenderedPageBreak/>
        <w:t>77</w:t>
      </w:r>
      <w:r w:rsidR="0018240D" w:rsidRPr="00C96370">
        <w:rPr>
          <w:sz w:val="26"/>
          <w:szCs w:val="26"/>
        </w:rPr>
        <w:t>.</w:t>
      </w:r>
      <w:r w:rsidRPr="00C96370">
        <w:rPr>
          <w:sz w:val="26"/>
          <w:szCs w:val="26"/>
        </w:rPr>
        <w:t>8</w:t>
      </w:r>
      <w:r w:rsidR="0018240D" w:rsidRPr="00C96370">
        <w:rPr>
          <w:sz w:val="26"/>
          <w:szCs w:val="26"/>
        </w:rPr>
        <w:t>.</w:t>
      </w:r>
      <w:r w:rsidR="00D110D5" w:rsidRPr="00C96370">
        <w:rPr>
          <w:sz w:val="26"/>
          <w:szCs w:val="26"/>
        </w:rPr>
        <w:t>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rsidR="00FC4839" w:rsidRPr="00C96370" w:rsidRDefault="005B5F34" w:rsidP="0018240D">
      <w:pPr>
        <w:spacing w:line="40" w:lineRule="atLeast"/>
        <w:rPr>
          <w:sz w:val="26"/>
          <w:szCs w:val="26"/>
        </w:rPr>
      </w:pPr>
      <w:r w:rsidRPr="00C96370">
        <w:rPr>
          <w:sz w:val="26"/>
          <w:szCs w:val="26"/>
        </w:rPr>
        <w:t>77.9.Результаты рассмотрения заявок на участие в запросе цен оформляются протоколом</w:t>
      </w:r>
      <w:r w:rsidR="00517406" w:rsidRPr="00C96370">
        <w:rPr>
          <w:sz w:val="26"/>
          <w:szCs w:val="26"/>
        </w:rPr>
        <w:t xml:space="preserve"> рассмотрения и подведения итогов запроса цен</w:t>
      </w:r>
      <w:r w:rsidR="00FC4839" w:rsidRPr="00C96370">
        <w:rPr>
          <w:sz w:val="26"/>
          <w:szCs w:val="26"/>
        </w:rPr>
        <w:t>.</w:t>
      </w:r>
      <w:r w:rsidRPr="00C96370">
        <w:rPr>
          <w:sz w:val="26"/>
          <w:szCs w:val="26"/>
        </w:rPr>
        <w:t xml:space="preserve"> </w:t>
      </w:r>
    </w:p>
    <w:p w:rsidR="0018240D" w:rsidRPr="00C96370" w:rsidRDefault="0018240D" w:rsidP="0018240D">
      <w:pPr>
        <w:spacing w:line="40" w:lineRule="atLeast"/>
        <w:rPr>
          <w:sz w:val="26"/>
          <w:szCs w:val="26"/>
        </w:rPr>
      </w:pPr>
      <w:r w:rsidRPr="00C96370">
        <w:rPr>
          <w:sz w:val="26"/>
          <w:szCs w:val="26"/>
        </w:rPr>
        <w:t>В него включаются сведения, указанные в п. 6.13. раздела 6 настоящего Положения, а также:</w:t>
      </w:r>
    </w:p>
    <w:p w:rsidR="0018240D" w:rsidRPr="00C96370" w:rsidRDefault="0018240D" w:rsidP="0018240D">
      <w:pPr>
        <w:pStyle w:val="a7"/>
        <w:numPr>
          <w:ilvl w:val="0"/>
          <w:numId w:val="39"/>
        </w:numPr>
        <w:spacing w:line="40" w:lineRule="atLeast"/>
        <w:rPr>
          <w:sz w:val="26"/>
          <w:szCs w:val="26"/>
        </w:rPr>
      </w:pPr>
      <w:r w:rsidRPr="00C96370">
        <w:rPr>
          <w:sz w:val="26"/>
          <w:szCs w:val="26"/>
        </w:rPr>
        <w:t xml:space="preserve">наименование предмета и номер </w:t>
      </w:r>
      <w:r w:rsidR="00FC4839" w:rsidRPr="00C96370">
        <w:rPr>
          <w:sz w:val="26"/>
          <w:szCs w:val="26"/>
        </w:rPr>
        <w:t xml:space="preserve">запроса цен </w:t>
      </w:r>
      <w:r w:rsidRPr="00C96370">
        <w:rPr>
          <w:sz w:val="26"/>
          <w:szCs w:val="26"/>
        </w:rPr>
        <w:t>(лота);</w:t>
      </w:r>
    </w:p>
    <w:p w:rsidR="0018240D" w:rsidRPr="00C96370" w:rsidRDefault="0018240D" w:rsidP="0018240D">
      <w:pPr>
        <w:pStyle w:val="a7"/>
        <w:numPr>
          <w:ilvl w:val="0"/>
          <w:numId w:val="39"/>
        </w:numPr>
        <w:spacing w:line="40" w:lineRule="atLeast"/>
        <w:rPr>
          <w:sz w:val="26"/>
          <w:szCs w:val="26"/>
        </w:rPr>
      </w:pPr>
      <w:r w:rsidRPr="00C96370">
        <w:rPr>
          <w:sz w:val="26"/>
          <w:szCs w:val="26"/>
        </w:rPr>
        <w:t>фамилии, имена, отчества, должности членов комиссии по закупкам;</w:t>
      </w:r>
    </w:p>
    <w:p w:rsidR="0018240D" w:rsidRPr="00C96370" w:rsidRDefault="0018240D" w:rsidP="0018240D">
      <w:pPr>
        <w:pStyle w:val="a7"/>
        <w:numPr>
          <w:ilvl w:val="0"/>
          <w:numId w:val="39"/>
        </w:numPr>
        <w:spacing w:line="40" w:lineRule="atLeast"/>
        <w:rPr>
          <w:sz w:val="26"/>
          <w:szCs w:val="26"/>
        </w:rPr>
      </w:pPr>
      <w:r w:rsidRPr="00C96370">
        <w:rPr>
          <w:sz w:val="26"/>
          <w:szCs w:val="26"/>
        </w:rPr>
        <w:t>место, дата, время рассмотрения и оценки заявок на участие в</w:t>
      </w:r>
      <w:r w:rsidR="00FC4839" w:rsidRPr="00C96370">
        <w:rPr>
          <w:sz w:val="26"/>
          <w:szCs w:val="26"/>
        </w:rPr>
        <w:t xml:space="preserve"> запросе цен</w:t>
      </w:r>
      <w:r w:rsidRPr="00C96370">
        <w:rPr>
          <w:sz w:val="26"/>
          <w:szCs w:val="26"/>
        </w:rPr>
        <w:t>;</w:t>
      </w:r>
    </w:p>
    <w:p w:rsidR="0018240D" w:rsidRPr="00C96370" w:rsidRDefault="00FC4839" w:rsidP="0018240D">
      <w:pPr>
        <w:spacing w:line="40" w:lineRule="atLeast"/>
        <w:rPr>
          <w:sz w:val="26"/>
          <w:szCs w:val="26"/>
        </w:rPr>
      </w:pPr>
      <w:r w:rsidRPr="00C96370">
        <w:rPr>
          <w:sz w:val="26"/>
          <w:szCs w:val="26"/>
        </w:rPr>
        <w:t>77</w:t>
      </w:r>
      <w:r w:rsidR="0018240D" w:rsidRPr="00C96370">
        <w:rPr>
          <w:sz w:val="26"/>
          <w:szCs w:val="26"/>
        </w:rPr>
        <w:t>.</w:t>
      </w:r>
      <w:r w:rsidRPr="00C96370">
        <w:rPr>
          <w:sz w:val="26"/>
          <w:szCs w:val="26"/>
        </w:rPr>
        <w:t>10</w:t>
      </w:r>
      <w:r w:rsidR="0018240D" w:rsidRPr="00C96370">
        <w:rPr>
          <w:sz w:val="26"/>
          <w:szCs w:val="26"/>
        </w:rPr>
        <w:t xml:space="preserve">. Протокол рассмотрения и </w:t>
      </w:r>
      <w:r w:rsidR="002336A7" w:rsidRPr="00EF5B9D">
        <w:rPr>
          <w:sz w:val="26"/>
          <w:szCs w:val="26"/>
        </w:rPr>
        <w:t>подведения итогов</w:t>
      </w:r>
      <w:r w:rsidR="002336A7" w:rsidRPr="00C96370">
        <w:rPr>
          <w:sz w:val="26"/>
          <w:szCs w:val="26"/>
          <w:u w:val="single"/>
        </w:rPr>
        <w:t xml:space="preserve"> </w:t>
      </w:r>
      <w:r w:rsidR="0018240D" w:rsidRPr="00C96370">
        <w:rPr>
          <w:sz w:val="26"/>
          <w:szCs w:val="26"/>
        </w:rPr>
        <w:t>заявок подписывают все присутствующие члены комиссии по закупкам в день окончания процедуры рассмотрения и оценки заявок на участие в</w:t>
      </w:r>
      <w:r w:rsidRPr="00C96370">
        <w:rPr>
          <w:sz w:val="26"/>
          <w:szCs w:val="26"/>
        </w:rPr>
        <w:t xml:space="preserve"> запросе цен</w:t>
      </w:r>
      <w:r w:rsidR="0018240D" w:rsidRPr="00C96370">
        <w:rPr>
          <w:sz w:val="26"/>
          <w:szCs w:val="26"/>
        </w:rPr>
        <w:t xml:space="preserve">. Протокол рассмотрения </w:t>
      </w:r>
      <w:r w:rsidRPr="00C96370">
        <w:rPr>
          <w:sz w:val="26"/>
          <w:szCs w:val="26"/>
        </w:rPr>
        <w:t xml:space="preserve">и подведения итогов запроса цен </w:t>
      </w:r>
      <w:r w:rsidR="0018240D" w:rsidRPr="00C96370">
        <w:rPr>
          <w:sz w:val="26"/>
          <w:szCs w:val="26"/>
        </w:rPr>
        <w:t xml:space="preserve">составляется в одном экземпляре, который хранится у Заказчика. Заказчик в течение пяти рабочих дней со дня подписания указанного протокола передает его копию победителю (участнику) </w:t>
      </w:r>
      <w:r w:rsidRPr="00C96370">
        <w:rPr>
          <w:sz w:val="26"/>
          <w:szCs w:val="26"/>
        </w:rPr>
        <w:t>запроса цен</w:t>
      </w:r>
      <w:r w:rsidR="0018240D" w:rsidRPr="00C96370">
        <w:rPr>
          <w:sz w:val="26"/>
          <w:szCs w:val="26"/>
        </w:rPr>
        <w:t xml:space="preserve"> вместе с проектом договора. </w:t>
      </w:r>
    </w:p>
    <w:p w:rsidR="0018240D" w:rsidRPr="00C96370" w:rsidRDefault="00FC4839" w:rsidP="0018240D">
      <w:pPr>
        <w:spacing w:line="40" w:lineRule="atLeast"/>
        <w:rPr>
          <w:sz w:val="26"/>
          <w:szCs w:val="26"/>
        </w:rPr>
      </w:pPr>
      <w:r w:rsidRPr="00C96370">
        <w:rPr>
          <w:sz w:val="26"/>
          <w:szCs w:val="26"/>
        </w:rPr>
        <w:t>77</w:t>
      </w:r>
      <w:r w:rsidR="0018240D" w:rsidRPr="00C96370">
        <w:rPr>
          <w:sz w:val="26"/>
          <w:szCs w:val="26"/>
        </w:rPr>
        <w:t>.</w:t>
      </w:r>
      <w:r w:rsidRPr="00C96370">
        <w:rPr>
          <w:sz w:val="26"/>
          <w:szCs w:val="26"/>
        </w:rPr>
        <w:t>11</w:t>
      </w:r>
      <w:r w:rsidR="0018240D" w:rsidRPr="00C96370">
        <w:rPr>
          <w:sz w:val="26"/>
          <w:szCs w:val="26"/>
        </w:rPr>
        <w:t>. Протокол рассмотрения</w:t>
      </w:r>
      <w:r w:rsidR="00264BAB" w:rsidRPr="00C96370">
        <w:rPr>
          <w:sz w:val="26"/>
          <w:szCs w:val="26"/>
        </w:rPr>
        <w:t xml:space="preserve"> и подведения итогов запроса цен</w:t>
      </w:r>
      <w:r w:rsidR="0018240D" w:rsidRPr="00C96370">
        <w:rPr>
          <w:sz w:val="26"/>
          <w:szCs w:val="26"/>
        </w:rPr>
        <w:t>, размещается в ЕИС не позднее чем через три дня со дня подписания. При этом в протоколе, размещаемом в ЕИС, допускается не указывать сведения о персональном голосовании Комиссии.</w:t>
      </w:r>
    </w:p>
    <w:p w:rsidR="0018240D" w:rsidRPr="00C96370" w:rsidRDefault="0018240D" w:rsidP="0018240D">
      <w:pPr>
        <w:spacing w:line="40" w:lineRule="atLeast"/>
        <w:rPr>
          <w:sz w:val="26"/>
          <w:szCs w:val="26"/>
        </w:rPr>
      </w:pPr>
      <w:r w:rsidRPr="00C96370">
        <w:rPr>
          <w:sz w:val="26"/>
          <w:szCs w:val="26"/>
        </w:rPr>
        <w:t xml:space="preserve">Размещенный в ЕИС протокол рассмотрения </w:t>
      </w:r>
      <w:r w:rsidR="00417393" w:rsidRPr="00C96370">
        <w:rPr>
          <w:sz w:val="26"/>
          <w:szCs w:val="26"/>
        </w:rPr>
        <w:t xml:space="preserve">и подведения итогов запроса цен </w:t>
      </w:r>
      <w:r w:rsidRPr="00C96370">
        <w:rPr>
          <w:sz w:val="26"/>
          <w:szCs w:val="26"/>
        </w:rPr>
        <w:t>считается надлежащим уведомлением участников закупки о принятом Комиссией по закупкам решении о допуске или недопуске заявки на участие в</w:t>
      </w:r>
      <w:r w:rsidR="00B07B12" w:rsidRPr="00C96370">
        <w:rPr>
          <w:sz w:val="26"/>
          <w:szCs w:val="26"/>
        </w:rPr>
        <w:t xml:space="preserve"> запросе цен</w:t>
      </w:r>
      <w:r w:rsidRPr="00C96370">
        <w:rPr>
          <w:sz w:val="26"/>
          <w:szCs w:val="26"/>
        </w:rPr>
        <w:t>.</w:t>
      </w:r>
    </w:p>
    <w:p w:rsidR="0018240D" w:rsidRPr="00C96370" w:rsidRDefault="00417393" w:rsidP="0018240D">
      <w:pPr>
        <w:spacing w:line="40" w:lineRule="atLeast"/>
        <w:rPr>
          <w:sz w:val="26"/>
          <w:szCs w:val="26"/>
        </w:rPr>
      </w:pPr>
      <w:r w:rsidRPr="00C96370">
        <w:rPr>
          <w:sz w:val="26"/>
          <w:szCs w:val="26"/>
        </w:rPr>
        <w:t>77.12</w:t>
      </w:r>
      <w:r w:rsidR="0018240D" w:rsidRPr="00C96370">
        <w:rPr>
          <w:sz w:val="26"/>
          <w:szCs w:val="26"/>
        </w:rPr>
        <w:t>. Протоколы,</w:t>
      </w:r>
      <w:r w:rsidR="00B07B12" w:rsidRPr="00C96370">
        <w:rPr>
          <w:sz w:val="26"/>
          <w:szCs w:val="26"/>
        </w:rPr>
        <w:t xml:space="preserve"> </w:t>
      </w:r>
      <w:r w:rsidR="0018240D" w:rsidRPr="00C96370">
        <w:rPr>
          <w:sz w:val="26"/>
          <w:szCs w:val="26"/>
        </w:rPr>
        <w:t>заявки на участие в</w:t>
      </w:r>
      <w:r w:rsidR="00E217F5" w:rsidRPr="00C96370">
        <w:t xml:space="preserve"> </w:t>
      </w:r>
      <w:r w:rsidR="00E217F5" w:rsidRPr="00C96370">
        <w:rPr>
          <w:sz w:val="26"/>
          <w:szCs w:val="26"/>
        </w:rPr>
        <w:t>запросе цен</w:t>
      </w:r>
      <w:r w:rsidR="0018240D" w:rsidRPr="00C96370">
        <w:rPr>
          <w:sz w:val="26"/>
          <w:szCs w:val="26"/>
        </w:rPr>
        <w:t>,</w:t>
      </w:r>
      <w:r w:rsidR="000B68A0" w:rsidRPr="00C96370">
        <w:rPr>
          <w:sz w:val="26"/>
          <w:szCs w:val="26"/>
        </w:rPr>
        <w:t xml:space="preserve"> а также изменения,</w:t>
      </w:r>
      <w:r w:rsidR="000B68A0" w:rsidRPr="00C96370">
        <w:t xml:space="preserve"> </w:t>
      </w:r>
      <w:r w:rsidR="000B68A0" w:rsidRPr="00C96370">
        <w:rPr>
          <w:sz w:val="26"/>
          <w:szCs w:val="26"/>
        </w:rPr>
        <w:t>внесенные в такие заявки,</w:t>
      </w:r>
      <w:r w:rsidR="0018240D" w:rsidRPr="00C96370">
        <w:rPr>
          <w:sz w:val="26"/>
          <w:szCs w:val="26"/>
        </w:rPr>
        <w:t xml:space="preserve"> извещение о </w:t>
      </w:r>
      <w:r w:rsidR="000B68A0" w:rsidRPr="00C96370">
        <w:rPr>
          <w:sz w:val="26"/>
          <w:szCs w:val="26"/>
        </w:rPr>
        <w:t>проведении</w:t>
      </w:r>
      <w:r w:rsidR="000B68A0" w:rsidRPr="00C96370">
        <w:t xml:space="preserve"> </w:t>
      </w:r>
      <w:r w:rsidR="000B68A0" w:rsidRPr="00C96370">
        <w:rPr>
          <w:sz w:val="26"/>
          <w:szCs w:val="26"/>
        </w:rPr>
        <w:t>запроса цен,</w:t>
      </w:r>
      <w:r w:rsidR="0018240D" w:rsidRPr="00C96370">
        <w:rPr>
          <w:sz w:val="26"/>
          <w:szCs w:val="26"/>
        </w:rPr>
        <w:t xml:space="preserve"> документация</w:t>
      </w:r>
      <w:r w:rsidR="000B68A0" w:rsidRPr="00C96370">
        <w:rPr>
          <w:sz w:val="26"/>
          <w:szCs w:val="26"/>
        </w:rPr>
        <w:t xml:space="preserve"> о запросе цен</w:t>
      </w:r>
      <w:r w:rsidR="0018240D" w:rsidRPr="00C96370">
        <w:rPr>
          <w:sz w:val="26"/>
          <w:szCs w:val="26"/>
        </w:rPr>
        <w:t xml:space="preserve">, изменения, внесенные в </w:t>
      </w:r>
      <w:r w:rsidR="000B68A0" w:rsidRPr="00C96370">
        <w:rPr>
          <w:sz w:val="26"/>
          <w:szCs w:val="26"/>
        </w:rPr>
        <w:t xml:space="preserve">данную </w:t>
      </w:r>
      <w:r w:rsidR="0018240D" w:rsidRPr="00C96370">
        <w:rPr>
          <w:sz w:val="26"/>
          <w:szCs w:val="26"/>
        </w:rPr>
        <w:t xml:space="preserve">документацию, и разъяснения </w:t>
      </w:r>
      <w:r w:rsidR="000B68A0" w:rsidRPr="00C96370">
        <w:rPr>
          <w:sz w:val="26"/>
          <w:szCs w:val="26"/>
        </w:rPr>
        <w:t xml:space="preserve">положений </w:t>
      </w:r>
      <w:r w:rsidR="0018240D" w:rsidRPr="00C96370">
        <w:rPr>
          <w:sz w:val="26"/>
          <w:szCs w:val="26"/>
        </w:rPr>
        <w:t xml:space="preserve">документации, а также аудиозапись вскрытия конвертов с заявками на участие в </w:t>
      </w:r>
      <w:r w:rsidR="000B68A0" w:rsidRPr="00C96370">
        <w:rPr>
          <w:sz w:val="26"/>
          <w:szCs w:val="26"/>
        </w:rPr>
        <w:t xml:space="preserve">запросе цен </w:t>
      </w:r>
      <w:r w:rsidR="0018240D" w:rsidRPr="00C96370">
        <w:rPr>
          <w:sz w:val="26"/>
          <w:szCs w:val="26"/>
        </w:rPr>
        <w:t>(при наличии) хранятся Заказчиком не менее 3-х лет.</w:t>
      </w:r>
    </w:p>
    <w:p w:rsidR="00B02031" w:rsidRPr="00C96370" w:rsidRDefault="00B02031" w:rsidP="00D81C73">
      <w:pPr>
        <w:pStyle w:val="ConsPlusNormal"/>
        <w:ind w:firstLine="709"/>
        <w:jc w:val="both"/>
        <w:rPr>
          <w:rFonts w:ascii="Times New Roman" w:hAnsi="Times New Roman" w:cs="Times New Roman"/>
          <w:sz w:val="26"/>
          <w:szCs w:val="26"/>
        </w:rPr>
      </w:pPr>
    </w:p>
    <w:p w:rsidR="00B02031" w:rsidRPr="00C96370" w:rsidRDefault="00B02031" w:rsidP="00D81C73">
      <w:pPr>
        <w:pStyle w:val="ConsPlusNormal"/>
        <w:ind w:firstLine="709"/>
        <w:jc w:val="both"/>
        <w:rPr>
          <w:rFonts w:ascii="Times New Roman" w:hAnsi="Times New Roman" w:cs="Times New Roman"/>
          <w:sz w:val="26"/>
          <w:szCs w:val="26"/>
        </w:rPr>
      </w:pPr>
    </w:p>
    <w:p w:rsidR="00615095" w:rsidRPr="00685542" w:rsidRDefault="00615095" w:rsidP="00615095">
      <w:pPr>
        <w:pStyle w:val="11"/>
        <w:spacing w:before="0" w:after="0" w:line="40" w:lineRule="atLeast"/>
        <w:ind w:firstLine="709"/>
        <w:jc w:val="both"/>
        <w:rPr>
          <w:color w:val="auto"/>
        </w:rPr>
      </w:pPr>
      <w:bookmarkStart w:id="304" w:name="_Toc531366481"/>
      <w:r w:rsidRPr="00685542">
        <w:rPr>
          <w:color w:val="auto"/>
        </w:rPr>
        <w:t>78.Разъяснение результатов запроса цен</w:t>
      </w:r>
      <w:bookmarkEnd w:id="304"/>
    </w:p>
    <w:p w:rsidR="00615095" w:rsidRPr="00685542" w:rsidRDefault="00615095" w:rsidP="00615095">
      <w:pPr>
        <w:spacing w:line="40" w:lineRule="atLeast"/>
        <w:jc w:val="center"/>
        <w:rPr>
          <w:b/>
          <w:sz w:val="26"/>
          <w:szCs w:val="26"/>
        </w:rPr>
      </w:pPr>
    </w:p>
    <w:p w:rsidR="00615095" w:rsidRPr="00685542" w:rsidRDefault="00615095" w:rsidP="00615095">
      <w:pPr>
        <w:spacing w:line="40" w:lineRule="atLeast"/>
        <w:rPr>
          <w:sz w:val="26"/>
          <w:szCs w:val="26"/>
          <w:lang w:eastAsia="ru-RU"/>
        </w:rPr>
      </w:pPr>
      <w:r w:rsidRPr="00685542">
        <w:rPr>
          <w:sz w:val="24"/>
          <w:szCs w:val="24"/>
          <w:lang w:eastAsia="ru-RU"/>
        </w:rPr>
        <w:t xml:space="preserve">78.1. </w:t>
      </w:r>
      <w:r w:rsidRPr="00685542">
        <w:rPr>
          <w:sz w:val="26"/>
          <w:szCs w:val="26"/>
          <w:lang w:eastAsia="ru-RU"/>
        </w:rPr>
        <w:t xml:space="preserve">Любой участник </w:t>
      </w:r>
      <w:r w:rsidRPr="00685542">
        <w:rPr>
          <w:rFonts w:eastAsiaTheme="minorHAnsi"/>
          <w:sz w:val="26"/>
          <w:szCs w:val="26"/>
        </w:rPr>
        <w:t>запроса цен</w:t>
      </w:r>
      <w:r w:rsidRPr="00685542">
        <w:rPr>
          <w:sz w:val="26"/>
          <w:szCs w:val="26"/>
          <w:lang w:eastAsia="ru-RU"/>
        </w:rPr>
        <w:t xml:space="preserve">, в том числе подавший единственную заявку на участие в </w:t>
      </w:r>
      <w:r w:rsidRPr="00685542">
        <w:rPr>
          <w:rFonts w:eastAsiaTheme="minorHAnsi"/>
          <w:sz w:val="26"/>
          <w:szCs w:val="26"/>
        </w:rPr>
        <w:t>запросе цен</w:t>
      </w:r>
      <w:r w:rsidRPr="00685542">
        <w:rPr>
          <w:sz w:val="26"/>
          <w:szCs w:val="26"/>
          <w:lang w:eastAsia="ru-RU"/>
        </w:rPr>
        <w:t>, имеет право подать запрос о даче разъяснений результатов</w:t>
      </w:r>
      <w:r w:rsidRPr="00685542">
        <w:rPr>
          <w:rFonts w:eastAsiaTheme="minorHAnsi"/>
          <w:sz w:val="26"/>
          <w:szCs w:val="26"/>
        </w:rPr>
        <w:t xml:space="preserve"> запроса </w:t>
      </w:r>
      <w:r w:rsidR="00D56A92" w:rsidRPr="00685542">
        <w:rPr>
          <w:rFonts w:eastAsiaTheme="minorHAnsi"/>
          <w:sz w:val="26"/>
          <w:szCs w:val="26"/>
        </w:rPr>
        <w:t xml:space="preserve">цен </w:t>
      </w:r>
      <w:r w:rsidRPr="00685542">
        <w:rPr>
          <w:sz w:val="26"/>
          <w:szCs w:val="26"/>
          <w:lang w:eastAsia="ru-RU"/>
        </w:rPr>
        <w:t xml:space="preserve">и получить соответствующие разъяснения в сроки и </w:t>
      </w:r>
      <w:r w:rsidR="00273B3B">
        <w:rPr>
          <w:sz w:val="26"/>
          <w:szCs w:val="26"/>
          <w:lang w:eastAsia="ru-RU"/>
        </w:rPr>
        <w:t>по форме в соответствии с п.17.1</w:t>
      </w:r>
      <w:r w:rsidRPr="00685542">
        <w:rPr>
          <w:sz w:val="26"/>
          <w:szCs w:val="26"/>
          <w:lang w:eastAsia="ru-RU"/>
        </w:rPr>
        <w:t xml:space="preserve">. раздела 17 настоящего Положения.  </w:t>
      </w:r>
    </w:p>
    <w:p w:rsidR="00B02031" w:rsidRPr="00685542" w:rsidRDefault="00B02031" w:rsidP="00D81C73">
      <w:pPr>
        <w:pStyle w:val="ConsPlusNormal"/>
        <w:ind w:firstLine="709"/>
        <w:jc w:val="both"/>
        <w:rPr>
          <w:rFonts w:ascii="Times New Roman" w:hAnsi="Times New Roman" w:cs="Times New Roman"/>
          <w:sz w:val="26"/>
          <w:szCs w:val="26"/>
        </w:rPr>
      </w:pPr>
    </w:p>
    <w:p w:rsidR="002C3968" w:rsidRPr="00685542" w:rsidRDefault="002C3968" w:rsidP="00D81C73">
      <w:pPr>
        <w:pStyle w:val="ConsPlusNormal"/>
        <w:ind w:firstLine="709"/>
        <w:jc w:val="both"/>
        <w:rPr>
          <w:rFonts w:ascii="Times New Roman" w:hAnsi="Times New Roman" w:cs="Times New Roman"/>
          <w:sz w:val="26"/>
          <w:szCs w:val="26"/>
        </w:rPr>
      </w:pPr>
    </w:p>
    <w:p w:rsidR="00BC08F0" w:rsidRPr="00685542" w:rsidRDefault="00BC08F0" w:rsidP="00BC08F0">
      <w:pPr>
        <w:pStyle w:val="11"/>
        <w:spacing w:before="0" w:after="0" w:line="40" w:lineRule="atLeast"/>
        <w:ind w:firstLine="709"/>
        <w:rPr>
          <w:color w:val="auto"/>
        </w:rPr>
      </w:pPr>
      <w:bookmarkStart w:id="305" w:name="_Toc531366482"/>
      <w:r w:rsidRPr="00685542">
        <w:rPr>
          <w:color w:val="auto"/>
        </w:rPr>
        <w:lastRenderedPageBreak/>
        <w:t>79. Заключение договора по результатам запроса цен</w:t>
      </w:r>
      <w:bookmarkEnd w:id="305"/>
    </w:p>
    <w:p w:rsidR="00BC08F0" w:rsidRPr="00685542" w:rsidRDefault="00BC08F0" w:rsidP="00BC08F0">
      <w:pPr>
        <w:spacing w:line="40" w:lineRule="atLeast"/>
        <w:rPr>
          <w:sz w:val="26"/>
          <w:szCs w:val="26"/>
          <w:lang w:eastAsia="ru-RU"/>
        </w:rPr>
      </w:pPr>
    </w:p>
    <w:p w:rsidR="00BC08F0" w:rsidRPr="00685542" w:rsidRDefault="00BC08F0" w:rsidP="00BC08F0">
      <w:pPr>
        <w:spacing w:line="40" w:lineRule="atLeast"/>
        <w:rPr>
          <w:sz w:val="26"/>
          <w:szCs w:val="26"/>
        </w:rPr>
      </w:pPr>
      <w:r w:rsidRPr="00685542">
        <w:rPr>
          <w:sz w:val="26"/>
          <w:szCs w:val="26"/>
        </w:rPr>
        <w:t>79.1. Договор заключается Заказчиком в порядке, установленном настоящим Положением, с учетом норм законодательства РФ.</w:t>
      </w:r>
    </w:p>
    <w:p w:rsidR="00BC08F0" w:rsidRPr="00685542" w:rsidRDefault="00BC08F0" w:rsidP="00BC08F0">
      <w:pPr>
        <w:spacing w:line="40" w:lineRule="atLeast"/>
        <w:rPr>
          <w:sz w:val="26"/>
          <w:szCs w:val="26"/>
        </w:rPr>
      </w:pPr>
      <w:r w:rsidRPr="00685542">
        <w:rPr>
          <w:sz w:val="26"/>
          <w:szCs w:val="26"/>
        </w:rPr>
        <w:t xml:space="preserve">79.2. Договор по результатам проведения </w:t>
      </w:r>
      <w:r w:rsidRPr="00685542">
        <w:rPr>
          <w:rFonts w:eastAsiaTheme="minorHAnsi"/>
          <w:sz w:val="26"/>
          <w:szCs w:val="26"/>
        </w:rPr>
        <w:t xml:space="preserve">запроса </w:t>
      </w:r>
      <w:r w:rsidR="00853EA7" w:rsidRPr="00685542">
        <w:rPr>
          <w:rFonts w:eastAsiaTheme="minorHAnsi"/>
          <w:sz w:val="26"/>
          <w:szCs w:val="26"/>
        </w:rPr>
        <w:t xml:space="preserve">цен </w:t>
      </w:r>
      <w:r w:rsidRPr="00685542">
        <w:rPr>
          <w:sz w:val="26"/>
          <w:szCs w:val="26"/>
        </w:rPr>
        <w:t xml:space="preserve">заключается в порядке, установленном настоящим Положением в соответствии с </w:t>
      </w:r>
      <w:r w:rsidR="00EF7E0F" w:rsidRPr="00685542">
        <w:rPr>
          <w:sz w:val="26"/>
          <w:szCs w:val="26"/>
        </w:rPr>
        <w:t>разделом 88</w:t>
      </w:r>
      <w:r w:rsidRPr="00685542">
        <w:rPr>
          <w:sz w:val="26"/>
          <w:szCs w:val="26"/>
        </w:rPr>
        <w:t>.</w:t>
      </w:r>
    </w:p>
    <w:p w:rsidR="00853EA7" w:rsidRPr="00685542" w:rsidRDefault="00853EA7" w:rsidP="00BC08F0">
      <w:pPr>
        <w:spacing w:line="40" w:lineRule="atLeast"/>
        <w:rPr>
          <w:sz w:val="26"/>
          <w:szCs w:val="26"/>
        </w:rPr>
      </w:pPr>
    </w:p>
    <w:p w:rsidR="00853EA7" w:rsidRPr="00685542" w:rsidRDefault="00853EA7" w:rsidP="00BC08F0">
      <w:pPr>
        <w:spacing w:line="40" w:lineRule="atLeast"/>
        <w:rPr>
          <w:sz w:val="26"/>
          <w:szCs w:val="26"/>
        </w:rPr>
      </w:pPr>
    </w:p>
    <w:p w:rsidR="00853EA7" w:rsidRPr="00685542" w:rsidRDefault="00853EA7" w:rsidP="00853EA7">
      <w:pPr>
        <w:pStyle w:val="11"/>
        <w:spacing w:before="0" w:after="0" w:line="40" w:lineRule="atLeast"/>
        <w:ind w:firstLine="709"/>
        <w:rPr>
          <w:color w:val="auto"/>
        </w:rPr>
      </w:pPr>
      <w:bookmarkStart w:id="306" w:name="_Toc531366483"/>
      <w:r w:rsidRPr="00685542">
        <w:rPr>
          <w:color w:val="auto"/>
        </w:rPr>
        <w:t>80. Последствия признания запроса цен несостоявшимся</w:t>
      </w:r>
      <w:bookmarkEnd w:id="306"/>
    </w:p>
    <w:p w:rsidR="002C3968" w:rsidRPr="00685542" w:rsidRDefault="002C3968" w:rsidP="00D81C73">
      <w:pPr>
        <w:pStyle w:val="ConsPlusNormal"/>
        <w:ind w:firstLine="709"/>
        <w:jc w:val="both"/>
        <w:rPr>
          <w:rFonts w:ascii="Times New Roman" w:hAnsi="Times New Roman" w:cs="Times New Roman"/>
          <w:sz w:val="26"/>
          <w:szCs w:val="26"/>
        </w:rPr>
      </w:pPr>
    </w:p>
    <w:p w:rsidR="00FC54FC" w:rsidRPr="00685542" w:rsidRDefault="00FC54FC" w:rsidP="00FC54FC">
      <w:pPr>
        <w:spacing w:line="40" w:lineRule="atLeast"/>
        <w:rPr>
          <w:sz w:val="26"/>
          <w:szCs w:val="26"/>
          <w:lang w:eastAsia="ru-RU"/>
        </w:rPr>
      </w:pPr>
      <w:r w:rsidRPr="00685542">
        <w:rPr>
          <w:sz w:val="26"/>
          <w:szCs w:val="26"/>
        </w:rPr>
        <w:t xml:space="preserve">80.1. В случае, если запрос </w:t>
      </w:r>
      <w:r w:rsidR="00E2310B" w:rsidRPr="00685542">
        <w:rPr>
          <w:sz w:val="26"/>
          <w:szCs w:val="26"/>
        </w:rPr>
        <w:t xml:space="preserve">цен </w:t>
      </w:r>
      <w:r w:rsidRPr="00685542">
        <w:rPr>
          <w:sz w:val="26"/>
          <w:szCs w:val="26"/>
        </w:rPr>
        <w:t xml:space="preserve">признается не состоявшимся в связи с тем, что подана только одна заявка на участие в </w:t>
      </w:r>
      <w:r w:rsidR="00AC3C12" w:rsidRPr="00685542">
        <w:rPr>
          <w:sz w:val="26"/>
          <w:szCs w:val="26"/>
        </w:rPr>
        <w:t xml:space="preserve">таком </w:t>
      </w:r>
      <w:r w:rsidRPr="00685542">
        <w:rPr>
          <w:sz w:val="26"/>
          <w:szCs w:val="26"/>
        </w:rPr>
        <w:t>запросе</w:t>
      </w:r>
      <w:r w:rsidR="00E2310B" w:rsidRPr="00685542">
        <w:rPr>
          <w:sz w:val="26"/>
          <w:szCs w:val="26"/>
        </w:rPr>
        <w:t xml:space="preserve"> цен</w:t>
      </w:r>
      <w:r w:rsidRPr="00685542">
        <w:rPr>
          <w:sz w:val="26"/>
          <w:szCs w:val="26"/>
        </w:rPr>
        <w:t xml:space="preserve">, которая признана соответствующей требованиям, указанным в извещении о проведении запроса </w:t>
      </w:r>
      <w:r w:rsidR="00AC3C12" w:rsidRPr="00685542">
        <w:rPr>
          <w:sz w:val="26"/>
          <w:szCs w:val="26"/>
        </w:rPr>
        <w:t xml:space="preserve">цен </w:t>
      </w:r>
      <w:r w:rsidRPr="00685542">
        <w:rPr>
          <w:sz w:val="26"/>
          <w:szCs w:val="26"/>
        </w:rPr>
        <w:t>и документации о проведении запроса</w:t>
      </w:r>
      <w:r w:rsidR="00AC3C12" w:rsidRPr="00685542">
        <w:rPr>
          <w:sz w:val="26"/>
          <w:szCs w:val="26"/>
        </w:rPr>
        <w:t xml:space="preserve"> цен</w:t>
      </w:r>
      <w:r w:rsidRPr="00685542">
        <w:rPr>
          <w:sz w:val="26"/>
          <w:szCs w:val="26"/>
        </w:rPr>
        <w:t xml:space="preserve">, или по результатам рассмотрения заявок на участие в запросе </w:t>
      </w:r>
      <w:r w:rsidR="00AC3C12" w:rsidRPr="00685542">
        <w:rPr>
          <w:sz w:val="26"/>
          <w:szCs w:val="26"/>
        </w:rPr>
        <w:t xml:space="preserve">цен </w:t>
      </w:r>
      <w:r w:rsidRPr="00685542">
        <w:rPr>
          <w:sz w:val="26"/>
          <w:szCs w:val="26"/>
        </w:rPr>
        <w:t>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порядке, установленном ра</w:t>
      </w:r>
      <w:r w:rsidR="00FA10F5">
        <w:rPr>
          <w:sz w:val="26"/>
          <w:szCs w:val="26"/>
        </w:rPr>
        <w:t>зделом 88</w:t>
      </w:r>
      <w:r w:rsidRPr="00685542">
        <w:rPr>
          <w:sz w:val="26"/>
          <w:szCs w:val="26"/>
        </w:rPr>
        <w:t xml:space="preserve"> настоящего Положения</w:t>
      </w:r>
      <w:r w:rsidRPr="00685542">
        <w:rPr>
          <w:sz w:val="26"/>
          <w:szCs w:val="26"/>
          <w:lang w:eastAsia="ru-RU"/>
        </w:rPr>
        <w:t>.</w:t>
      </w:r>
    </w:p>
    <w:p w:rsidR="00FC54FC" w:rsidRPr="00685542" w:rsidRDefault="00FC54FC" w:rsidP="00FC54FC">
      <w:pPr>
        <w:pStyle w:val="ConsPlusNormal"/>
        <w:spacing w:line="40" w:lineRule="atLeast"/>
        <w:ind w:firstLine="709"/>
        <w:jc w:val="both"/>
        <w:rPr>
          <w:rFonts w:ascii="Times New Roman" w:hAnsi="Times New Roman" w:cs="Times New Roman"/>
          <w:sz w:val="26"/>
          <w:szCs w:val="26"/>
        </w:rPr>
      </w:pPr>
      <w:r w:rsidRPr="00685542">
        <w:rPr>
          <w:rFonts w:ascii="Times New Roman" w:hAnsi="Times New Roman" w:cs="Times New Roman"/>
          <w:sz w:val="26"/>
          <w:szCs w:val="26"/>
        </w:rPr>
        <w:t xml:space="preserve">80.2. В случае, если запрос </w:t>
      </w:r>
      <w:r w:rsidR="00AC3C12" w:rsidRPr="00685542">
        <w:rPr>
          <w:rFonts w:ascii="Times New Roman" w:hAnsi="Times New Roman" w:cs="Times New Roman"/>
          <w:sz w:val="26"/>
          <w:szCs w:val="26"/>
        </w:rPr>
        <w:t xml:space="preserve">цен </w:t>
      </w:r>
      <w:r w:rsidRPr="00685542">
        <w:rPr>
          <w:rFonts w:ascii="Times New Roman" w:hAnsi="Times New Roman" w:cs="Times New Roman"/>
          <w:sz w:val="26"/>
          <w:szCs w:val="26"/>
        </w:rPr>
        <w:t>признается не состоявшимся в связи с тем, что не подано ни одной такой заявки на участие в запросе</w:t>
      </w:r>
      <w:r w:rsidR="00AC3C12" w:rsidRPr="00685542">
        <w:rPr>
          <w:rFonts w:ascii="Times New Roman" w:hAnsi="Times New Roman" w:cs="Times New Roman"/>
          <w:sz w:val="26"/>
          <w:szCs w:val="26"/>
        </w:rPr>
        <w:t xml:space="preserve"> цен</w:t>
      </w:r>
      <w:r w:rsidRPr="00685542">
        <w:rPr>
          <w:rFonts w:ascii="Times New Roman" w:hAnsi="Times New Roman" w:cs="Times New Roman"/>
          <w:sz w:val="26"/>
          <w:szCs w:val="26"/>
        </w:rPr>
        <w:t>, или в случае, если Комиссия отклонила все такие заявки Заказчик вправе отказаться от проведения повторного запроса</w:t>
      </w:r>
      <w:r w:rsidR="00AC3C12" w:rsidRPr="00685542">
        <w:rPr>
          <w:rFonts w:ascii="Times New Roman" w:hAnsi="Times New Roman" w:cs="Times New Roman"/>
          <w:sz w:val="26"/>
          <w:szCs w:val="26"/>
        </w:rPr>
        <w:t xml:space="preserve"> цен</w:t>
      </w:r>
      <w:r w:rsidRPr="00685542">
        <w:rPr>
          <w:rFonts w:ascii="Times New Roman" w:hAnsi="Times New Roman" w:cs="Times New Roman"/>
          <w:sz w:val="26"/>
          <w:szCs w:val="26"/>
        </w:rPr>
        <w:t xml:space="preserve">, объявить о проведении повторного запроса </w:t>
      </w:r>
      <w:r w:rsidR="00AC3C12" w:rsidRPr="00685542">
        <w:rPr>
          <w:rFonts w:ascii="Times New Roman" w:hAnsi="Times New Roman" w:cs="Times New Roman"/>
          <w:sz w:val="26"/>
          <w:szCs w:val="26"/>
        </w:rPr>
        <w:t xml:space="preserve">цен </w:t>
      </w:r>
      <w:r w:rsidRPr="00685542">
        <w:rPr>
          <w:rFonts w:ascii="Times New Roman" w:hAnsi="Times New Roman" w:cs="Times New Roman"/>
          <w:sz w:val="26"/>
          <w:szCs w:val="26"/>
        </w:rPr>
        <w:t xml:space="preserve">либо принять решение о проведении конкурентного способа закупки отличного от запроса </w:t>
      </w:r>
      <w:r w:rsidR="00AC3C12" w:rsidRPr="00685542">
        <w:rPr>
          <w:rFonts w:ascii="Times New Roman" w:hAnsi="Times New Roman" w:cs="Times New Roman"/>
          <w:sz w:val="26"/>
          <w:szCs w:val="26"/>
        </w:rPr>
        <w:t xml:space="preserve">цен </w:t>
      </w:r>
      <w:r w:rsidRPr="00685542">
        <w:rPr>
          <w:rFonts w:ascii="Times New Roman" w:hAnsi="Times New Roman" w:cs="Times New Roman"/>
          <w:sz w:val="26"/>
          <w:szCs w:val="26"/>
        </w:rPr>
        <w:t xml:space="preserve">или о заключении договора с единственным поставщиком (подрядчиком, исполнителем), на тех же условиях. </w:t>
      </w:r>
    </w:p>
    <w:p w:rsidR="00FC54FC" w:rsidRPr="00685542" w:rsidRDefault="00FC54FC" w:rsidP="00FC54FC">
      <w:pPr>
        <w:pStyle w:val="ConsPlusNormal"/>
        <w:spacing w:line="40" w:lineRule="atLeast"/>
        <w:ind w:firstLine="709"/>
        <w:jc w:val="both"/>
        <w:rPr>
          <w:rFonts w:ascii="Times New Roman" w:hAnsi="Times New Roman" w:cs="Times New Roman"/>
          <w:sz w:val="26"/>
          <w:szCs w:val="26"/>
        </w:rPr>
      </w:pPr>
      <w:r w:rsidRPr="00685542">
        <w:rPr>
          <w:rFonts w:ascii="Times New Roman" w:hAnsi="Times New Roman" w:cs="Times New Roman"/>
          <w:sz w:val="26"/>
          <w:szCs w:val="26"/>
        </w:rPr>
        <w:t xml:space="preserve">80.3. Заказчик вносит изменения в План закупки в порядке, предусмотренном </w:t>
      </w:r>
      <w:r w:rsidR="00844414" w:rsidRPr="00685542">
        <w:rPr>
          <w:rFonts w:ascii="Times New Roman" w:hAnsi="Times New Roman" w:cs="Times New Roman"/>
          <w:sz w:val="26"/>
          <w:szCs w:val="26"/>
        </w:rPr>
        <w:t>разделом 7</w:t>
      </w:r>
      <w:r w:rsidRPr="00685542">
        <w:rPr>
          <w:rFonts w:ascii="Times New Roman" w:hAnsi="Times New Roman" w:cs="Times New Roman"/>
          <w:sz w:val="26"/>
          <w:szCs w:val="26"/>
        </w:rPr>
        <w:t xml:space="preserve"> настоящего Положения, и вправе осуществить новую закупку.</w:t>
      </w:r>
    </w:p>
    <w:p w:rsidR="00FC54FC" w:rsidRPr="00685542" w:rsidRDefault="00FC54FC" w:rsidP="00FC54FC">
      <w:pPr>
        <w:pStyle w:val="ConsPlusNormal"/>
        <w:spacing w:line="40" w:lineRule="atLeast"/>
        <w:ind w:firstLine="709"/>
        <w:jc w:val="both"/>
        <w:rPr>
          <w:rFonts w:ascii="Times New Roman" w:hAnsi="Times New Roman" w:cs="Times New Roman"/>
          <w:sz w:val="26"/>
          <w:szCs w:val="26"/>
        </w:rPr>
      </w:pPr>
      <w:r w:rsidRPr="00685542">
        <w:rPr>
          <w:rFonts w:ascii="Times New Roman" w:hAnsi="Times New Roman" w:cs="Times New Roman"/>
          <w:sz w:val="26"/>
          <w:szCs w:val="26"/>
        </w:rPr>
        <w:t>80.4.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w:t>
      </w:r>
      <w:r w:rsidR="00BF205B" w:rsidRPr="00685542">
        <w:rPr>
          <w:rFonts w:ascii="Times New Roman" w:hAnsi="Times New Roman" w:cs="Times New Roman"/>
          <w:sz w:val="26"/>
          <w:szCs w:val="26"/>
        </w:rPr>
        <w:t xml:space="preserve"> цен</w:t>
      </w:r>
      <w:r w:rsidRPr="00685542">
        <w:rPr>
          <w:rFonts w:ascii="Times New Roman" w:hAnsi="Times New Roman" w:cs="Times New Roman"/>
          <w:sz w:val="26"/>
          <w:szCs w:val="26"/>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2243CB" w:rsidRPr="00685542" w:rsidRDefault="002243CB" w:rsidP="002243CB">
      <w:pPr>
        <w:spacing w:line="40" w:lineRule="atLeast"/>
        <w:rPr>
          <w:sz w:val="26"/>
          <w:szCs w:val="26"/>
        </w:rPr>
      </w:pPr>
    </w:p>
    <w:p w:rsidR="00853EA7" w:rsidRPr="00685542" w:rsidRDefault="00853EA7" w:rsidP="00D81C73">
      <w:pPr>
        <w:pStyle w:val="ConsPlusNormal"/>
        <w:ind w:firstLine="709"/>
        <w:jc w:val="both"/>
        <w:rPr>
          <w:rFonts w:ascii="Times New Roman" w:hAnsi="Times New Roman" w:cs="Times New Roman"/>
          <w:sz w:val="26"/>
          <w:szCs w:val="26"/>
        </w:rPr>
      </w:pPr>
    </w:p>
    <w:p w:rsidR="003D64CE" w:rsidRPr="00685542" w:rsidRDefault="00EC79D5" w:rsidP="00E76A2D">
      <w:pPr>
        <w:pStyle w:val="11"/>
        <w:spacing w:before="0" w:after="0" w:line="40" w:lineRule="atLeast"/>
        <w:ind w:firstLine="709"/>
        <w:rPr>
          <w:color w:val="auto"/>
        </w:rPr>
      </w:pPr>
      <w:bookmarkStart w:id="307" w:name="_Toc531366484"/>
      <w:r w:rsidRPr="00685542">
        <w:rPr>
          <w:color w:val="auto"/>
        </w:rPr>
        <w:lastRenderedPageBreak/>
        <w:t>81</w:t>
      </w:r>
      <w:r w:rsidR="00EE545F" w:rsidRPr="00685542">
        <w:rPr>
          <w:color w:val="auto"/>
        </w:rPr>
        <w:t xml:space="preserve">. </w:t>
      </w:r>
      <w:bookmarkEnd w:id="293"/>
      <w:bookmarkEnd w:id="294"/>
      <w:bookmarkEnd w:id="295"/>
      <w:bookmarkEnd w:id="296"/>
      <w:r w:rsidR="00A441C7" w:rsidRPr="00685542">
        <w:rPr>
          <w:color w:val="auto"/>
        </w:rPr>
        <w:t xml:space="preserve">Особенности проведения </w:t>
      </w:r>
      <w:r w:rsidR="00DA6A2A" w:rsidRPr="00685542">
        <w:rPr>
          <w:color w:val="auto"/>
        </w:rPr>
        <w:t>проведении конкурентной закупки в электронной форме</w:t>
      </w:r>
      <w:bookmarkEnd w:id="307"/>
    </w:p>
    <w:p w:rsidR="00EE545F" w:rsidRPr="00685542" w:rsidRDefault="00EE545F" w:rsidP="00E76A2D">
      <w:pPr>
        <w:spacing w:line="40" w:lineRule="atLeast"/>
        <w:rPr>
          <w:sz w:val="26"/>
          <w:szCs w:val="26"/>
          <w:lang w:eastAsia="ru-RU"/>
        </w:rPr>
      </w:pPr>
    </w:p>
    <w:p w:rsidR="009C7959" w:rsidRPr="00685542" w:rsidRDefault="00EC79D5" w:rsidP="009C7959">
      <w:pPr>
        <w:spacing w:line="40" w:lineRule="atLeast"/>
        <w:rPr>
          <w:sz w:val="26"/>
          <w:szCs w:val="26"/>
        </w:rPr>
      </w:pPr>
      <w:r w:rsidRPr="00685542">
        <w:rPr>
          <w:sz w:val="26"/>
          <w:szCs w:val="26"/>
        </w:rPr>
        <w:t>81</w:t>
      </w:r>
      <w:r w:rsidR="003D64CE" w:rsidRPr="00685542">
        <w:rPr>
          <w:sz w:val="26"/>
          <w:szCs w:val="26"/>
        </w:rPr>
        <w:t>.</w:t>
      </w:r>
      <w:r w:rsidR="00727B3F" w:rsidRPr="00685542">
        <w:rPr>
          <w:sz w:val="26"/>
          <w:szCs w:val="26"/>
        </w:rPr>
        <w:t>1.</w:t>
      </w:r>
      <w:r w:rsidR="00E25020" w:rsidRPr="00685542">
        <w:rPr>
          <w:sz w:val="26"/>
          <w:szCs w:val="26"/>
        </w:rPr>
        <w:t xml:space="preserve"> </w:t>
      </w:r>
      <w:r w:rsidR="009C7959" w:rsidRPr="00685542">
        <w:rPr>
          <w:sz w:val="26"/>
          <w:szCs w:val="26"/>
        </w:rPr>
        <w:t>Заказчик вправе провести любую конкурентную процедуру закупки (конкурс, аукцион, запрос предложений, запрос котировок) в электронной форме.</w:t>
      </w:r>
    </w:p>
    <w:p w:rsidR="009C7959" w:rsidRPr="00685542" w:rsidRDefault="00EC79D5" w:rsidP="009C7959">
      <w:pPr>
        <w:spacing w:line="40" w:lineRule="atLeast"/>
        <w:rPr>
          <w:sz w:val="26"/>
          <w:szCs w:val="26"/>
        </w:rPr>
      </w:pPr>
      <w:r w:rsidRPr="00685542">
        <w:rPr>
          <w:sz w:val="26"/>
          <w:szCs w:val="26"/>
        </w:rPr>
        <w:t>81</w:t>
      </w:r>
      <w:r w:rsidR="009C7959" w:rsidRPr="00685542">
        <w:rPr>
          <w:sz w:val="26"/>
          <w:szCs w:val="26"/>
        </w:rPr>
        <w:t>.2. При проведении закупки в электронной форме Заказчик размещает информацию о закупке в ЕИС и на электронной площадке.</w:t>
      </w:r>
    </w:p>
    <w:p w:rsidR="009C7959" w:rsidRPr="00685542" w:rsidRDefault="00EC79D5" w:rsidP="009C7959">
      <w:pPr>
        <w:spacing w:line="40" w:lineRule="atLeast"/>
        <w:rPr>
          <w:sz w:val="26"/>
          <w:szCs w:val="26"/>
        </w:rPr>
      </w:pPr>
      <w:r w:rsidRPr="00685542">
        <w:rPr>
          <w:sz w:val="26"/>
          <w:szCs w:val="26"/>
        </w:rPr>
        <w:t>81</w:t>
      </w:r>
      <w:r w:rsidR="009C7959" w:rsidRPr="00685542">
        <w:rPr>
          <w:sz w:val="26"/>
          <w:szCs w:val="26"/>
        </w:rPr>
        <w:t>.3.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w:t>
      </w:r>
      <w:r w:rsidR="006B548C" w:rsidRPr="00685542">
        <w:rPr>
          <w:sz w:val="26"/>
          <w:szCs w:val="26"/>
        </w:rPr>
        <w:t>ектронной площадки и соглашению</w:t>
      </w:r>
      <w:r w:rsidR="009C7959" w:rsidRPr="00685542">
        <w:rPr>
          <w:sz w:val="26"/>
          <w:szCs w:val="26"/>
        </w:rPr>
        <w:t>, закл</w:t>
      </w:r>
      <w:r w:rsidR="006B548C" w:rsidRPr="00685542">
        <w:rPr>
          <w:sz w:val="26"/>
          <w:szCs w:val="26"/>
        </w:rPr>
        <w:t>юченному</w:t>
      </w:r>
      <w:r w:rsidR="009C7959" w:rsidRPr="00685542">
        <w:rPr>
          <w:sz w:val="26"/>
          <w:szCs w:val="26"/>
        </w:rPr>
        <w:t xml:space="preserve"> между Заказчиком и оператором электронной площадки.</w:t>
      </w:r>
    </w:p>
    <w:p w:rsidR="009C7959" w:rsidRPr="00685542" w:rsidRDefault="00456B33" w:rsidP="009C7959">
      <w:pPr>
        <w:spacing w:line="40" w:lineRule="atLeast"/>
        <w:rPr>
          <w:sz w:val="26"/>
          <w:szCs w:val="26"/>
        </w:rPr>
      </w:pPr>
      <w:r w:rsidRPr="00685542">
        <w:rPr>
          <w:sz w:val="26"/>
          <w:szCs w:val="26"/>
        </w:rPr>
        <w:t>81</w:t>
      </w:r>
      <w:r w:rsidR="009C7959" w:rsidRPr="00685542">
        <w:rPr>
          <w:sz w:val="26"/>
          <w:szCs w:val="26"/>
        </w:rPr>
        <w:t xml:space="preserve">.4. По результатам проведения процедуры </w:t>
      </w:r>
      <w:r w:rsidR="007E32A2" w:rsidRPr="00685542">
        <w:rPr>
          <w:sz w:val="26"/>
          <w:szCs w:val="26"/>
        </w:rPr>
        <w:t xml:space="preserve">конкурентной </w:t>
      </w:r>
      <w:r w:rsidR="009C7959" w:rsidRPr="00685542">
        <w:rPr>
          <w:sz w:val="26"/>
          <w:szCs w:val="26"/>
        </w:rPr>
        <w:t xml:space="preserve">закупки в электронной форме Заказчик и победитель </w:t>
      </w:r>
      <w:r w:rsidR="007E32A2" w:rsidRPr="00685542">
        <w:rPr>
          <w:sz w:val="26"/>
          <w:szCs w:val="26"/>
        </w:rPr>
        <w:t xml:space="preserve">(участник) </w:t>
      </w:r>
      <w:r w:rsidR="009C7959" w:rsidRPr="00685542">
        <w:rPr>
          <w:sz w:val="26"/>
          <w:szCs w:val="26"/>
        </w:rPr>
        <w:t>закупки заключают договор в электронной форме с использованием программно-аппаратных средств электронной площадки.</w:t>
      </w:r>
    </w:p>
    <w:p w:rsidR="009C7959" w:rsidRPr="00685542" w:rsidRDefault="00456B33" w:rsidP="009C7959">
      <w:pPr>
        <w:spacing w:line="40" w:lineRule="atLeast"/>
        <w:rPr>
          <w:sz w:val="26"/>
          <w:szCs w:val="26"/>
        </w:rPr>
      </w:pPr>
      <w:r w:rsidRPr="00685542">
        <w:rPr>
          <w:sz w:val="26"/>
          <w:szCs w:val="26"/>
        </w:rPr>
        <w:t>81</w:t>
      </w:r>
      <w:r w:rsidR="009C7959" w:rsidRPr="00685542">
        <w:rPr>
          <w:sz w:val="26"/>
          <w:szCs w:val="26"/>
        </w:rPr>
        <w:t>.5. При осуществлении конкурентной закупки в электронной форме оператор электронной площадки обеспечивает:</w:t>
      </w:r>
    </w:p>
    <w:p w:rsidR="009C7959" w:rsidRPr="00685542" w:rsidRDefault="009C7959" w:rsidP="009C7959">
      <w:pPr>
        <w:spacing w:line="40" w:lineRule="atLeast"/>
        <w:rPr>
          <w:sz w:val="26"/>
          <w:szCs w:val="26"/>
        </w:rPr>
      </w:pPr>
      <w:r w:rsidRPr="00685542">
        <w:rPr>
          <w:sz w:val="26"/>
          <w:szCs w:val="26"/>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9C7959" w:rsidRPr="00685542" w:rsidRDefault="009C7959" w:rsidP="009C7959">
      <w:pPr>
        <w:spacing w:line="40" w:lineRule="atLeast"/>
        <w:rPr>
          <w:sz w:val="26"/>
          <w:szCs w:val="26"/>
        </w:rPr>
      </w:pPr>
      <w:r w:rsidRPr="00685542">
        <w:rPr>
          <w:sz w:val="26"/>
          <w:szCs w:val="26"/>
        </w:rPr>
        <w:t>2) размещение в ЕИС таких разъяснений;</w:t>
      </w:r>
    </w:p>
    <w:p w:rsidR="009C7959" w:rsidRPr="00685542" w:rsidRDefault="009C7959" w:rsidP="009C7959">
      <w:pPr>
        <w:spacing w:line="40" w:lineRule="atLeast"/>
        <w:rPr>
          <w:sz w:val="26"/>
          <w:szCs w:val="26"/>
        </w:rPr>
      </w:pPr>
      <w:r w:rsidRPr="00685542">
        <w:rPr>
          <w:sz w:val="26"/>
          <w:szCs w:val="26"/>
        </w:rPr>
        <w:t>3) подачу заявок на участие в конкурентной закупке в электронной форме, окончательных предложений;</w:t>
      </w:r>
    </w:p>
    <w:p w:rsidR="009C7959" w:rsidRPr="00685542" w:rsidRDefault="009C7959" w:rsidP="009C7959">
      <w:pPr>
        <w:spacing w:line="40" w:lineRule="atLeast"/>
        <w:rPr>
          <w:sz w:val="26"/>
          <w:szCs w:val="26"/>
        </w:rPr>
      </w:pPr>
      <w:r w:rsidRPr="00685542">
        <w:rPr>
          <w:sz w:val="26"/>
          <w:szCs w:val="26"/>
        </w:rPr>
        <w:t>4) предоставление комиссии по закупкам доступа к указанным заявкам;</w:t>
      </w:r>
    </w:p>
    <w:p w:rsidR="009C7959" w:rsidRPr="00685542" w:rsidRDefault="009C7959" w:rsidP="009C7959">
      <w:pPr>
        <w:spacing w:line="40" w:lineRule="atLeast"/>
        <w:rPr>
          <w:sz w:val="26"/>
          <w:szCs w:val="26"/>
        </w:rPr>
      </w:pPr>
      <w:r w:rsidRPr="00685542">
        <w:rPr>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9C7959" w:rsidRPr="00685542" w:rsidRDefault="009C7959" w:rsidP="009C7959">
      <w:pPr>
        <w:spacing w:line="40" w:lineRule="atLeast"/>
        <w:rPr>
          <w:sz w:val="26"/>
          <w:szCs w:val="26"/>
        </w:rPr>
      </w:pPr>
      <w:r w:rsidRPr="00685542">
        <w:rPr>
          <w:sz w:val="26"/>
          <w:szCs w:val="26"/>
        </w:rPr>
        <w:t>6) формирование проектов протоколов, составляемых в соответствии с Законом № 223-ФЗ.</w:t>
      </w:r>
    </w:p>
    <w:p w:rsidR="009C7959" w:rsidRPr="00685542" w:rsidRDefault="00A624FB" w:rsidP="009C7959">
      <w:pPr>
        <w:spacing w:line="40" w:lineRule="atLeast"/>
        <w:rPr>
          <w:sz w:val="26"/>
          <w:szCs w:val="26"/>
        </w:rPr>
      </w:pPr>
      <w:r w:rsidRPr="00685542">
        <w:rPr>
          <w:sz w:val="26"/>
          <w:szCs w:val="26"/>
        </w:rPr>
        <w:t>81</w:t>
      </w:r>
      <w:r w:rsidR="009C7959" w:rsidRPr="00685542">
        <w:rPr>
          <w:sz w:val="26"/>
          <w:szCs w:val="26"/>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81E6A" w:rsidRPr="00685542" w:rsidRDefault="00A624FB" w:rsidP="009C7959">
      <w:pPr>
        <w:spacing w:line="40" w:lineRule="atLeast"/>
        <w:rPr>
          <w:sz w:val="26"/>
          <w:szCs w:val="26"/>
        </w:rPr>
      </w:pPr>
      <w:r w:rsidRPr="00685542">
        <w:rPr>
          <w:sz w:val="26"/>
          <w:szCs w:val="26"/>
        </w:rPr>
        <w:t>81</w:t>
      </w:r>
      <w:r w:rsidR="009C7959" w:rsidRPr="00685542">
        <w:rPr>
          <w:sz w:val="26"/>
          <w:szCs w:val="26"/>
        </w:rPr>
        <w:t xml:space="preserve">.7. </w:t>
      </w:r>
      <w:r w:rsidR="00681E6A" w:rsidRPr="00685542">
        <w:rPr>
          <w:sz w:val="26"/>
          <w:szCs w:val="26"/>
        </w:rPr>
        <w:t>Участие в конкурентной закупке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w:t>
      </w:r>
    </w:p>
    <w:p w:rsidR="00D0662D" w:rsidRPr="00685542" w:rsidRDefault="00DA4E05" w:rsidP="009C7959">
      <w:pPr>
        <w:spacing w:line="40" w:lineRule="atLeast"/>
        <w:rPr>
          <w:sz w:val="26"/>
          <w:szCs w:val="26"/>
        </w:rPr>
      </w:pPr>
      <w:r w:rsidRPr="00685542">
        <w:rPr>
          <w:sz w:val="26"/>
          <w:szCs w:val="26"/>
        </w:rPr>
        <w:t xml:space="preserve">81.8. </w:t>
      </w:r>
      <w:r w:rsidR="009C7959" w:rsidRPr="00685542">
        <w:rPr>
          <w:sz w:val="26"/>
          <w:szCs w:val="26"/>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334BD3" w:rsidRPr="00685542">
        <w:rPr>
          <w:sz w:val="26"/>
          <w:szCs w:val="26"/>
        </w:rPr>
        <w:t xml:space="preserve">усиленной квалифицированной </w:t>
      </w:r>
      <w:r w:rsidR="009C7959" w:rsidRPr="00685542">
        <w:rPr>
          <w:sz w:val="26"/>
          <w:szCs w:val="26"/>
        </w:rPr>
        <w:t>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A6A2A" w:rsidRPr="00685542" w:rsidRDefault="00A72257" w:rsidP="00DA6A2A">
      <w:pPr>
        <w:suppressAutoHyphens/>
        <w:spacing w:line="40" w:lineRule="atLeast"/>
        <w:rPr>
          <w:sz w:val="26"/>
          <w:szCs w:val="26"/>
        </w:rPr>
      </w:pPr>
      <w:r w:rsidRPr="00685542">
        <w:rPr>
          <w:sz w:val="26"/>
          <w:szCs w:val="26"/>
        </w:rPr>
        <w:lastRenderedPageBreak/>
        <w:t>81</w:t>
      </w:r>
      <w:r w:rsidR="00DA6A2A" w:rsidRPr="00685542">
        <w:rPr>
          <w:sz w:val="26"/>
          <w:szCs w:val="26"/>
        </w:rPr>
        <w:t>.</w:t>
      </w:r>
      <w:r w:rsidR="00DA4E05" w:rsidRPr="00685542">
        <w:rPr>
          <w:sz w:val="26"/>
          <w:szCs w:val="26"/>
        </w:rPr>
        <w:t>9</w:t>
      </w:r>
      <w:r w:rsidR="00DA6A2A" w:rsidRPr="00685542">
        <w:rPr>
          <w:sz w:val="26"/>
          <w:szCs w:val="26"/>
        </w:rPr>
        <w:t>.</w:t>
      </w:r>
      <w:r w:rsidR="00DA6A2A" w:rsidRPr="00685542">
        <w:rPr>
          <w:sz w:val="26"/>
          <w:szCs w:val="26"/>
        </w:rPr>
        <w:tab/>
        <w:t>Информация, связанная с осуществлением конкурентной закупки в электронной форме, подлежит размещению в порядке, установленном</w:t>
      </w:r>
      <w:r w:rsidR="00E536DC" w:rsidRPr="00685542">
        <w:rPr>
          <w:sz w:val="26"/>
          <w:szCs w:val="26"/>
        </w:rPr>
        <w:t xml:space="preserve"> Законом № 223-ФЗ</w:t>
      </w:r>
      <w:r w:rsidR="00DA6A2A" w:rsidRPr="00685542">
        <w:rPr>
          <w:sz w:val="26"/>
          <w:szCs w:val="26"/>
        </w:rPr>
        <w:t xml:space="preserve">. В течение одного часа с момента размещения такая информация должна быть размещена в </w:t>
      </w:r>
      <w:r w:rsidR="00E536DC" w:rsidRPr="00685542">
        <w:rPr>
          <w:sz w:val="26"/>
          <w:szCs w:val="26"/>
        </w:rPr>
        <w:t xml:space="preserve">ЕИС </w:t>
      </w:r>
      <w:r w:rsidR="00DA6A2A" w:rsidRPr="00685542">
        <w:rPr>
          <w:sz w:val="26"/>
          <w:szCs w:val="26"/>
        </w:rPr>
        <w:t>и на электронной площадке. Такая информация должна быть доступна для ознакомления без взимания платы.</w:t>
      </w:r>
    </w:p>
    <w:p w:rsidR="00DA6A2A" w:rsidRPr="00DA6A2A" w:rsidRDefault="00A72257" w:rsidP="00DA6A2A">
      <w:pPr>
        <w:suppressAutoHyphens/>
        <w:spacing w:line="40" w:lineRule="atLeast"/>
        <w:rPr>
          <w:sz w:val="26"/>
          <w:szCs w:val="26"/>
        </w:rPr>
      </w:pPr>
      <w:r w:rsidRPr="00685542">
        <w:rPr>
          <w:sz w:val="26"/>
          <w:szCs w:val="26"/>
        </w:rPr>
        <w:t>81</w:t>
      </w:r>
      <w:r w:rsidR="00DA4E05" w:rsidRPr="00685542">
        <w:rPr>
          <w:sz w:val="26"/>
          <w:szCs w:val="26"/>
        </w:rPr>
        <w:t>.10</w:t>
      </w:r>
      <w:r w:rsidR="00DA6A2A" w:rsidRPr="00685542">
        <w:rPr>
          <w:sz w:val="26"/>
          <w:szCs w:val="26"/>
        </w:rPr>
        <w:t>. В течение одного часа с момента размещения</w:t>
      </w:r>
      <w:r w:rsidRPr="00685542">
        <w:rPr>
          <w:sz w:val="26"/>
          <w:szCs w:val="26"/>
        </w:rPr>
        <w:t xml:space="preserve"> в ЕИС</w:t>
      </w:r>
      <w:r w:rsidR="00DA6A2A" w:rsidRPr="00685542">
        <w:rPr>
          <w:sz w:val="26"/>
          <w:szCs w:val="26"/>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w:t>
      </w:r>
      <w:r w:rsidR="00DA6A2A" w:rsidRPr="00DA6A2A">
        <w:rPr>
          <w:sz w:val="26"/>
          <w:szCs w:val="26"/>
        </w:rPr>
        <w:t xml:space="preserve">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A6A2A" w:rsidRPr="00A85774" w:rsidRDefault="00A72257" w:rsidP="00DA6A2A">
      <w:pPr>
        <w:suppressAutoHyphens/>
        <w:spacing w:line="40" w:lineRule="atLeast"/>
        <w:rPr>
          <w:sz w:val="26"/>
          <w:szCs w:val="26"/>
        </w:rPr>
      </w:pPr>
      <w:r>
        <w:rPr>
          <w:sz w:val="26"/>
          <w:szCs w:val="26"/>
        </w:rPr>
        <w:t>81</w:t>
      </w:r>
      <w:r w:rsidR="00DA4E05">
        <w:rPr>
          <w:sz w:val="26"/>
          <w:szCs w:val="26"/>
        </w:rPr>
        <w:t>.11</w:t>
      </w:r>
      <w:r w:rsidR="00DA6A2A" w:rsidRPr="00DA6A2A">
        <w:rPr>
          <w:sz w:val="26"/>
          <w:szCs w:val="26"/>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w:t>
      </w:r>
      <w:r w:rsidR="00DA6A2A" w:rsidRPr="00873BA1">
        <w:rPr>
          <w:sz w:val="26"/>
          <w:szCs w:val="26"/>
        </w:rPr>
        <w:t>за исключением случаев, предусмотренных</w:t>
      </w:r>
      <w:r w:rsidR="00F35304">
        <w:rPr>
          <w:sz w:val="26"/>
          <w:szCs w:val="26"/>
        </w:rPr>
        <w:t xml:space="preserve"> п. 20.9</w:t>
      </w:r>
      <w:r w:rsidR="00D16D74">
        <w:rPr>
          <w:sz w:val="26"/>
          <w:szCs w:val="26"/>
        </w:rPr>
        <w:t xml:space="preserve">. раздела 20 настоящего Положения в соответствии с </w:t>
      </w:r>
      <w:r w:rsidR="00C70012">
        <w:rPr>
          <w:sz w:val="26"/>
          <w:szCs w:val="26"/>
        </w:rPr>
        <w:t>Законом</w:t>
      </w:r>
      <w:r w:rsidR="00C70012" w:rsidRPr="009C7959">
        <w:rPr>
          <w:sz w:val="26"/>
          <w:szCs w:val="26"/>
        </w:rPr>
        <w:t xml:space="preserve"> № 223-ФЗ</w:t>
      </w:r>
      <w:r w:rsidR="00DA6A2A" w:rsidRPr="00A85774">
        <w:rPr>
          <w:sz w:val="26"/>
          <w:szCs w:val="26"/>
        </w:rPr>
        <w:t>.</w:t>
      </w:r>
    </w:p>
    <w:p w:rsidR="00DA6A2A" w:rsidRPr="00DA6A2A" w:rsidRDefault="0005488E" w:rsidP="00DA6A2A">
      <w:pPr>
        <w:suppressAutoHyphens/>
        <w:spacing w:line="40" w:lineRule="atLeast"/>
        <w:rPr>
          <w:sz w:val="26"/>
          <w:szCs w:val="26"/>
        </w:rPr>
      </w:pPr>
      <w:r>
        <w:rPr>
          <w:sz w:val="26"/>
          <w:szCs w:val="26"/>
        </w:rPr>
        <w:t>81</w:t>
      </w:r>
      <w:r w:rsidR="00DA4E05">
        <w:rPr>
          <w:sz w:val="26"/>
          <w:szCs w:val="26"/>
        </w:rPr>
        <w:t>.12</w:t>
      </w:r>
      <w:r w:rsidR="00DA6A2A" w:rsidRPr="00DA6A2A">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A6A2A" w:rsidRPr="00DA6A2A" w:rsidRDefault="0005488E" w:rsidP="00DA6A2A">
      <w:pPr>
        <w:suppressAutoHyphens/>
        <w:spacing w:line="40" w:lineRule="atLeast"/>
        <w:rPr>
          <w:sz w:val="26"/>
          <w:szCs w:val="26"/>
        </w:rPr>
      </w:pPr>
      <w:r>
        <w:rPr>
          <w:sz w:val="26"/>
          <w:szCs w:val="26"/>
        </w:rPr>
        <w:t>81</w:t>
      </w:r>
      <w:r w:rsidR="00DA4E05">
        <w:rPr>
          <w:sz w:val="26"/>
          <w:szCs w:val="26"/>
        </w:rPr>
        <w:t>.13</w:t>
      </w:r>
      <w:r w:rsidR="00DA6A2A" w:rsidRPr="00DA6A2A">
        <w:rPr>
          <w:sz w:val="26"/>
          <w:szCs w:val="26"/>
        </w:rPr>
        <w:t>. Оператором электронной площадки обеспечивается конфиденциальность информации:</w:t>
      </w:r>
    </w:p>
    <w:p w:rsidR="00DA6A2A" w:rsidRPr="00DA6A2A" w:rsidRDefault="00DA6A2A" w:rsidP="00DA6A2A">
      <w:pPr>
        <w:suppressAutoHyphens/>
        <w:spacing w:line="40" w:lineRule="atLeast"/>
        <w:rPr>
          <w:sz w:val="26"/>
          <w:szCs w:val="26"/>
        </w:rPr>
      </w:pPr>
      <w:r w:rsidRPr="00DA6A2A">
        <w:rPr>
          <w:sz w:val="26"/>
          <w:szCs w:val="26"/>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A6A2A" w:rsidRPr="00DA6A2A" w:rsidRDefault="00DA6A2A" w:rsidP="00DA6A2A">
      <w:pPr>
        <w:suppressAutoHyphens/>
        <w:spacing w:line="40" w:lineRule="atLeast"/>
        <w:rPr>
          <w:sz w:val="26"/>
          <w:szCs w:val="26"/>
        </w:rPr>
      </w:pPr>
      <w:r w:rsidRPr="00DA6A2A">
        <w:rPr>
          <w:sz w:val="26"/>
          <w:szCs w:val="26"/>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DA6A2A" w:rsidRPr="00DA6A2A" w:rsidRDefault="003D159B" w:rsidP="00DA6A2A">
      <w:pPr>
        <w:suppressAutoHyphens/>
        <w:spacing w:line="40" w:lineRule="atLeast"/>
        <w:rPr>
          <w:sz w:val="26"/>
          <w:szCs w:val="26"/>
        </w:rPr>
      </w:pPr>
      <w:r>
        <w:rPr>
          <w:sz w:val="26"/>
          <w:szCs w:val="26"/>
        </w:rPr>
        <w:t>81</w:t>
      </w:r>
      <w:r w:rsidR="00DA4E05">
        <w:rPr>
          <w:sz w:val="26"/>
          <w:szCs w:val="26"/>
        </w:rPr>
        <w:t>.14</w:t>
      </w:r>
      <w:r w:rsidR="00DA6A2A" w:rsidRPr="00DA6A2A">
        <w:rPr>
          <w:sz w:val="26"/>
          <w:szCs w:val="26"/>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w:t>
      </w:r>
      <w:r w:rsidR="00DA6A2A" w:rsidRPr="00DA6A2A">
        <w:rPr>
          <w:sz w:val="26"/>
          <w:szCs w:val="26"/>
        </w:rPr>
        <w:lastRenderedPageBreak/>
        <w:t>позднее даты окончания срока подачи заявок на участие в такой закупке, направив об этом уведомление оператору электронной площадки.</w:t>
      </w:r>
    </w:p>
    <w:p w:rsidR="00DA6A2A" w:rsidRPr="00DA6A2A" w:rsidRDefault="003D159B" w:rsidP="00DA6A2A">
      <w:pPr>
        <w:suppressAutoHyphens/>
        <w:spacing w:line="40" w:lineRule="atLeast"/>
        <w:rPr>
          <w:sz w:val="26"/>
          <w:szCs w:val="26"/>
        </w:rPr>
      </w:pPr>
      <w:r>
        <w:rPr>
          <w:sz w:val="26"/>
          <w:szCs w:val="26"/>
        </w:rPr>
        <w:t>81</w:t>
      </w:r>
      <w:r w:rsidR="00DA4E05">
        <w:rPr>
          <w:sz w:val="26"/>
          <w:szCs w:val="26"/>
        </w:rPr>
        <w:t>.15</w:t>
      </w:r>
      <w:r w:rsidR="00DA6A2A" w:rsidRPr="00DA6A2A">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DA4E05" w:rsidRPr="003D0885" w:rsidRDefault="00DA4E05" w:rsidP="00E76A2D">
      <w:pPr>
        <w:suppressAutoHyphens/>
        <w:spacing w:line="40" w:lineRule="atLeast"/>
        <w:rPr>
          <w:sz w:val="26"/>
          <w:szCs w:val="26"/>
        </w:rPr>
      </w:pPr>
    </w:p>
    <w:p w:rsidR="0028229A" w:rsidRPr="003D0885" w:rsidRDefault="0028229A" w:rsidP="00E76A2D">
      <w:pPr>
        <w:suppressAutoHyphens/>
        <w:spacing w:line="40" w:lineRule="atLeast"/>
        <w:rPr>
          <w:sz w:val="26"/>
          <w:szCs w:val="26"/>
        </w:rPr>
      </w:pPr>
    </w:p>
    <w:p w:rsidR="00C01CAB" w:rsidRPr="00685542" w:rsidRDefault="00473C0E" w:rsidP="00E76A2D">
      <w:pPr>
        <w:pStyle w:val="11"/>
        <w:spacing w:before="0" w:after="0" w:line="40" w:lineRule="atLeast"/>
        <w:ind w:firstLine="709"/>
        <w:rPr>
          <w:color w:val="auto"/>
        </w:rPr>
      </w:pPr>
      <w:bookmarkStart w:id="308" w:name="_Toc336327801"/>
      <w:bookmarkStart w:id="309" w:name="_Toc381088574"/>
      <w:bookmarkStart w:id="310" w:name="_Toc406770511"/>
      <w:bookmarkStart w:id="311" w:name="_Toc442792097"/>
      <w:bookmarkStart w:id="312" w:name="_Toc531366485"/>
      <w:r w:rsidRPr="00685542">
        <w:rPr>
          <w:color w:val="auto"/>
        </w:rPr>
        <w:t>8</w:t>
      </w:r>
      <w:r w:rsidR="00E430A9" w:rsidRPr="00685542">
        <w:rPr>
          <w:color w:val="auto"/>
        </w:rPr>
        <w:t>2</w:t>
      </w:r>
      <w:r w:rsidR="00EE545F" w:rsidRPr="00685542">
        <w:rPr>
          <w:color w:val="auto"/>
        </w:rPr>
        <w:t xml:space="preserve">. </w:t>
      </w:r>
      <w:r w:rsidR="00C01CAB" w:rsidRPr="00685542">
        <w:rPr>
          <w:color w:val="auto"/>
        </w:rPr>
        <w:t xml:space="preserve">Особенности </w:t>
      </w:r>
      <w:r w:rsidR="001B0476" w:rsidRPr="00685542">
        <w:rPr>
          <w:color w:val="auto"/>
        </w:rPr>
        <w:t>проведения конкурентной закупки закрытым</w:t>
      </w:r>
      <w:r w:rsidR="00C01CAB" w:rsidRPr="00685542">
        <w:rPr>
          <w:color w:val="auto"/>
        </w:rPr>
        <w:t xml:space="preserve"> </w:t>
      </w:r>
      <w:bookmarkEnd w:id="308"/>
      <w:bookmarkEnd w:id="309"/>
      <w:bookmarkEnd w:id="310"/>
      <w:bookmarkEnd w:id="311"/>
      <w:r w:rsidR="001B0476" w:rsidRPr="00685542">
        <w:rPr>
          <w:color w:val="auto"/>
        </w:rPr>
        <w:t>способом</w:t>
      </w:r>
      <w:bookmarkEnd w:id="312"/>
    </w:p>
    <w:p w:rsidR="00EE545F" w:rsidRPr="00685542" w:rsidRDefault="00EE545F" w:rsidP="00E76A2D">
      <w:pPr>
        <w:spacing w:line="40" w:lineRule="atLeast"/>
        <w:rPr>
          <w:sz w:val="26"/>
          <w:szCs w:val="26"/>
          <w:lang w:eastAsia="ru-RU"/>
        </w:rPr>
      </w:pPr>
    </w:p>
    <w:p w:rsidR="00E30263" w:rsidRPr="00685542" w:rsidRDefault="00C92BA8" w:rsidP="00AD6A8D">
      <w:pPr>
        <w:suppressAutoHyphens/>
        <w:spacing w:line="40" w:lineRule="atLeast"/>
        <w:rPr>
          <w:sz w:val="26"/>
          <w:szCs w:val="26"/>
        </w:rPr>
      </w:pPr>
      <w:r w:rsidRPr="00685542">
        <w:rPr>
          <w:sz w:val="26"/>
          <w:szCs w:val="26"/>
        </w:rPr>
        <w:t>8</w:t>
      </w:r>
      <w:r w:rsidR="00E430A9" w:rsidRPr="00685542">
        <w:rPr>
          <w:sz w:val="26"/>
          <w:szCs w:val="26"/>
        </w:rPr>
        <w:t>2</w:t>
      </w:r>
      <w:r w:rsidR="00C01CAB" w:rsidRPr="00685542">
        <w:rPr>
          <w:sz w:val="26"/>
          <w:szCs w:val="26"/>
        </w:rPr>
        <w:t>.</w:t>
      </w:r>
      <w:r w:rsidR="00727B3F" w:rsidRPr="00685542">
        <w:rPr>
          <w:sz w:val="26"/>
          <w:szCs w:val="26"/>
        </w:rPr>
        <w:t>1.</w:t>
      </w:r>
      <w:r w:rsidR="00AD6A8D" w:rsidRPr="00685542">
        <w:rPr>
          <w:sz w:val="26"/>
          <w:szCs w:val="26"/>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 (далее также - закрытая конкурентная закупка).</w:t>
      </w:r>
      <w:r w:rsidR="00CD2297" w:rsidRPr="00685542">
        <w:rPr>
          <w:sz w:val="26"/>
          <w:szCs w:val="26"/>
        </w:rPr>
        <w:tab/>
      </w:r>
    </w:p>
    <w:p w:rsidR="00890D73" w:rsidRPr="00685542" w:rsidRDefault="0060014A" w:rsidP="00AD6A8D">
      <w:pPr>
        <w:suppressAutoHyphens/>
        <w:spacing w:line="40" w:lineRule="atLeast"/>
        <w:rPr>
          <w:sz w:val="26"/>
          <w:szCs w:val="26"/>
        </w:rPr>
      </w:pPr>
      <w:r w:rsidRPr="00685542">
        <w:rPr>
          <w:sz w:val="26"/>
          <w:szCs w:val="26"/>
        </w:rPr>
        <w:t>82.2.</w:t>
      </w:r>
      <w:r w:rsidR="00E30263" w:rsidRPr="00685542">
        <w:rPr>
          <w:sz w:val="26"/>
          <w:szCs w:val="26"/>
        </w:rPr>
        <w:t>Закрытый конкурс, закрытый аукцион, закрытый запрос котировок, закрытый запрос предложений осуществляются в порядке, установле</w:t>
      </w:r>
      <w:r w:rsidR="00B74FB7" w:rsidRPr="00685542">
        <w:rPr>
          <w:sz w:val="26"/>
          <w:szCs w:val="26"/>
        </w:rPr>
        <w:t>нном соответственно разделами 21-33</w:t>
      </w:r>
      <w:r w:rsidR="009271E9" w:rsidRPr="00685542">
        <w:rPr>
          <w:sz w:val="26"/>
          <w:szCs w:val="26"/>
        </w:rPr>
        <w:t>, 45-54, 55-60 и 61-70</w:t>
      </w:r>
      <w:r w:rsidR="00E30263" w:rsidRPr="00685542">
        <w:rPr>
          <w:sz w:val="26"/>
          <w:szCs w:val="26"/>
        </w:rPr>
        <w:t xml:space="preserve"> настоящего Положения, с учетом особенностей, предусмотренных настоящим разделом.</w:t>
      </w:r>
    </w:p>
    <w:p w:rsidR="00F736D1" w:rsidRPr="00685542" w:rsidRDefault="00F736D1" w:rsidP="00F736D1">
      <w:pPr>
        <w:suppressAutoHyphens/>
        <w:spacing w:line="40" w:lineRule="atLeast"/>
        <w:rPr>
          <w:sz w:val="26"/>
          <w:szCs w:val="26"/>
        </w:rPr>
      </w:pPr>
      <w:r w:rsidRPr="00685542">
        <w:rPr>
          <w:sz w:val="26"/>
          <w:szCs w:val="26"/>
        </w:rPr>
        <w:t xml:space="preserve">82.3.Информация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F736D1" w:rsidRPr="00685542" w:rsidRDefault="00F736D1" w:rsidP="00F736D1">
      <w:pPr>
        <w:suppressAutoHyphens/>
        <w:spacing w:line="40" w:lineRule="atLeast"/>
        <w:rPr>
          <w:sz w:val="26"/>
          <w:szCs w:val="26"/>
        </w:rPr>
      </w:pPr>
      <w:r w:rsidRPr="00685542">
        <w:rPr>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90D73" w:rsidRPr="00685542" w:rsidRDefault="00890D73" w:rsidP="00890D73">
      <w:pPr>
        <w:suppressAutoHyphens/>
        <w:spacing w:line="40" w:lineRule="atLeast"/>
        <w:rPr>
          <w:sz w:val="26"/>
          <w:szCs w:val="26"/>
        </w:rPr>
      </w:pPr>
      <w:r w:rsidRPr="00685542">
        <w:rPr>
          <w:sz w:val="26"/>
          <w:szCs w:val="26"/>
        </w:rPr>
        <w:t>8</w:t>
      </w:r>
      <w:r w:rsidR="00C4175A" w:rsidRPr="00685542">
        <w:rPr>
          <w:sz w:val="26"/>
          <w:szCs w:val="26"/>
        </w:rPr>
        <w:t>2</w:t>
      </w:r>
      <w:r w:rsidR="00403C68" w:rsidRPr="00685542">
        <w:rPr>
          <w:sz w:val="26"/>
          <w:szCs w:val="26"/>
        </w:rPr>
        <w:t>.4</w:t>
      </w:r>
      <w:r w:rsidRPr="00685542">
        <w:rPr>
          <w:sz w:val="26"/>
          <w:szCs w:val="26"/>
        </w:rPr>
        <w:t xml:space="preserve">. Заказчик обязан обеспечить возможность ознакомления с документацией о закупке всем участникам закупки, получившим приглашения принять участие в закрытом конкурсе и направившим запросы на получение документации о закупке. Заказчик по требованию участника закупки, которому направлено приглашение принять </w:t>
      </w:r>
      <w:r w:rsidRPr="00685542">
        <w:rPr>
          <w:sz w:val="26"/>
          <w:szCs w:val="26"/>
        </w:rPr>
        <w:lastRenderedPageBreak/>
        <w:t>участие в</w:t>
      </w:r>
      <w:r w:rsidR="00606CD3" w:rsidRPr="00685542">
        <w:t xml:space="preserve"> </w:t>
      </w:r>
      <w:r w:rsidR="00606CD3" w:rsidRPr="00685542">
        <w:rPr>
          <w:sz w:val="26"/>
          <w:szCs w:val="26"/>
        </w:rPr>
        <w:t>закрытой конкурентной закупке</w:t>
      </w:r>
      <w:r w:rsidRPr="00685542">
        <w:rPr>
          <w:sz w:val="26"/>
          <w:szCs w:val="26"/>
        </w:rPr>
        <w:t xml:space="preserve"> обязан предоставить данному участнику до</w:t>
      </w:r>
      <w:r w:rsidR="00C4175A" w:rsidRPr="00685542">
        <w:rPr>
          <w:sz w:val="26"/>
          <w:szCs w:val="26"/>
        </w:rPr>
        <w:t>кументацию о закупке в течение трех</w:t>
      </w:r>
      <w:r w:rsidRPr="00685542">
        <w:rPr>
          <w:sz w:val="26"/>
          <w:szCs w:val="26"/>
        </w:rPr>
        <w:t xml:space="preserve"> дней с даты получения указанного требования. </w:t>
      </w:r>
    </w:p>
    <w:p w:rsidR="00890D73" w:rsidRPr="00685542" w:rsidRDefault="00890D73" w:rsidP="00890D73">
      <w:pPr>
        <w:suppressAutoHyphens/>
        <w:spacing w:line="40" w:lineRule="atLeast"/>
        <w:rPr>
          <w:sz w:val="26"/>
          <w:szCs w:val="26"/>
        </w:rPr>
      </w:pPr>
      <w:r w:rsidRPr="00685542">
        <w:rPr>
          <w:szCs w:val="28"/>
        </w:rPr>
        <w:t>8</w:t>
      </w:r>
      <w:r w:rsidR="00F7721C" w:rsidRPr="00685542">
        <w:rPr>
          <w:szCs w:val="28"/>
        </w:rPr>
        <w:t>2</w:t>
      </w:r>
      <w:r w:rsidR="00403C68" w:rsidRPr="00685542">
        <w:rPr>
          <w:szCs w:val="28"/>
        </w:rPr>
        <w:t>.5</w:t>
      </w:r>
      <w:r w:rsidRPr="00685542">
        <w:rPr>
          <w:szCs w:val="28"/>
        </w:rPr>
        <w:t>.</w:t>
      </w:r>
      <w:r w:rsidRPr="00685542">
        <w:rPr>
          <w:szCs w:val="28"/>
        </w:rPr>
        <w:tab/>
      </w:r>
      <w:r w:rsidR="008A7647" w:rsidRPr="00685542">
        <w:rPr>
          <w:sz w:val="26"/>
          <w:szCs w:val="26"/>
        </w:rPr>
        <w:t>При проведении закрытой</w:t>
      </w:r>
      <w:r w:rsidRPr="00685542">
        <w:rPr>
          <w:sz w:val="26"/>
          <w:szCs w:val="26"/>
        </w:rPr>
        <w:t xml:space="preserve"> </w:t>
      </w:r>
      <w:r w:rsidR="008A7647" w:rsidRPr="00685542">
        <w:rPr>
          <w:sz w:val="26"/>
          <w:szCs w:val="26"/>
        </w:rPr>
        <w:t>конкурентной закупки</w:t>
      </w:r>
      <w:r w:rsidRPr="00685542">
        <w:rPr>
          <w:sz w:val="26"/>
          <w:szCs w:val="26"/>
        </w:rPr>
        <w:t xml:space="preserve"> не допускается подавать заявки в форме электронных документов, а также представлять документацию о закупке, изменения, внесенные в нее, направлять запросы о разъяснении положений документации о закупке и представлять такие разъяснения в электронной форме. Разъяснения положений документации о закупке должны быть доведены в письменной форме до сведения всех лиц, которым предоставлена документация о закупке, с указанием предмета запроса, но без указания участника размещения заказа, от которого поступил запрос.</w:t>
      </w:r>
    </w:p>
    <w:p w:rsidR="00B23BB7" w:rsidRPr="00685542" w:rsidRDefault="00403C68" w:rsidP="00890D73">
      <w:pPr>
        <w:suppressAutoHyphens/>
        <w:spacing w:line="40" w:lineRule="atLeast"/>
        <w:rPr>
          <w:sz w:val="26"/>
          <w:szCs w:val="26"/>
        </w:rPr>
      </w:pPr>
      <w:r w:rsidRPr="00685542">
        <w:rPr>
          <w:sz w:val="26"/>
          <w:szCs w:val="26"/>
        </w:rPr>
        <w:t>82.6.</w:t>
      </w:r>
      <w:r w:rsidR="00B23BB7" w:rsidRPr="00685542">
        <w:t xml:space="preserve"> </w:t>
      </w:r>
      <w:r w:rsidR="00B23BB7" w:rsidRPr="00685542">
        <w:rPr>
          <w:sz w:val="26"/>
          <w:szCs w:val="26"/>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890D73" w:rsidRPr="00685542" w:rsidRDefault="0049742D" w:rsidP="00890D73">
      <w:pPr>
        <w:suppressAutoHyphens/>
        <w:spacing w:line="40" w:lineRule="atLeast"/>
        <w:rPr>
          <w:sz w:val="26"/>
          <w:szCs w:val="26"/>
        </w:rPr>
      </w:pPr>
      <w:r w:rsidRPr="00685542">
        <w:rPr>
          <w:sz w:val="26"/>
          <w:szCs w:val="26"/>
        </w:rPr>
        <w:t>8</w:t>
      </w:r>
      <w:r w:rsidR="00F7721C" w:rsidRPr="00685542">
        <w:rPr>
          <w:sz w:val="26"/>
          <w:szCs w:val="26"/>
        </w:rPr>
        <w:t>2</w:t>
      </w:r>
      <w:r w:rsidR="00403C68" w:rsidRPr="00685542">
        <w:rPr>
          <w:sz w:val="26"/>
          <w:szCs w:val="26"/>
        </w:rPr>
        <w:t>.7</w:t>
      </w:r>
      <w:r w:rsidR="00890D73" w:rsidRPr="00685542">
        <w:rPr>
          <w:sz w:val="26"/>
          <w:szCs w:val="26"/>
        </w:rPr>
        <w:t>.</w:t>
      </w:r>
      <w:r w:rsidR="00890D73" w:rsidRPr="00685542">
        <w:rPr>
          <w:sz w:val="26"/>
          <w:szCs w:val="26"/>
        </w:rPr>
        <w:tab/>
        <w:t>Заказчик, специализированная организация должны принять меры, чтобы состав лиц, приглашенных к участию в</w:t>
      </w:r>
      <w:r w:rsidR="00606CD3" w:rsidRPr="00685542">
        <w:t xml:space="preserve"> </w:t>
      </w:r>
      <w:r w:rsidR="00606CD3" w:rsidRPr="00685542">
        <w:rPr>
          <w:sz w:val="26"/>
          <w:szCs w:val="26"/>
        </w:rPr>
        <w:t>закрытых конкурсе, аукционе, запросе котировок, запросе предложений</w:t>
      </w:r>
      <w:r w:rsidR="00890D73" w:rsidRPr="00685542">
        <w:rPr>
          <w:sz w:val="26"/>
          <w:szCs w:val="26"/>
        </w:rPr>
        <w:t>, оставался конфиденциальной информацией.</w:t>
      </w:r>
    </w:p>
    <w:p w:rsidR="00606CD3" w:rsidRPr="00685542" w:rsidRDefault="0049742D" w:rsidP="00890D73">
      <w:pPr>
        <w:suppressAutoHyphens/>
        <w:spacing w:line="40" w:lineRule="atLeast"/>
        <w:rPr>
          <w:sz w:val="26"/>
          <w:szCs w:val="26"/>
        </w:rPr>
      </w:pPr>
      <w:r w:rsidRPr="00685542">
        <w:rPr>
          <w:sz w:val="26"/>
          <w:szCs w:val="26"/>
        </w:rPr>
        <w:t>8</w:t>
      </w:r>
      <w:r w:rsidR="00F7721C" w:rsidRPr="00685542">
        <w:rPr>
          <w:sz w:val="26"/>
          <w:szCs w:val="26"/>
        </w:rPr>
        <w:t>2</w:t>
      </w:r>
      <w:r w:rsidR="00403C68" w:rsidRPr="00685542">
        <w:rPr>
          <w:sz w:val="26"/>
          <w:szCs w:val="26"/>
        </w:rPr>
        <w:t>.8</w:t>
      </w:r>
      <w:r w:rsidR="00890D73" w:rsidRPr="00685542">
        <w:rPr>
          <w:sz w:val="26"/>
          <w:szCs w:val="26"/>
        </w:rPr>
        <w:t>.</w:t>
      </w:r>
      <w:r w:rsidR="00890D73" w:rsidRPr="00685542">
        <w:rPr>
          <w:sz w:val="26"/>
          <w:szCs w:val="26"/>
        </w:rPr>
        <w:tab/>
      </w:r>
      <w:r w:rsidR="00606CD3" w:rsidRPr="00685542">
        <w:rPr>
          <w:sz w:val="26"/>
          <w:szCs w:val="26"/>
        </w:rPr>
        <w:t>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28229A" w:rsidRPr="00685542" w:rsidRDefault="0028229A" w:rsidP="00CD2297">
      <w:pPr>
        <w:pStyle w:val="13"/>
        <w:tabs>
          <w:tab w:val="num" w:pos="1080"/>
          <w:tab w:val="left" w:pos="4680"/>
        </w:tabs>
        <w:spacing w:after="0" w:line="240" w:lineRule="auto"/>
        <w:ind w:left="0" w:firstLine="540"/>
        <w:jc w:val="both"/>
        <w:rPr>
          <w:rFonts w:ascii="Times New Roman" w:hAnsi="Times New Roman"/>
          <w:sz w:val="26"/>
          <w:szCs w:val="26"/>
        </w:rPr>
      </w:pPr>
    </w:p>
    <w:p w:rsidR="00F61215" w:rsidRPr="00685542" w:rsidRDefault="00F61215" w:rsidP="00CD2297">
      <w:pPr>
        <w:pStyle w:val="13"/>
        <w:tabs>
          <w:tab w:val="num" w:pos="1080"/>
          <w:tab w:val="left" w:pos="4680"/>
        </w:tabs>
        <w:spacing w:after="0" w:line="240" w:lineRule="auto"/>
        <w:ind w:left="0" w:firstLine="540"/>
        <w:jc w:val="both"/>
        <w:rPr>
          <w:rFonts w:ascii="Times New Roman" w:hAnsi="Times New Roman"/>
          <w:sz w:val="26"/>
          <w:szCs w:val="26"/>
        </w:rPr>
      </w:pPr>
    </w:p>
    <w:p w:rsidR="006E41D4" w:rsidRPr="00685542" w:rsidRDefault="0027367E" w:rsidP="00E76A2D">
      <w:pPr>
        <w:pStyle w:val="11"/>
        <w:spacing w:before="0" w:after="0" w:line="40" w:lineRule="atLeast"/>
        <w:ind w:firstLine="709"/>
        <w:rPr>
          <w:color w:val="auto"/>
        </w:rPr>
      </w:pPr>
      <w:bookmarkStart w:id="313" w:name="_Toc309814889"/>
      <w:bookmarkStart w:id="314" w:name="_Toc362418787"/>
      <w:bookmarkStart w:id="315" w:name="_Toc381088575"/>
      <w:bookmarkStart w:id="316" w:name="_Toc406770512"/>
      <w:bookmarkStart w:id="317" w:name="_Toc442792098"/>
      <w:bookmarkStart w:id="318" w:name="_Toc531366486"/>
      <w:r w:rsidRPr="00685542">
        <w:rPr>
          <w:color w:val="auto"/>
        </w:rPr>
        <w:t>83</w:t>
      </w:r>
      <w:r w:rsidR="00EE545F" w:rsidRPr="00685542">
        <w:rPr>
          <w:color w:val="auto"/>
        </w:rPr>
        <w:t xml:space="preserve">. </w:t>
      </w:r>
      <w:r w:rsidR="006E41D4" w:rsidRPr="00685542">
        <w:rPr>
          <w:color w:val="auto"/>
        </w:rPr>
        <w:t xml:space="preserve">Особенности проведения </w:t>
      </w:r>
      <w:bookmarkEnd w:id="313"/>
      <w:r w:rsidR="00662306" w:rsidRPr="00685542">
        <w:rPr>
          <w:color w:val="auto"/>
        </w:rPr>
        <w:t>много</w:t>
      </w:r>
      <w:r w:rsidR="006E41D4" w:rsidRPr="00685542">
        <w:rPr>
          <w:color w:val="auto"/>
        </w:rPr>
        <w:t>этапного конкурса</w:t>
      </w:r>
      <w:bookmarkEnd w:id="314"/>
      <w:bookmarkEnd w:id="315"/>
      <w:bookmarkEnd w:id="316"/>
      <w:bookmarkEnd w:id="317"/>
      <w:bookmarkEnd w:id="318"/>
    </w:p>
    <w:p w:rsidR="00EE545F" w:rsidRPr="00685542" w:rsidRDefault="00EE545F" w:rsidP="00E76A2D">
      <w:pPr>
        <w:spacing w:line="40" w:lineRule="atLeast"/>
        <w:rPr>
          <w:sz w:val="26"/>
          <w:szCs w:val="26"/>
          <w:lang w:eastAsia="ru-RU"/>
        </w:rPr>
      </w:pPr>
    </w:p>
    <w:p w:rsidR="006E41D4" w:rsidRPr="00685542" w:rsidRDefault="008860CD" w:rsidP="00E76A2D">
      <w:pPr>
        <w:autoSpaceDE w:val="0"/>
        <w:autoSpaceDN w:val="0"/>
        <w:adjustRightInd w:val="0"/>
        <w:spacing w:line="40" w:lineRule="atLeast"/>
        <w:rPr>
          <w:sz w:val="26"/>
          <w:szCs w:val="26"/>
          <w:lang w:eastAsia="ru-RU"/>
        </w:rPr>
      </w:pPr>
      <w:r w:rsidRPr="00685542">
        <w:rPr>
          <w:sz w:val="26"/>
          <w:szCs w:val="26"/>
          <w:lang w:eastAsia="ru-RU"/>
        </w:rPr>
        <w:t>83</w:t>
      </w:r>
      <w:r w:rsidR="006E41D4" w:rsidRPr="00685542">
        <w:rPr>
          <w:sz w:val="26"/>
          <w:szCs w:val="26"/>
          <w:lang w:eastAsia="ru-RU"/>
        </w:rPr>
        <w:t>.</w:t>
      </w:r>
      <w:r w:rsidR="00727B3F" w:rsidRPr="00685542">
        <w:rPr>
          <w:sz w:val="26"/>
          <w:szCs w:val="26"/>
          <w:lang w:eastAsia="ru-RU"/>
        </w:rPr>
        <w:t>1.</w:t>
      </w:r>
      <w:r w:rsidR="006E41D4" w:rsidRPr="00685542">
        <w:rPr>
          <w:sz w:val="26"/>
          <w:szCs w:val="26"/>
          <w:lang w:eastAsia="ru-RU"/>
        </w:rPr>
        <w:t xml:space="preserve"> Под </w:t>
      </w:r>
      <w:r w:rsidR="00762849" w:rsidRPr="00685542">
        <w:rPr>
          <w:sz w:val="26"/>
          <w:szCs w:val="26"/>
          <w:lang w:eastAsia="ru-RU"/>
        </w:rPr>
        <w:t>много</w:t>
      </w:r>
      <w:r w:rsidR="006E41D4" w:rsidRPr="00685542">
        <w:rPr>
          <w:sz w:val="26"/>
          <w:szCs w:val="26"/>
          <w:lang w:eastAsia="ru-RU"/>
        </w:rPr>
        <w:t xml:space="preserve">этапным конкурсом понимается конкурс, при котором информация о закупке сообщается Заказчиком неограниченному кругу лиц путем размещения </w:t>
      </w:r>
      <w:r w:rsidR="0087536F" w:rsidRPr="00685542">
        <w:rPr>
          <w:sz w:val="26"/>
          <w:szCs w:val="26"/>
          <w:lang w:eastAsia="ru-RU"/>
        </w:rPr>
        <w:t>в ЕИС</w:t>
      </w:r>
      <w:r w:rsidR="006E41D4" w:rsidRPr="00685542">
        <w:rPr>
          <w:sz w:val="26"/>
          <w:szCs w:val="26"/>
          <w:lang w:eastAsia="ru-RU"/>
        </w:rPr>
        <w:t xml:space="preserve"> извещения о проведении такого конкурса и конкурсной документации.</w:t>
      </w:r>
    </w:p>
    <w:p w:rsidR="006E41D4" w:rsidRPr="00685542" w:rsidRDefault="006E41D4" w:rsidP="00E76A2D">
      <w:pPr>
        <w:autoSpaceDE w:val="0"/>
        <w:autoSpaceDN w:val="0"/>
        <w:adjustRightInd w:val="0"/>
        <w:spacing w:line="40" w:lineRule="atLeast"/>
        <w:rPr>
          <w:sz w:val="26"/>
          <w:szCs w:val="26"/>
          <w:lang w:eastAsia="ru-RU"/>
        </w:rPr>
      </w:pPr>
      <w:r w:rsidRPr="00685542">
        <w:rPr>
          <w:sz w:val="26"/>
          <w:szCs w:val="26"/>
          <w:lang w:eastAsia="ru-RU"/>
        </w:rPr>
        <w:t xml:space="preserve">К участникам закупки предъявляются требования в соответствии с </w:t>
      </w:r>
      <w:r w:rsidR="00473C0E" w:rsidRPr="00685542">
        <w:rPr>
          <w:sz w:val="26"/>
          <w:szCs w:val="26"/>
          <w:lang w:eastAsia="ru-RU"/>
        </w:rPr>
        <w:t>р</w:t>
      </w:r>
      <w:r w:rsidR="008860CD" w:rsidRPr="00685542">
        <w:rPr>
          <w:sz w:val="26"/>
          <w:szCs w:val="26"/>
          <w:lang w:eastAsia="ru-RU"/>
        </w:rPr>
        <w:t xml:space="preserve">азделом 19 </w:t>
      </w:r>
      <w:r w:rsidRPr="00685542">
        <w:rPr>
          <w:sz w:val="26"/>
          <w:szCs w:val="26"/>
          <w:lang w:eastAsia="ru-RU"/>
        </w:rPr>
        <w:t xml:space="preserve">настоящего Положения и победителем такого конкурса признается участник </w:t>
      </w:r>
      <w:r w:rsidR="00AA1761" w:rsidRPr="00685542">
        <w:rPr>
          <w:sz w:val="26"/>
          <w:szCs w:val="26"/>
        </w:rPr>
        <w:t>закупки</w:t>
      </w:r>
      <w:r w:rsidRPr="00685542">
        <w:rPr>
          <w:sz w:val="26"/>
          <w:szCs w:val="26"/>
          <w:lang w:eastAsia="ru-RU"/>
        </w:rPr>
        <w:t>, принявший участие в проведен</w:t>
      </w:r>
      <w:r w:rsidR="00977288" w:rsidRPr="00685542">
        <w:rPr>
          <w:sz w:val="26"/>
          <w:szCs w:val="26"/>
          <w:lang w:eastAsia="ru-RU"/>
        </w:rPr>
        <w:t xml:space="preserve">ии обоих этапов такого конкурса </w:t>
      </w:r>
      <w:r w:rsidRPr="00685542">
        <w:rPr>
          <w:sz w:val="26"/>
          <w:szCs w:val="26"/>
          <w:lang w:eastAsia="ru-RU"/>
        </w:rPr>
        <w:t>и предложивший лучшие условия исполнения договора по результатам второго этапа такого конкурса.</w:t>
      </w:r>
    </w:p>
    <w:p w:rsidR="006E41D4" w:rsidRPr="00685542" w:rsidRDefault="00275BED" w:rsidP="00E76A2D">
      <w:pPr>
        <w:autoSpaceDE w:val="0"/>
        <w:autoSpaceDN w:val="0"/>
        <w:adjustRightInd w:val="0"/>
        <w:spacing w:line="40" w:lineRule="atLeast"/>
        <w:rPr>
          <w:sz w:val="26"/>
          <w:szCs w:val="26"/>
          <w:lang w:eastAsia="ru-RU"/>
        </w:rPr>
      </w:pPr>
      <w:r w:rsidRPr="00685542">
        <w:rPr>
          <w:sz w:val="26"/>
          <w:szCs w:val="26"/>
          <w:lang w:eastAsia="ru-RU"/>
        </w:rPr>
        <w:t>83</w:t>
      </w:r>
      <w:r w:rsidR="00C92BA8" w:rsidRPr="00685542">
        <w:rPr>
          <w:sz w:val="26"/>
          <w:szCs w:val="26"/>
          <w:lang w:eastAsia="ru-RU"/>
        </w:rPr>
        <w:t>.</w:t>
      </w:r>
      <w:r w:rsidR="00727B3F" w:rsidRPr="00685542">
        <w:rPr>
          <w:sz w:val="26"/>
          <w:szCs w:val="26"/>
          <w:lang w:eastAsia="ru-RU"/>
        </w:rPr>
        <w:t>2</w:t>
      </w:r>
      <w:r w:rsidR="00662306" w:rsidRPr="00685542">
        <w:rPr>
          <w:sz w:val="26"/>
          <w:szCs w:val="26"/>
          <w:lang w:eastAsia="ru-RU"/>
        </w:rPr>
        <w:t>. Заказчик вправе провести много</w:t>
      </w:r>
      <w:r w:rsidR="006E41D4" w:rsidRPr="00685542">
        <w:rPr>
          <w:sz w:val="26"/>
          <w:szCs w:val="26"/>
          <w:lang w:eastAsia="ru-RU"/>
        </w:rPr>
        <w:t>этапный конкурс в соответствии с настоящим Положением при одновременном соблюдении следующих условий:</w:t>
      </w:r>
    </w:p>
    <w:p w:rsidR="006E41D4" w:rsidRPr="00685542" w:rsidRDefault="006E41D4" w:rsidP="00380331">
      <w:pPr>
        <w:pStyle w:val="a7"/>
        <w:numPr>
          <w:ilvl w:val="0"/>
          <w:numId w:val="65"/>
        </w:numPr>
        <w:autoSpaceDE w:val="0"/>
        <w:autoSpaceDN w:val="0"/>
        <w:adjustRightInd w:val="0"/>
        <w:spacing w:line="40" w:lineRule="atLeast"/>
        <w:rPr>
          <w:sz w:val="26"/>
          <w:szCs w:val="26"/>
          <w:lang w:eastAsia="ru-RU"/>
        </w:rPr>
      </w:pPr>
      <w:r w:rsidRPr="00685542">
        <w:rPr>
          <w:sz w:val="26"/>
          <w:szCs w:val="26"/>
          <w:lang w:eastAsia="ru-RU"/>
        </w:rPr>
        <w:t>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6E41D4" w:rsidRPr="00685542" w:rsidRDefault="006E41D4" w:rsidP="00380331">
      <w:pPr>
        <w:pStyle w:val="a7"/>
        <w:numPr>
          <w:ilvl w:val="0"/>
          <w:numId w:val="65"/>
        </w:numPr>
        <w:autoSpaceDE w:val="0"/>
        <w:autoSpaceDN w:val="0"/>
        <w:adjustRightInd w:val="0"/>
        <w:spacing w:line="40" w:lineRule="atLeast"/>
        <w:rPr>
          <w:sz w:val="26"/>
          <w:szCs w:val="26"/>
          <w:lang w:eastAsia="ru-RU"/>
        </w:rPr>
      </w:pPr>
      <w:r w:rsidRPr="00685542">
        <w:rPr>
          <w:sz w:val="26"/>
          <w:szCs w:val="26"/>
          <w:lang w:eastAsia="ru-RU"/>
        </w:rPr>
        <w:t>для уточнения характеристик объекта закупки необходимо провести его обсуждение с участниками закупки.</w:t>
      </w:r>
    </w:p>
    <w:p w:rsidR="006E41D4" w:rsidRPr="00685542" w:rsidRDefault="004534C4" w:rsidP="00E76A2D">
      <w:pPr>
        <w:autoSpaceDE w:val="0"/>
        <w:autoSpaceDN w:val="0"/>
        <w:adjustRightInd w:val="0"/>
        <w:spacing w:line="40" w:lineRule="atLeast"/>
        <w:rPr>
          <w:sz w:val="26"/>
          <w:szCs w:val="26"/>
          <w:lang w:eastAsia="ru-RU"/>
        </w:rPr>
      </w:pPr>
      <w:r w:rsidRPr="00685542">
        <w:rPr>
          <w:sz w:val="26"/>
          <w:szCs w:val="26"/>
          <w:lang w:eastAsia="ru-RU"/>
        </w:rPr>
        <w:lastRenderedPageBreak/>
        <w:t>83</w:t>
      </w:r>
      <w:r w:rsidR="00C92BA8" w:rsidRPr="00685542">
        <w:rPr>
          <w:sz w:val="26"/>
          <w:szCs w:val="26"/>
          <w:lang w:eastAsia="ru-RU"/>
        </w:rPr>
        <w:t>.</w:t>
      </w:r>
      <w:r w:rsidR="00727B3F" w:rsidRPr="00685542">
        <w:rPr>
          <w:sz w:val="26"/>
          <w:szCs w:val="26"/>
          <w:lang w:eastAsia="ru-RU"/>
        </w:rPr>
        <w:t>3</w:t>
      </w:r>
      <w:r w:rsidR="006E41D4" w:rsidRPr="00685542">
        <w:rPr>
          <w:sz w:val="26"/>
          <w:szCs w:val="26"/>
          <w:lang w:eastAsia="ru-RU"/>
        </w:rPr>
        <w:t>. При проведени</w:t>
      </w:r>
      <w:r w:rsidR="00662306" w:rsidRPr="00685542">
        <w:rPr>
          <w:sz w:val="26"/>
          <w:szCs w:val="26"/>
          <w:lang w:eastAsia="ru-RU"/>
        </w:rPr>
        <w:t>и много</w:t>
      </w:r>
      <w:r w:rsidR="006E41D4" w:rsidRPr="00685542">
        <w:rPr>
          <w:sz w:val="26"/>
          <w:szCs w:val="26"/>
          <w:lang w:eastAsia="ru-RU"/>
        </w:rPr>
        <w:t xml:space="preserve">этапного конкурса применяются положения настоящего Положения о проведении конкурса с учетом особенностей, определенных </w:t>
      </w:r>
      <w:r w:rsidR="00171299" w:rsidRPr="00685542">
        <w:rPr>
          <w:sz w:val="26"/>
          <w:szCs w:val="26"/>
          <w:lang w:eastAsia="ru-RU"/>
        </w:rPr>
        <w:t>настоящ</w:t>
      </w:r>
      <w:r w:rsidR="00473C0E" w:rsidRPr="00685542">
        <w:rPr>
          <w:sz w:val="26"/>
          <w:szCs w:val="26"/>
          <w:lang w:eastAsia="ru-RU"/>
        </w:rPr>
        <w:t>им разделом</w:t>
      </w:r>
      <w:r w:rsidR="00171299" w:rsidRPr="00685542">
        <w:rPr>
          <w:sz w:val="26"/>
          <w:szCs w:val="26"/>
          <w:lang w:eastAsia="ru-RU"/>
        </w:rPr>
        <w:t xml:space="preserve"> Положения</w:t>
      </w:r>
      <w:r w:rsidR="006E41D4" w:rsidRPr="00685542">
        <w:rPr>
          <w:sz w:val="26"/>
          <w:szCs w:val="26"/>
          <w:lang w:eastAsia="ru-RU"/>
        </w:rPr>
        <w:t xml:space="preserve">. </w:t>
      </w:r>
    </w:p>
    <w:p w:rsidR="008C6D53" w:rsidRPr="00685542" w:rsidRDefault="004534C4" w:rsidP="00E76A2D">
      <w:pPr>
        <w:autoSpaceDE w:val="0"/>
        <w:autoSpaceDN w:val="0"/>
        <w:adjustRightInd w:val="0"/>
        <w:spacing w:line="40" w:lineRule="atLeast"/>
        <w:rPr>
          <w:sz w:val="26"/>
          <w:szCs w:val="26"/>
          <w:lang w:eastAsia="ru-RU"/>
        </w:rPr>
      </w:pPr>
      <w:r w:rsidRPr="00685542">
        <w:rPr>
          <w:sz w:val="26"/>
          <w:szCs w:val="26"/>
          <w:lang w:eastAsia="ru-RU"/>
        </w:rPr>
        <w:t>83</w:t>
      </w:r>
      <w:r w:rsidR="00C92BA8" w:rsidRPr="00685542">
        <w:rPr>
          <w:sz w:val="26"/>
          <w:szCs w:val="26"/>
          <w:lang w:eastAsia="ru-RU"/>
        </w:rPr>
        <w:t>.</w:t>
      </w:r>
      <w:r w:rsidR="00E732B2" w:rsidRPr="00685542">
        <w:rPr>
          <w:sz w:val="26"/>
          <w:szCs w:val="26"/>
          <w:lang w:eastAsia="ru-RU"/>
        </w:rPr>
        <w:t>4</w:t>
      </w:r>
      <w:r w:rsidR="00662306" w:rsidRPr="00685542">
        <w:rPr>
          <w:sz w:val="26"/>
          <w:szCs w:val="26"/>
          <w:lang w:eastAsia="ru-RU"/>
        </w:rPr>
        <w:t>. При проведении много</w:t>
      </w:r>
      <w:r w:rsidR="006E41D4" w:rsidRPr="00685542">
        <w:rPr>
          <w:sz w:val="26"/>
          <w:szCs w:val="26"/>
          <w:lang w:eastAsia="ru-RU"/>
        </w:rPr>
        <w:t>этапного конкурса на первом его этапе участники закупки обязаны представить первоначальные заявки</w:t>
      </w:r>
      <w:r w:rsidR="008C6D53" w:rsidRPr="00685542">
        <w:rPr>
          <w:sz w:val="26"/>
          <w:szCs w:val="26"/>
          <w:lang w:eastAsia="ru-RU"/>
        </w:rPr>
        <w:t>,</w:t>
      </w:r>
      <w:r w:rsidR="006E41D4" w:rsidRPr="00685542">
        <w:rPr>
          <w:sz w:val="26"/>
          <w:szCs w:val="26"/>
          <w:lang w:eastAsia="ru-RU"/>
        </w:rPr>
        <w:t xml:space="preserve"> на участие в конкурсе,</w:t>
      </w:r>
      <w:r w:rsidR="008C6D53" w:rsidRPr="00685542">
        <w:rPr>
          <w:szCs w:val="28"/>
        </w:rPr>
        <w:t xml:space="preserve"> </w:t>
      </w:r>
      <w:r w:rsidR="008C6D53" w:rsidRPr="00685542">
        <w:rPr>
          <w:sz w:val="26"/>
          <w:szCs w:val="26"/>
        </w:rPr>
        <w:t>содержащие документы и информацию, предусмотренные документацией о закупке.</w:t>
      </w:r>
      <w:r w:rsidR="008C6D53" w:rsidRPr="00685542">
        <w:rPr>
          <w:sz w:val="26"/>
          <w:szCs w:val="26"/>
          <w:lang w:eastAsia="ru-RU"/>
        </w:rPr>
        <w:t xml:space="preserve"> </w:t>
      </w:r>
      <w:r w:rsidR="006E41D4" w:rsidRPr="00685542">
        <w:rPr>
          <w:sz w:val="26"/>
          <w:szCs w:val="26"/>
          <w:lang w:eastAsia="ru-RU"/>
        </w:rPr>
        <w:t xml:space="preserve"> </w:t>
      </w:r>
    </w:p>
    <w:p w:rsidR="008C6D53" w:rsidRPr="00685542" w:rsidRDefault="008C6D53" w:rsidP="00380331">
      <w:pPr>
        <w:pStyle w:val="a7"/>
        <w:numPr>
          <w:ilvl w:val="0"/>
          <w:numId w:val="64"/>
        </w:numPr>
        <w:autoSpaceDE w:val="0"/>
        <w:autoSpaceDN w:val="0"/>
        <w:adjustRightInd w:val="0"/>
        <w:spacing w:line="40" w:lineRule="atLeast"/>
        <w:rPr>
          <w:sz w:val="26"/>
          <w:szCs w:val="26"/>
        </w:rPr>
      </w:pPr>
      <w:r w:rsidRPr="00685542">
        <w:rPr>
          <w:sz w:val="26"/>
          <w:szCs w:val="26"/>
        </w:rPr>
        <w:t>Предложение о цене договора (цене лота) не включается в состав первоначальной конкурсной заявки.</w:t>
      </w:r>
    </w:p>
    <w:p w:rsidR="008C6D53" w:rsidRPr="00685542" w:rsidRDefault="008C6D53" w:rsidP="00380331">
      <w:pPr>
        <w:pStyle w:val="a7"/>
        <w:numPr>
          <w:ilvl w:val="0"/>
          <w:numId w:val="64"/>
        </w:numPr>
        <w:autoSpaceDE w:val="0"/>
        <w:autoSpaceDN w:val="0"/>
        <w:adjustRightInd w:val="0"/>
        <w:spacing w:line="40" w:lineRule="atLeast"/>
        <w:rPr>
          <w:sz w:val="26"/>
          <w:szCs w:val="26"/>
        </w:rPr>
      </w:pPr>
      <w:r w:rsidRPr="00685542">
        <w:rPr>
          <w:sz w:val="26"/>
          <w:szCs w:val="26"/>
        </w:rPr>
        <w:t>Требования по обеспечению конкурсной заявки на первом этапе не устанавливаются.</w:t>
      </w:r>
    </w:p>
    <w:p w:rsidR="00240DC9" w:rsidRPr="00685542" w:rsidRDefault="00867859" w:rsidP="00E76A2D">
      <w:pPr>
        <w:autoSpaceDE w:val="0"/>
        <w:autoSpaceDN w:val="0"/>
        <w:adjustRightInd w:val="0"/>
        <w:spacing w:line="40" w:lineRule="atLeast"/>
        <w:rPr>
          <w:sz w:val="26"/>
          <w:szCs w:val="26"/>
          <w:lang w:eastAsia="ru-RU"/>
        </w:rPr>
      </w:pPr>
      <w:r w:rsidRPr="00685542">
        <w:rPr>
          <w:sz w:val="26"/>
          <w:szCs w:val="26"/>
          <w:lang w:eastAsia="ru-RU"/>
        </w:rPr>
        <w:t>83</w:t>
      </w:r>
      <w:r w:rsidR="00C92BA8" w:rsidRPr="00685542">
        <w:rPr>
          <w:sz w:val="26"/>
          <w:szCs w:val="26"/>
          <w:lang w:eastAsia="ru-RU"/>
        </w:rPr>
        <w:t>.</w:t>
      </w:r>
      <w:r w:rsidR="00E732B2" w:rsidRPr="00685542">
        <w:rPr>
          <w:sz w:val="26"/>
          <w:szCs w:val="26"/>
          <w:lang w:eastAsia="ru-RU"/>
        </w:rPr>
        <w:t>5</w:t>
      </w:r>
      <w:r w:rsidR="00662306" w:rsidRPr="00685542">
        <w:rPr>
          <w:sz w:val="26"/>
          <w:szCs w:val="26"/>
          <w:lang w:eastAsia="ru-RU"/>
        </w:rPr>
        <w:t>. На первом этапе много</w:t>
      </w:r>
      <w:r w:rsidR="006E41D4" w:rsidRPr="00685542">
        <w:rPr>
          <w:sz w:val="26"/>
          <w:szCs w:val="26"/>
          <w:lang w:eastAsia="ru-RU"/>
        </w:rPr>
        <w:t xml:space="preserve">этапного конкурса Комиссия проводит </w:t>
      </w:r>
      <w:r w:rsidR="00011804" w:rsidRPr="00685542">
        <w:rPr>
          <w:sz w:val="26"/>
          <w:szCs w:val="26"/>
          <w:lang w:eastAsia="ru-RU"/>
        </w:rPr>
        <w:t xml:space="preserve">с </w:t>
      </w:r>
      <w:r w:rsidR="006E41D4" w:rsidRPr="00685542">
        <w:rPr>
          <w:sz w:val="26"/>
          <w:szCs w:val="26"/>
          <w:lang w:eastAsia="ru-RU"/>
        </w:rPr>
        <w:t xml:space="preserve">участниками, подавшими первоначальные заявки на участие в таком конкурсе в соответствии </w:t>
      </w:r>
      <w:r w:rsidR="00C64B64" w:rsidRPr="00685542">
        <w:rPr>
          <w:sz w:val="26"/>
          <w:szCs w:val="26"/>
          <w:lang w:eastAsia="ru-RU"/>
        </w:rPr>
        <w:t xml:space="preserve">с </w:t>
      </w:r>
      <w:r w:rsidR="00011804" w:rsidRPr="00685542">
        <w:rPr>
          <w:sz w:val="26"/>
          <w:szCs w:val="26"/>
          <w:lang w:eastAsia="ru-RU"/>
        </w:rPr>
        <w:t>настоящим Положением</w:t>
      </w:r>
      <w:r w:rsidR="006E41D4" w:rsidRPr="00685542">
        <w:rPr>
          <w:sz w:val="26"/>
          <w:szCs w:val="26"/>
          <w:lang w:eastAsia="ru-RU"/>
        </w:rPr>
        <w:t xml:space="preserve">, обсуждения содержащихся в этих заявках предложений участников </w:t>
      </w:r>
      <w:r w:rsidR="001073A1" w:rsidRPr="00685542">
        <w:rPr>
          <w:sz w:val="26"/>
          <w:szCs w:val="26"/>
        </w:rPr>
        <w:t>в отношении предмета и других условий закупки</w:t>
      </w:r>
      <w:r w:rsidR="00C64B64" w:rsidRPr="00685542">
        <w:rPr>
          <w:sz w:val="26"/>
          <w:szCs w:val="26"/>
          <w:lang w:eastAsia="ru-RU"/>
        </w:rPr>
        <w:t>. При обсуждении предложения</w:t>
      </w:r>
      <w:r w:rsidR="006E41D4" w:rsidRPr="00685542">
        <w:rPr>
          <w:sz w:val="26"/>
          <w:szCs w:val="26"/>
          <w:lang w:eastAsia="ru-RU"/>
        </w:rPr>
        <w:t xml:space="preserve"> каждого участника </w:t>
      </w:r>
      <w:r w:rsidR="007A221F" w:rsidRPr="00685542">
        <w:rPr>
          <w:sz w:val="26"/>
          <w:szCs w:val="26"/>
          <w:lang w:eastAsia="ru-RU"/>
        </w:rPr>
        <w:t>закупки</w:t>
      </w:r>
      <w:r w:rsidR="006E41D4" w:rsidRPr="00685542">
        <w:rPr>
          <w:sz w:val="26"/>
          <w:szCs w:val="26"/>
          <w:lang w:eastAsia="ru-RU"/>
        </w:rPr>
        <w:t xml:space="preserve"> Комиссия обязана обеспечить равные возможности для участия в этих обсуждениях всем участникам </w:t>
      </w:r>
      <w:r w:rsidR="00AA1761" w:rsidRPr="00685542">
        <w:rPr>
          <w:sz w:val="26"/>
          <w:szCs w:val="26"/>
        </w:rPr>
        <w:t>закупки</w:t>
      </w:r>
      <w:r w:rsidR="006E41D4" w:rsidRPr="00685542">
        <w:rPr>
          <w:sz w:val="26"/>
          <w:szCs w:val="26"/>
          <w:lang w:eastAsia="ru-RU"/>
        </w:rPr>
        <w:t xml:space="preserve">. </w:t>
      </w:r>
    </w:p>
    <w:p w:rsidR="006E41D4" w:rsidRPr="00685542" w:rsidRDefault="00867859" w:rsidP="00E76A2D">
      <w:pPr>
        <w:autoSpaceDE w:val="0"/>
        <w:autoSpaceDN w:val="0"/>
        <w:adjustRightInd w:val="0"/>
        <w:spacing w:line="40" w:lineRule="atLeast"/>
        <w:rPr>
          <w:sz w:val="26"/>
          <w:szCs w:val="26"/>
          <w:lang w:eastAsia="ru-RU"/>
        </w:rPr>
      </w:pPr>
      <w:r w:rsidRPr="00685542">
        <w:rPr>
          <w:sz w:val="26"/>
          <w:szCs w:val="26"/>
          <w:lang w:eastAsia="ru-RU"/>
        </w:rPr>
        <w:t>83</w:t>
      </w:r>
      <w:r w:rsidR="00C92BA8" w:rsidRPr="00685542">
        <w:rPr>
          <w:sz w:val="26"/>
          <w:szCs w:val="26"/>
          <w:lang w:eastAsia="ru-RU"/>
        </w:rPr>
        <w:t>.</w:t>
      </w:r>
      <w:r w:rsidR="00E732B2" w:rsidRPr="00685542">
        <w:rPr>
          <w:sz w:val="26"/>
          <w:szCs w:val="26"/>
          <w:lang w:eastAsia="ru-RU"/>
        </w:rPr>
        <w:t>6</w:t>
      </w:r>
      <w:r w:rsidR="006E41D4" w:rsidRPr="00685542">
        <w:rPr>
          <w:sz w:val="26"/>
          <w:szCs w:val="26"/>
          <w:lang w:eastAsia="ru-RU"/>
        </w:rPr>
        <w:t xml:space="preserve">. Срок проведения первого этапа не может превышать </w:t>
      </w:r>
      <w:r w:rsidR="00F32C33" w:rsidRPr="00685542">
        <w:rPr>
          <w:sz w:val="26"/>
          <w:szCs w:val="26"/>
          <w:lang w:eastAsia="ru-RU"/>
        </w:rPr>
        <w:t>пятнадцать</w:t>
      </w:r>
      <w:r w:rsidR="006E41D4" w:rsidRPr="00685542">
        <w:rPr>
          <w:sz w:val="26"/>
          <w:szCs w:val="26"/>
          <w:lang w:eastAsia="ru-RU"/>
        </w:rPr>
        <w:t xml:space="preserve"> дней со дня вскрытия конвертов с первоначальными заявками на участие в таком конкурсе.</w:t>
      </w:r>
    </w:p>
    <w:p w:rsidR="006E41D4" w:rsidRPr="00685542" w:rsidRDefault="00867859" w:rsidP="00E76A2D">
      <w:pPr>
        <w:autoSpaceDE w:val="0"/>
        <w:autoSpaceDN w:val="0"/>
        <w:adjustRightInd w:val="0"/>
        <w:spacing w:line="40" w:lineRule="atLeast"/>
        <w:rPr>
          <w:sz w:val="26"/>
          <w:szCs w:val="26"/>
          <w:lang w:eastAsia="ru-RU"/>
        </w:rPr>
      </w:pPr>
      <w:r w:rsidRPr="00685542">
        <w:rPr>
          <w:sz w:val="26"/>
          <w:szCs w:val="26"/>
          <w:lang w:eastAsia="ru-RU"/>
        </w:rPr>
        <w:t>83</w:t>
      </w:r>
      <w:r w:rsidR="00C92BA8" w:rsidRPr="00685542">
        <w:rPr>
          <w:sz w:val="26"/>
          <w:szCs w:val="26"/>
          <w:lang w:eastAsia="ru-RU"/>
        </w:rPr>
        <w:t>.</w:t>
      </w:r>
      <w:r w:rsidR="00E732B2" w:rsidRPr="00685542">
        <w:rPr>
          <w:sz w:val="26"/>
          <w:szCs w:val="26"/>
          <w:lang w:eastAsia="ru-RU"/>
        </w:rPr>
        <w:t>7</w:t>
      </w:r>
      <w:r w:rsidR="006E41D4" w:rsidRPr="00685542">
        <w:rPr>
          <w:sz w:val="26"/>
          <w:szCs w:val="26"/>
          <w:lang w:eastAsia="ru-RU"/>
        </w:rPr>
        <w:t>. Результаты со</w:t>
      </w:r>
      <w:r w:rsidR="00662306" w:rsidRPr="00685542">
        <w:rPr>
          <w:sz w:val="26"/>
          <w:szCs w:val="26"/>
          <w:lang w:eastAsia="ru-RU"/>
        </w:rPr>
        <w:t>стоявшегося на первом этапе много</w:t>
      </w:r>
      <w:r w:rsidR="006E41D4" w:rsidRPr="00685542">
        <w:rPr>
          <w:sz w:val="26"/>
          <w:szCs w:val="26"/>
          <w:lang w:eastAsia="ru-RU"/>
        </w:rPr>
        <w:t>этапного конкурса обсуждения фиксируются Комиссией в протоколе первого этапа</w:t>
      </w:r>
      <w:r w:rsidR="0000143D" w:rsidRPr="00685542">
        <w:t xml:space="preserve"> </w:t>
      </w:r>
      <w:r w:rsidR="0000143D" w:rsidRPr="00685542">
        <w:rPr>
          <w:sz w:val="26"/>
          <w:szCs w:val="26"/>
          <w:lang w:eastAsia="ru-RU"/>
        </w:rPr>
        <w:t>многоэтапного конкурса</w:t>
      </w:r>
      <w:r w:rsidR="009A2D97" w:rsidRPr="00685542">
        <w:rPr>
          <w:sz w:val="26"/>
          <w:szCs w:val="26"/>
          <w:lang w:eastAsia="ru-RU"/>
        </w:rPr>
        <w:t>,</w:t>
      </w:r>
      <w:r w:rsidR="006E41D4" w:rsidRPr="00685542">
        <w:rPr>
          <w:sz w:val="26"/>
          <w:szCs w:val="26"/>
          <w:lang w:eastAsia="ru-RU"/>
        </w:rPr>
        <w:t xml:space="preserve"> подписываемом всеми присутствующими членами Комиссии по окончании </w:t>
      </w:r>
      <w:r w:rsidR="0000143D" w:rsidRPr="00685542">
        <w:rPr>
          <w:sz w:val="26"/>
          <w:szCs w:val="26"/>
          <w:lang w:eastAsia="ru-RU"/>
        </w:rPr>
        <w:t xml:space="preserve">срока проведения </w:t>
      </w:r>
      <w:r w:rsidR="006E41D4" w:rsidRPr="00685542">
        <w:rPr>
          <w:sz w:val="26"/>
          <w:szCs w:val="26"/>
          <w:lang w:eastAsia="ru-RU"/>
        </w:rPr>
        <w:t xml:space="preserve">первого этапа такого конкурса. В течении трех дней со дня подписания, указанный протокол размещается Заказчиком </w:t>
      </w:r>
      <w:r w:rsidR="0087536F" w:rsidRPr="00685542">
        <w:rPr>
          <w:sz w:val="26"/>
          <w:szCs w:val="26"/>
          <w:lang w:eastAsia="ru-RU"/>
        </w:rPr>
        <w:t>в ЕИС</w:t>
      </w:r>
      <w:r w:rsidR="006E41D4" w:rsidRPr="00685542">
        <w:rPr>
          <w:sz w:val="26"/>
          <w:szCs w:val="26"/>
          <w:lang w:eastAsia="ru-RU"/>
        </w:rPr>
        <w:t>.</w:t>
      </w:r>
    </w:p>
    <w:p w:rsidR="004B52E2" w:rsidRPr="00685542" w:rsidRDefault="0029146E" w:rsidP="004B52E2">
      <w:pPr>
        <w:ind w:firstLine="540"/>
        <w:rPr>
          <w:sz w:val="26"/>
          <w:szCs w:val="26"/>
          <w:lang w:eastAsia="ru-RU"/>
        </w:rPr>
      </w:pPr>
      <w:r w:rsidRPr="00685542">
        <w:rPr>
          <w:sz w:val="26"/>
          <w:szCs w:val="26"/>
          <w:lang w:eastAsia="ru-RU"/>
        </w:rPr>
        <w:t xml:space="preserve">   </w:t>
      </w:r>
      <w:r w:rsidR="00867859" w:rsidRPr="00685542">
        <w:rPr>
          <w:sz w:val="26"/>
          <w:szCs w:val="26"/>
          <w:lang w:eastAsia="ru-RU"/>
        </w:rPr>
        <w:t>83</w:t>
      </w:r>
      <w:r w:rsidR="00C92BA8" w:rsidRPr="00685542">
        <w:rPr>
          <w:sz w:val="26"/>
          <w:szCs w:val="26"/>
          <w:lang w:eastAsia="ru-RU"/>
        </w:rPr>
        <w:t>.</w:t>
      </w:r>
      <w:r w:rsidR="00E732B2" w:rsidRPr="00685542">
        <w:rPr>
          <w:sz w:val="26"/>
          <w:szCs w:val="26"/>
          <w:lang w:eastAsia="ru-RU"/>
        </w:rPr>
        <w:t>8</w:t>
      </w:r>
      <w:r w:rsidR="00867859" w:rsidRPr="00685542">
        <w:rPr>
          <w:sz w:val="26"/>
          <w:szCs w:val="26"/>
          <w:lang w:eastAsia="ru-RU"/>
        </w:rPr>
        <w:t xml:space="preserve">. </w:t>
      </w:r>
      <w:r w:rsidR="00662306" w:rsidRPr="00685542">
        <w:rPr>
          <w:sz w:val="26"/>
          <w:szCs w:val="26"/>
          <w:lang w:eastAsia="ru-RU"/>
        </w:rPr>
        <w:t>В протоколе первого этапа много</w:t>
      </w:r>
      <w:r w:rsidR="006E41D4" w:rsidRPr="00685542">
        <w:rPr>
          <w:sz w:val="26"/>
          <w:szCs w:val="26"/>
          <w:lang w:eastAsia="ru-RU"/>
        </w:rPr>
        <w:t>этапного конкурса указываются информация</w:t>
      </w:r>
      <w:r w:rsidR="004B52E2" w:rsidRPr="00685542">
        <w:rPr>
          <w:sz w:val="26"/>
          <w:szCs w:val="26"/>
          <w:lang w:eastAsia="ru-RU"/>
        </w:rPr>
        <w:t xml:space="preserve"> </w:t>
      </w:r>
      <w:r w:rsidR="004B52E2" w:rsidRPr="00685542">
        <w:rPr>
          <w:sz w:val="26"/>
          <w:szCs w:val="26"/>
        </w:rPr>
        <w:t>в соответствии с п. 6.12. раздела 6 настоящего Положения, а также:</w:t>
      </w:r>
    </w:p>
    <w:p w:rsidR="004B52E2" w:rsidRPr="00685542" w:rsidRDefault="004B52E2" w:rsidP="004B52E2">
      <w:pPr>
        <w:pStyle w:val="a7"/>
        <w:numPr>
          <w:ilvl w:val="0"/>
          <w:numId w:val="59"/>
        </w:numPr>
        <w:autoSpaceDE w:val="0"/>
        <w:autoSpaceDN w:val="0"/>
        <w:adjustRightInd w:val="0"/>
        <w:spacing w:line="40" w:lineRule="atLeast"/>
        <w:rPr>
          <w:sz w:val="26"/>
          <w:szCs w:val="26"/>
        </w:rPr>
      </w:pPr>
      <w:r w:rsidRPr="00685542">
        <w:rPr>
          <w:sz w:val="26"/>
          <w:szCs w:val="26"/>
        </w:rPr>
        <w:t>наименование и номер конкурса;</w:t>
      </w:r>
    </w:p>
    <w:p w:rsidR="004B52E2" w:rsidRPr="00685542" w:rsidRDefault="004B52E2" w:rsidP="004B52E2">
      <w:pPr>
        <w:pStyle w:val="a7"/>
        <w:numPr>
          <w:ilvl w:val="0"/>
          <w:numId w:val="59"/>
        </w:numPr>
        <w:autoSpaceDE w:val="0"/>
        <w:autoSpaceDN w:val="0"/>
        <w:adjustRightInd w:val="0"/>
        <w:spacing w:line="40" w:lineRule="atLeast"/>
        <w:rPr>
          <w:sz w:val="26"/>
          <w:szCs w:val="26"/>
        </w:rPr>
      </w:pPr>
      <w:r w:rsidRPr="00685542">
        <w:rPr>
          <w:sz w:val="26"/>
          <w:szCs w:val="26"/>
        </w:rPr>
        <w:t>фамилии, имена, отчества, членов комиссии по закупкам;</w:t>
      </w:r>
    </w:p>
    <w:p w:rsidR="004B52E2" w:rsidRPr="00685542" w:rsidRDefault="004B52E2" w:rsidP="004B52E2">
      <w:pPr>
        <w:pStyle w:val="a7"/>
        <w:numPr>
          <w:ilvl w:val="0"/>
          <w:numId w:val="59"/>
        </w:numPr>
        <w:autoSpaceDE w:val="0"/>
        <w:autoSpaceDN w:val="0"/>
        <w:adjustRightInd w:val="0"/>
        <w:spacing w:line="40" w:lineRule="atLeast"/>
        <w:rPr>
          <w:sz w:val="26"/>
          <w:szCs w:val="26"/>
        </w:rPr>
      </w:pPr>
      <w:r w:rsidRPr="00685542">
        <w:rPr>
          <w:sz w:val="26"/>
          <w:szCs w:val="26"/>
        </w:rPr>
        <w:t>место, дата, время рассмотрения и оценки заявок на участие в первом этапе конкурса;</w:t>
      </w:r>
    </w:p>
    <w:p w:rsidR="004B52E2" w:rsidRPr="00685542" w:rsidRDefault="004B52E2" w:rsidP="004B52E2">
      <w:pPr>
        <w:pStyle w:val="a7"/>
        <w:numPr>
          <w:ilvl w:val="0"/>
          <w:numId w:val="59"/>
        </w:numPr>
        <w:autoSpaceDE w:val="0"/>
        <w:autoSpaceDN w:val="0"/>
        <w:adjustRightInd w:val="0"/>
        <w:spacing w:line="40" w:lineRule="atLeast"/>
        <w:rPr>
          <w:sz w:val="26"/>
          <w:szCs w:val="26"/>
        </w:rPr>
      </w:pPr>
      <w:r w:rsidRPr="00685542">
        <w:rPr>
          <w:sz w:val="26"/>
          <w:szCs w:val="26"/>
        </w:rPr>
        <w:t>номер каждой поступившей заявки, присвоенный при ее получении.</w:t>
      </w:r>
    </w:p>
    <w:p w:rsidR="006E41D4" w:rsidRPr="00685542" w:rsidRDefault="00867859" w:rsidP="00E76A2D">
      <w:pPr>
        <w:autoSpaceDE w:val="0"/>
        <w:autoSpaceDN w:val="0"/>
        <w:adjustRightInd w:val="0"/>
        <w:spacing w:line="40" w:lineRule="atLeast"/>
        <w:rPr>
          <w:sz w:val="26"/>
          <w:szCs w:val="26"/>
          <w:lang w:eastAsia="ru-RU"/>
        </w:rPr>
      </w:pPr>
      <w:r w:rsidRPr="00685542">
        <w:rPr>
          <w:sz w:val="26"/>
          <w:szCs w:val="26"/>
          <w:lang w:eastAsia="ru-RU"/>
        </w:rPr>
        <w:t>83</w:t>
      </w:r>
      <w:r w:rsidR="00C92BA8" w:rsidRPr="00685542">
        <w:rPr>
          <w:sz w:val="26"/>
          <w:szCs w:val="26"/>
          <w:lang w:eastAsia="ru-RU"/>
        </w:rPr>
        <w:t>.</w:t>
      </w:r>
      <w:r w:rsidR="00E732B2" w:rsidRPr="00685542">
        <w:rPr>
          <w:sz w:val="26"/>
          <w:szCs w:val="26"/>
          <w:lang w:eastAsia="ru-RU"/>
        </w:rPr>
        <w:t>9</w:t>
      </w:r>
      <w:r w:rsidR="006E41D4" w:rsidRPr="00685542">
        <w:rPr>
          <w:sz w:val="26"/>
          <w:szCs w:val="26"/>
          <w:lang w:eastAsia="ru-RU"/>
        </w:rPr>
        <w:t>. По</w:t>
      </w:r>
      <w:r w:rsidR="00662306" w:rsidRPr="00685542">
        <w:rPr>
          <w:sz w:val="26"/>
          <w:szCs w:val="26"/>
          <w:lang w:eastAsia="ru-RU"/>
        </w:rPr>
        <w:t xml:space="preserve"> результатам первого этапа мн</w:t>
      </w:r>
      <w:r w:rsidR="00762849" w:rsidRPr="00685542">
        <w:rPr>
          <w:sz w:val="26"/>
          <w:szCs w:val="26"/>
          <w:lang w:eastAsia="ru-RU"/>
        </w:rPr>
        <w:t>о</w:t>
      </w:r>
      <w:r w:rsidR="00662306" w:rsidRPr="00685542">
        <w:rPr>
          <w:sz w:val="26"/>
          <w:szCs w:val="26"/>
          <w:lang w:eastAsia="ru-RU"/>
        </w:rPr>
        <w:t>гоэ</w:t>
      </w:r>
      <w:r w:rsidR="006E41D4" w:rsidRPr="00685542">
        <w:rPr>
          <w:sz w:val="26"/>
          <w:szCs w:val="26"/>
          <w:lang w:eastAsia="ru-RU"/>
        </w:rPr>
        <w:t>тапного конкурса, зафиксированным в протоколе первого этапа такого конкурса, Заказчик вправе уточнить условия закупки, а именно:</w:t>
      </w:r>
    </w:p>
    <w:p w:rsidR="006E41D4" w:rsidRPr="00685542" w:rsidRDefault="006E41D4" w:rsidP="00380331">
      <w:pPr>
        <w:pStyle w:val="a7"/>
        <w:numPr>
          <w:ilvl w:val="0"/>
          <w:numId w:val="66"/>
        </w:numPr>
        <w:autoSpaceDE w:val="0"/>
        <w:autoSpaceDN w:val="0"/>
        <w:adjustRightInd w:val="0"/>
        <w:spacing w:line="40" w:lineRule="atLeast"/>
        <w:rPr>
          <w:sz w:val="26"/>
          <w:szCs w:val="26"/>
          <w:lang w:eastAsia="ru-RU"/>
        </w:rPr>
      </w:pPr>
      <w:r w:rsidRPr="00685542">
        <w:rPr>
          <w:sz w:val="26"/>
          <w:szCs w:val="26"/>
          <w:lang w:eastAsia="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6E41D4" w:rsidRPr="0038185D" w:rsidRDefault="006E41D4" w:rsidP="00380331">
      <w:pPr>
        <w:pStyle w:val="a7"/>
        <w:numPr>
          <w:ilvl w:val="0"/>
          <w:numId w:val="66"/>
        </w:numPr>
        <w:autoSpaceDE w:val="0"/>
        <w:autoSpaceDN w:val="0"/>
        <w:adjustRightInd w:val="0"/>
        <w:spacing w:line="40" w:lineRule="atLeast"/>
        <w:rPr>
          <w:sz w:val="26"/>
          <w:szCs w:val="26"/>
          <w:lang w:eastAsia="ru-RU"/>
        </w:rPr>
      </w:pPr>
      <w:r w:rsidRPr="00685542">
        <w:rPr>
          <w:sz w:val="26"/>
          <w:szCs w:val="26"/>
          <w:lang w:eastAsia="ru-RU"/>
        </w:rPr>
        <w:t>любой указанный в конкурсной документации критерий оценки заявок на участие в таком конкурсе. При</w:t>
      </w:r>
      <w:r w:rsidRPr="0038185D">
        <w:rPr>
          <w:sz w:val="26"/>
          <w:szCs w:val="26"/>
          <w:lang w:eastAsia="ru-RU"/>
        </w:rPr>
        <w:t xml:space="preserve">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w:t>
      </w:r>
      <w:r w:rsidR="00B90F31" w:rsidRPr="0038185D">
        <w:rPr>
          <w:sz w:val="26"/>
          <w:szCs w:val="26"/>
          <w:lang w:eastAsia="ru-RU"/>
        </w:rPr>
        <w:t>х характеристик объекта закупки;</w:t>
      </w:r>
    </w:p>
    <w:p w:rsidR="00B90F31" w:rsidRPr="0038185D" w:rsidRDefault="00B90F31" w:rsidP="00380331">
      <w:pPr>
        <w:pStyle w:val="a7"/>
        <w:numPr>
          <w:ilvl w:val="0"/>
          <w:numId w:val="66"/>
        </w:numPr>
        <w:autoSpaceDE w:val="0"/>
        <w:autoSpaceDN w:val="0"/>
        <w:adjustRightInd w:val="0"/>
        <w:spacing w:line="40" w:lineRule="atLeast"/>
        <w:rPr>
          <w:sz w:val="26"/>
          <w:szCs w:val="26"/>
          <w:lang w:eastAsia="ru-RU"/>
        </w:rPr>
      </w:pPr>
      <w:r w:rsidRPr="0038185D">
        <w:rPr>
          <w:sz w:val="26"/>
          <w:szCs w:val="26"/>
        </w:rPr>
        <w:t>иные условия.</w:t>
      </w:r>
    </w:p>
    <w:p w:rsidR="006E41D4" w:rsidRPr="00D23315" w:rsidRDefault="00523425" w:rsidP="00E76A2D">
      <w:pPr>
        <w:autoSpaceDE w:val="0"/>
        <w:autoSpaceDN w:val="0"/>
        <w:adjustRightInd w:val="0"/>
        <w:spacing w:line="40" w:lineRule="atLeast"/>
        <w:rPr>
          <w:sz w:val="26"/>
          <w:szCs w:val="26"/>
          <w:lang w:eastAsia="ru-RU"/>
        </w:rPr>
      </w:pPr>
      <w:r>
        <w:rPr>
          <w:sz w:val="26"/>
          <w:szCs w:val="26"/>
          <w:lang w:eastAsia="ru-RU"/>
        </w:rPr>
        <w:t>83</w:t>
      </w:r>
      <w:r w:rsidR="00C92BA8" w:rsidRPr="00F32C33">
        <w:rPr>
          <w:sz w:val="26"/>
          <w:szCs w:val="26"/>
          <w:lang w:eastAsia="ru-RU"/>
        </w:rPr>
        <w:t>.1</w:t>
      </w:r>
      <w:r w:rsidR="00E732B2" w:rsidRPr="00F32C33">
        <w:rPr>
          <w:sz w:val="26"/>
          <w:szCs w:val="26"/>
          <w:lang w:eastAsia="ru-RU"/>
        </w:rPr>
        <w:t>0</w:t>
      </w:r>
      <w:r w:rsidR="00060400">
        <w:rPr>
          <w:sz w:val="26"/>
          <w:szCs w:val="26"/>
          <w:lang w:eastAsia="ru-RU"/>
        </w:rPr>
        <w:t>.</w:t>
      </w:r>
      <w:r w:rsidR="006E41D4" w:rsidRPr="00F32C33">
        <w:rPr>
          <w:sz w:val="26"/>
          <w:szCs w:val="26"/>
          <w:lang w:eastAsia="ru-RU"/>
        </w:rPr>
        <w:t xml:space="preserve">О любом </w:t>
      </w:r>
      <w:r w:rsidR="006E41D4" w:rsidRPr="00D23315">
        <w:rPr>
          <w:sz w:val="26"/>
          <w:szCs w:val="26"/>
          <w:lang w:eastAsia="ru-RU"/>
        </w:rPr>
        <w:t xml:space="preserve">уточнении, Заказчик сообщает участникам </w:t>
      </w:r>
      <w:r w:rsidR="00AA1761" w:rsidRPr="00D23315">
        <w:rPr>
          <w:sz w:val="26"/>
          <w:szCs w:val="26"/>
        </w:rPr>
        <w:t>закупки</w:t>
      </w:r>
      <w:r w:rsidR="0046485B" w:rsidRPr="00D23315">
        <w:rPr>
          <w:sz w:val="26"/>
          <w:szCs w:val="26"/>
        </w:rPr>
        <w:t xml:space="preserve"> </w:t>
      </w:r>
      <w:r w:rsidR="006E41D4" w:rsidRPr="00D23315">
        <w:rPr>
          <w:sz w:val="26"/>
          <w:szCs w:val="26"/>
          <w:lang w:eastAsia="ru-RU"/>
        </w:rPr>
        <w:t xml:space="preserve">в приглашениях представить окончательные </w:t>
      </w:r>
      <w:r w:rsidR="00753A64" w:rsidRPr="00D23315">
        <w:rPr>
          <w:sz w:val="26"/>
          <w:szCs w:val="26"/>
          <w:lang w:eastAsia="ru-RU"/>
        </w:rPr>
        <w:t>заявки на участие в много</w:t>
      </w:r>
      <w:r w:rsidR="006E41D4" w:rsidRPr="00D23315">
        <w:rPr>
          <w:sz w:val="26"/>
          <w:szCs w:val="26"/>
          <w:lang w:eastAsia="ru-RU"/>
        </w:rPr>
        <w:t xml:space="preserve">этапном конкурсе. </w:t>
      </w:r>
      <w:r w:rsidR="006E41D4" w:rsidRPr="00D23315">
        <w:rPr>
          <w:sz w:val="26"/>
          <w:szCs w:val="26"/>
          <w:lang w:eastAsia="ru-RU"/>
        </w:rPr>
        <w:lastRenderedPageBreak/>
        <w:t xml:space="preserve">При этом данные изменения отражаются в конкурсной документации, размещенной </w:t>
      </w:r>
      <w:r w:rsidR="0087536F" w:rsidRPr="00D23315">
        <w:rPr>
          <w:sz w:val="26"/>
          <w:szCs w:val="26"/>
          <w:lang w:eastAsia="ru-RU"/>
        </w:rPr>
        <w:t>в ЕИС</w:t>
      </w:r>
      <w:r w:rsidR="006E41D4" w:rsidRPr="00D23315">
        <w:rPr>
          <w:sz w:val="26"/>
          <w:szCs w:val="26"/>
          <w:lang w:eastAsia="ru-RU"/>
        </w:rPr>
        <w:t>, в день направления указанных приглашений.</w:t>
      </w:r>
    </w:p>
    <w:p w:rsidR="00ED56B7" w:rsidRPr="00D23315" w:rsidRDefault="00523425" w:rsidP="00ED56B7">
      <w:pPr>
        <w:autoSpaceDE w:val="0"/>
        <w:autoSpaceDN w:val="0"/>
        <w:adjustRightInd w:val="0"/>
        <w:spacing w:line="40" w:lineRule="atLeast"/>
        <w:rPr>
          <w:sz w:val="26"/>
          <w:szCs w:val="26"/>
          <w:lang w:eastAsia="ru-RU"/>
        </w:rPr>
      </w:pPr>
      <w:r w:rsidRPr="00D23315">
        <w:rPr>
          <w:sz w:val="26"/>
          <w:szCs w:val="26"/>
          <w:lang w:eastAsia="ru-RU"/>
        </w:rPr>
        <w:t>83</w:t>
      </w:r>
      <w:r w:rsidR="00C92BA8" w:rsidRPr="00D23315">
        <w:rPr>
          <w:sz w:val="26"/>
          <w:szCs w:val="26"/>
          <w:lang w:eastAsia="ru-RU"/>
        </w:rPr>
        <w:t>.1</w:t>
      </w:r>
      <w:r w:rsidR="00E732B2" w:rsidRPr="00D23315">
        <w:rPr>
          <w:sz w:val="26"/>
          <w:szCs w:val="26"/>
          <w:lang w:eastAsia="ru-RU"/>
        </w:rPr>
        <w:t>1</w:t>
      </w:r>
      <w:r w:rsidR="00060400" w:rsidRPr="00D23315">
        <w:rPr>
          <w:sz w:val="26"/>
          <w:szCs w:val="26"/>
          <w:lang w:eastAsia="ru-RU"/>
        </w:rPr>
        <w:t>.</w:t>
      </w:r>
      <w:r w:rsidRPr="00D23315">
        <w:rPr>
          <w:sz w:val="26"/>
          <w:szCs w:val="26"/>
        </w:rPr>
        <w:t>Срок подачи</w:t>
      </w:r>
      <w:r w:rsidR="00ED56B7" w:rsidRPr="00D23315">
        <w:rPr>
          <w:sz w:val="26"/>
          <w:szCs w:val="26"/>
        </w:rPr>
        <w:t xml:space="preserve"> окончательных конкурсных заявок устанавливается </w:t>
      </w:r>
      <w:r w:rsidR="0037545F" w:rsidRPr="00D23315">
        <w:rPr>
          <w:sz w:val="26"/>
          <w:szCs w:val="26"/>
        </w:rPr>
        <w:t xml:space="preserve">в конкурсной документации, </w:t>
      </w:r>
      <w:r w:rsidR="00ED56B7" w:rsidRPr="00D23315">
        <w:rPr>
          <w:sz w:val="26"/>
          <w:szCs w:val="26"/>
        </w:rPr>
        <w:t>но не может быть менее десяти дней, если иное не установлено конкурсной документацией.</w:t>
      </w:r>
    </w:p>
    <w:p w:rsidR="00ED56B7" w:rsidRPr="00D23315" w:rsidRDefault="006E41D4" w:rsidP="00ED56B7">
      <w:pPr>
        <w:autoSpaceDE w:val="0"/>
        <w:autoSpaceDN w:val="0"/>
        <w:adjustRightInd w:val="0"/>
        <w:spacing w:line="40" w:lineRule="atLeast"/>
        <w:rPr>
          <w:sz w:val="26"/>
          <w:szCs w:val="26"/>
          <w:lang w:eastAsia="ru-RU"/>
        </w:rPr>
      </w:pPr>
      <w:r w:rsidRPr="00D23315">
        <w:rPr>
          <w:sz w:val="26"/>
          <w:szCs w:val="26"/>
          <w:lang w:eastAsia="ru-RU"/>
        </w:rPr>
        <w:t xml:space="preserve">На втором этапе </w:t>
      </w:r>
      <w:r w:rsidR="00762849" w:rsidRPr="00D23315">
        <w:rPr>
          <w:sz w:val="26"/>
          <w:szCs w:val="26"/>
          <w:lang w:eastAsia="ru-RU"/>
        </w:rPr>
        <w:t>много</w:t>
      </w:r>
      <w:r w:rsidRPr="00D23315">
        <w:rPr>
          <w:sz w:val="26"/>
          <w:szCs w:val="26"/>
          <w:lang w:eastAsia="ru-RU"/>
        </w:rPr>
        <w:t xml:space="preserve">этапного конкурса Комиссия предлагает всем участникам </w:t>
      </w:r>
      <w:r w:rsidR="00AA1761" w:rsidRPr="00D23315">
        <w:rPr>
          <w:sz w:val="26"/>
          <w:szCs w:val="26"/>
        </w:rPr>
        <w:t>закупки</w:t>
      </w:r>
      <w:r w:rsidRPr="00D23315">
        <w:rPr>
          <w:sz w:val="26"/>
          <w:szCs w:val="26"/>
          <w:lang w:eastAsia="ru-RU"/>
        </w:rPr>
        <w:t>, принявшим участие в проведении его первого этапа, представить оконча</w:t>
      </w:r>
      <w:r w:rsidR="00AA204D" w:rsidRPr="00D23315">
        <w:rPr>
          <w:sz w:val="26"/>
          <w:szCs w:val="26"/>
          <w:lang w:eastAsia="ru-RU"/>
        </w:rPr>
        <w:t>тельные заявки на участие в много</w:t>
      </w:r>
      <w:r w:rsidRPr="00D23315">
        <w:rPr>
          <w:sz w:val="26"/>
          <w:szCs w:val="26"/>
          <w:lang w:eastAsia="ru-RU"/>
        </w:rPr>
        <w:t xml:space="preserve">этапном конкурсе с указанием цены договора с учетом уточненных после первого этапа такого конкурса условий закупки. При этом Заказчиком </w:t>
      </w:r>
      <w:r w:rsidR="00ED56B7" w:rsidRPr="00D23315">
        <w:rPr>
          <w:sz w:val="26"/>
          <w:szCs w:val="26"/>
          <w:lang w:eastAsia="ru-RU"/>
        </w:rPr>
        <w:t xml:space="preserve">при необходимости </w:t>
      </w:r>
      <w:r w:rsidRPr="00D23315">
        <w:rPr>
          <w:sz w:val="26"/>
          <w:szCs w:val="26"/>
          <w:lang w:eastAsia="ru-RU"/>
        </w:rPr>
        <w:t xml:space="preserve">устанавливается требование об обеспечении указанных заявок в соответствии с положениями </w:t>
      </w:r>
      <w:r w:rsidR="00473C0E" w:rsidRPr="00D23315">
        <w:rPr>
          <w:sz w:val="26"/>
          <w:szCs w:val="26"/>
          <w:lang w:eastAsia="ru-RU"/>
        </w:rPr>
        <w:t>р</w:t>
      </w:r>
      <w:r w:rsidR="001107F3" w:rsidRPr="00D23315">
        <w:rPr>
          <w:sz w:val="26"/>
          <w:szCs w:val="26"/>
          <w:lang w:eastAsia="ru-RU"/>
        </w:rPr>
        <w:t xml:space="preserve">аздела </w:t>
      </w:r>
      <w:r w:rsidR="003D18BF" w:rsidRPr="00D23315">
        <w:rPr>
          <w:sz w:val="26"/>
          <w:szCs w:val="26"/>
          <w:lang w:eastAsia="ru-RU"/>
        </w:rPr>
        <w:t>20</w:t>
      </w:r>
      <w:r w:rsidRPr="00D23315">
        <w:rPr>
          <w:sz w:val="26"/>
          <w:szCs w:val="26"/>
          <w:lang w:eastAsia="ru-RU"/>
        </w:rPr>
        <w:t xml:space="preserve"> настоящего Положения.</w:t>
      </w:r>
    </w:p>
    <w:p w:rsidR="006E41D4" w:rsidRPr="00D23315" w:rsidRDefault="00523425" w:rsidP="00E76A2D">
      <w:pPr>
        <w:autoSpaceDE w:val="0"/>
        <w:autoSpaceDN w:val="0"/>
        <w:adjustRightInd w:val="0"/>
        <w:spacing w:line="40" w:lineRule="atLeast"/>
        <w:rPr>
          <w:sz w:val="26"/>
          <w:szCs w:val="26"/>
          <w:lang w:eastAsia="ru-RU"/>
        </w:rPr>
      </w:pPr>
      <w:r w:rsidRPr="00D23315">
        <w:rPr>
          <w:sz w:val="26"/>
          <w:szCs w:val="26"/>
          <w:lang w:eastAsia="ru-RU"/>
        </w:rPr>
        <w:t>83</w:t>
      </w:r>
      <w:r w:rsidR="00C92BA8" w:rsidRPr="00D23315">
        <w:rPr>
          <w:sz w:val="26"/>
          <w:szCs w:val="26"/>
          <w:lang w:eastAsia="ru-RU"/>
        </w:rPr>
        <w:t>.1</w:t>
      </w:r>
      <w:r w:rsidR="00E732B2" w:rsidRPr="00D23315">
        <w:rPr>
          <w:sz w:val="26"/>
          <w:szCs w:val="26"/>
          <w:lang w:eastAsia="ru-RU"/>
        </w:rPr>
        <w:t>2</w:t>
      </w:r>
      <w:r w:rsidR="006E41D4" w:rsidRPr="00D23315">
        <w:rPr>
          <w:sz w:val="26"/>
          <w:szCs w:val="26"/>
          <w:lang w:eastAsia="ru-RU"/>
        </w:rPr>
        <w:t xml:space="preserve">. Участник </w:t>
      </w:r>
      <w:r w:rsidR="00AA1761" w:rsidRPr="00D23315">
        <w:rPr>
          <w:sz w:val="26"/>
          <w:szCs w:val="26"/>
        </w:rPr>
        <w:t>закупки</w:t>
      </w:r>
      <w:r w:rsidR="006E41D4" w:rsidRPr="00D23315">
        <w:rPr>
          <w:sz w:val="26"/>
          <w:szCs w:val="26"/>
          <w:lang w:eastAsia="ru-RU"/>
        </w:rPr>
        <w:t>, принявший участие в проведении его первого этапа, вправе отказаться от участия во втором этапе.</w:t>
      </w:r>
    </w:p>
    <w:p w:rsidR="00BA70F7" w:rsidRPr="00D23315" w:rsidRDefault="00523425" w:rsidP="00BA70F7">
      <w:pPr>
        <w:autoSpaceDE w:val="0"/>
        <w:autoSpaceDN w:val="0"/>
        <w:adjustRightInd w:val="0"/>
        <w:spacing w:line="40" w:lineRule="atLeast"/>
        <w:rPr>
          <w:sz w:val="26"/>
          <w:szCs w:val="26"/>
          <w:lang w:eastAsia="ru-RU"/>
        </w:rPr>
      </w:pPr>
      <w:r w:rsidRPr="00D23315">
        <w:rPr>
          <w:sz w:val="26"/>
          <w:szCs w:val="26"/>
          <w:lang w:eastAsia="ru-RU"/>
        </w:rPr>
        <w:t>83</w:t>
      </w:r>
      <w:r w:rsidR="00C92BA8" w:rsidRPr="00D23315">
        <w:rPr>
          <w:sz w:val="26"/>
          <w:szCs w:val="26"/>
          <w:lang w:eastAsia="ru-RU"/>
        </w:rPr>
        <w:t>.1</w:t>
      </w:r>
      <w:r w:rsidR="00E732B2" w:rsidRPr="00D23315">
        <w:rPr>
          <w:sz w:val="26"/>
          <w:szCs w:val="26"/>
          <w:lang w:eastAsia="ru-RU"/>
        </w:rPr>
        <w:t>3</w:t>
      </w:r>
      <w:r w:rsidR="006E41D4" w:rsidRPr="00D23315">
        <w:rPr>
          <w:sz w:val="26"/>
          <w:szCs w:val="26"/>
          <w:lang w:eastAsia="ru-RU"/>
        </w:rPr>
        <w:t>. Окончательные заявки на участие</w:t>
      </w:r>
      <w:r w:rsidR="00762849" w:rsidRPr="00D23315">
        <w:rPr>
          <w:sz w:val="26"/>
          <w:szCs w:val="26"/>
          <w:lang w:eastAsia="ru-RU"/>
        </w:rPr>
        <w:t xml:space="preserve"> п</w:t>
      </w:r>
      <w:r w:rsidR="006E41D4" w:rsidRPr="00D23315">
        <w:rPr>
          <w:sz w:val="26"/>
          <w:szCs w:val="26"/>
          <w:lang w:eastAsia="ru-RU"/>
        </w:rPr>
        <w:t xml:space="preserve">одаются участниками </w:t>
      </w:r>
      <w:r w:rsidR="00AA1761" w:rsidRPr="00D23315">
        <w:rPr>
          <w:sz w:val="26"/>
          <w:szCs w:val="26"/>
          <w:lang w:eastAsia="ru-RU"/>
        </w:rPr>
        <w:t xml:space="preserve">закупки </w:t>
      </w:r>
      <w:r w:rsidR="006E41D4" w:rsidRPr="00D23315">
        <w:rPr>
          <w:sz w:val="26"/>
          <w:szCs w:val="26"/>
          <w:lang w:eastAsia="ru-RU"/>
        </w:rPr>
        <w:t xml:space="preserve">первого этапа, рассматриваются и оцениваются Комиссией в соответствии с </w:t>
      </w:r>
      <w:r w:rsidR="005C2B89" w:rsidRPr="00D23315">
        <w:rPr>
          <w:sz w:val="26"/>
          <w:szCs w:val="26"/>
          <w:lang w:eastAsia="ru-RU"/>
        </w:rPr>
        <w:t xml:space="preserve">требованиями </w:t>
      </w:r>
      <w:r w:rsidR="006E41D4" w:rsidRPr="00D23315">
        <w:rPr>
          <w:sz w:val="26"/>
          <w:szCs w:val="26"/>
          <w:lang w:eastAsia="ru-RU"/>
        </w:rPr>
        <w:t>настоящ</w:t>
      </w:r>
      <w:r w:rsidR="005C2B89" w:rsidRPr="00D23315">
        <w:rPr>
          <w:sz w:val="26"/>
          <w:szCs w:val="26"/>
          <w:lang w:eastAsia="ru-RU"/>
        </w:rPr>
        <w:t>его</w:t>
      </w:r>
      <w:r w:rsidR="006E41D4" w:rsidRPr="00D23315">
        <w:rPr>
          <w:sz w:val="26"/>
          <w:szCs w:val="26"/>
          <w:lang w:eastAsia="ru-RU"/>
        </w:rPr>
        <w:t xml:space="preserve"> Положени</w:t>
      </w:r>
      <w:r w:rsidR="005C2B89" w:rsidRPr="00D23315">
        <w:rPr>
          <w:sz w:val="26"/>
          <w:szCs w:val="26"/>
          <w:lang w:eastAsia="ru-RU"/>
        </w:rPr>
        <w:t>я</w:t>
      </w:r>
      <w:r w:rsidR="006E41D4" w:rsidRPr="00D23315">
        <w:rPr>
          <w:sz w:val="26"/>
          <w:szCs w:val="26"/>
          <w:lang w:eastAsia="ru-RU"/>
        </w:rPr>
        <w:t xml:space="preserve"> о проведении </w:t>
      </w:r>
      <w:r w:rsidR="00753A64" w:rsidRPr="00D23315">
        <w:rPr>
          <w:sz w:val="26"/>
          <w:szCs w:val="26"/>
          <w:lang w:eastAsia="ru-RU"/>
        </w:rPr>
        <w:t xml:space="preserve">многоэтапного </w:t>
      </w:r>
      <w:r w:rsidR="006E41D4" w:rsidRPr="00D23315">
        <w:rPr>
          <w:sz w:val="26"/>
          <w:szCs w:val="26"/>
          <w:lang w:eastAsia="ru-RU"/>
        </w:rPr>
        <w:t>конкурса в сроки, установленные</w:t>
      </w:r>
      <w:r w:rsidR="005C2B89" w:rsidRPr="00D23315">
        <w:rPr>
          <w:sz w:val="26"/>
          <w:szCs w:val="26"/>
          <w:lang w:eastAsia="ru-RU"/>
        </w:rPr>
        <w:t xml:space="preserve"> в конкурсной документации</w:t>
      </w:r>
      <w:r w:rsidR="006E41D4" w:rsidRPr="00D23315">
        <w:rPr>
          <w:sz w:val="26"/>
          <w:szCs w:val="26"/>
          <w:lang w:eastAsia="ru-RU"/>
        </w:rPr>
        <w:t>.</w:t>
      </w:r>
    </w:p>
    <w:p w:rsidR="0004521D" w:rsidRPr="00D23315" w:rsidRDefault="002E0EC2" w:rsidP="0004521D">
      <w:pPr>
        <w:autoSpaceDE w:val="0"/>
        <w:autoSpaceDN w:val="0"/>
        <w:adjustRightInd w:val="0"/>
        <w:spacing w:line="40" w:lineRule="atLeast"/>
        <w:rPr>
          <w:sz w:val="26"/>
          <w:szCs w:val="26"/>
          <w:lang w:eastAsia="ru-RU"/>
        </w:rPr>
      </w:pPr>
      <w:r w:rsidRPr="00D23315">
        <w:rPr>
          <w:sz w:val="26"/>
          <w:szCs w:val="26"/>
          <w:lang w:eastAsia="ru-RU"/>
        </w:rPr>
        <w:t>83.14</w:t>
      </w:r>
      <w:r w:rsidR="0004521D" w:rsidRPr="00D23315">
        <w:rPr>
          <w:sz w:val="26"/>
          <w:szCs w:val="26"/>
          <w:lang w:eastAsia="ru-RU"/>
        </w:rPr>
        <w:t xml:space="preserve">. Протокол подведения итогов </w:t>
      </w:r>
      <w:r w:rsidR="00753A64" w:rsidRPr="00D23315">
        <w:rPr>
          <w:sz w:val="26"/>
          <w:szCs w:val="26"/>
          <w:lang w:eastAsia="ru-RU"/>
        </w:rPr>
        <w:t xml:space="preserve">многоэтапного </w:t>
      </w:r>
      <w:r w:rsidR="00975033" w:rsidRPr="00D23315">
        <w:rPr>
          <w:sz w:val="26"/>
          <w:szCs w:val="26"/>
          <w:lang w:eastAsia="ru-RU"/>
        </w:rPr>
        <w:t xml:space="preserve">конкурса </w:t>
      </w:r>
      <w:r w:rsidR="0004521D" w:rsidRPr="00D23315">
        <w:rPr>
          <w:sz w:val="26"/>
          <w:szCs w:val="26"/>
          <w:lang w:eastAsia="ru-RU"/>
        </w:rPr>
        <w:t>должен содержать информацию в соответствии с п.6.13. раздела 6 настоящего Положения, а также:</w:t>
      </w:r>
    </w:p>
    <w:p w:rsidR="0004521D" w:rsidRPr="00D23315" w:rsidRDefault="0004521D" w:rsidP="00380331">
      <w:pPr>
        <w:pStyle w:val="a7"/>
        <w:numPr>
          <w:ilvl w:val="0"/>
          <w:numId w:val="67"/>
        </w:numPr>
        <w:autoSpaceDE w:val="0"/>
        <w:autoSpaceDN w:val="0"/>
        <w:adjustRightInd w:val="0"/>
        <w:spacing w:line="40" w:lineRule="atLeast"/>
        <w:rPr>
          <w:sz w:val="26"/>
          <w:szCs w:val="26"/>
          <w:lang w:eastAsia="ru-RU"/>
        </w:rPr>
      </w:pPr>
      <w:r w:rsidRPr="00D23315">
        <w:rPr>
          <w:sz w:val="26"/>
          <w:szCs w:val="26"/>
          <w:lang w:eastAsia="ru-RU"/>
        </w:rPr>
        <w:t>наименование и номер</w:t>
      </w:r>
      <w:r w:rsidR="00975033" w:rsidRPr="00D23315">
        <w:rPr>
          <w:sz w:val="26"/>
          <w:szCs w:val="26"/>
          <w:lang w:eastAsia="ru-RU"/>
        </w:rPr>
        <w:t xml:space="preserve"> конкурса</w:t>
      </w:r>
      <w:r w:rsidRPr="00D23315">
        <w:rPr>
          <w:sz w:val="26"/>
          <w:szCs w:val="26"/>
          <w:lang w:eastAsia="ru-RU"/>
        </w:rPr>
        <w:t>;</w:t>
      </w:r>
    </w:p>
    <w:p w:rsidR="0004521D" w:rsidRPr="00D23315" w:rsidRDefault="0004521D" w:rsidP="00380331">
      <w:pPr>
        <w:pStyle w:val="a7"/>
        <w:numPr>
          <w:ilvl w:val="0"/>
          <w:numId w:val="67"/>
        </w:numPr>
        <w:autoSpaceDE w:val="0"/>
        <w:autoSpaceDN w:val="0"/>
        <w:adjustRightInd w:val="0"/>
        <w:spacing w:line="40" w:lineRule="atLeast"/>
        <w:rPr>
          <w:sz w:val="26"/>
          <w:szCs w:val="26"/>
          <w:lang w:eastAsia="ru-RU"/>
        </w:rPr>
      </w:pPr>
      <w:r w:rsidRPr="00D23315">
        <w:rPr>
          <w:sz w:val="26"/>
          <w:szCs w:val="26"/>
          <w:lang w:eastAsia="ru-RU"/>
        </w:rPr>
        <w:t>фамилии, имена, отчества, членов комиссии по закупкам;</w:t>
      </w:r>
    </w:p>
    <w:p w:rsidR="0004521D" w:rsidRPr="00D23315" w:rsidRDefault="0004521D" w:rsidP="00380331">
      <w:pPr>
        <w:pStyle w:val="a7"/>
        <w:numPr>
          <w:ilvl w:val="0"/>
          <w:numId w:val="67"/>
        </w:numPr>
        <w:autoSpaceDE w:val="0"/>
        <w:autoSpaceDN w:val="0"/>
        <w:adjustRightInd w:val="0"/>
        <w:spacing w:line="40" w:lineRule="atLeast"/>
        <w:rPr>
          <w:sz w:val="26"/>
          <w:szCs w:val="26"/>
          <w:lang w:eastAsia="ru-RU"/>
        </w:rPr>
      </w:pPr>
      <w:r w:rsidRPr="00D23315">
        <w:rPr>
          <w:sz w:val="26"/>
          <w:szCs w:val="26"/>
          <w:lang w:eastAsia="ru-RU"/>
        </w:rPr>
        <w:t>место, дата, время подведения итогов</w:t>
      </w:r>
      <w:r w:rsidR="00975033" w:rsidRPr="00D23315">
        <w:rPr>
          <w:sz w:val="26"/>
          <w:szCs w:val="26"/>
          <w:lang w:eastAsia="ru-RU"/>
        </w:rPr>
        <w:t xml:space="preserve"> конкурса</w:t>
      </w:r>
      <w:r w:rsidRPr="00D23315">
        <w:rPr>
          <w:sz w:val="26"/>
          <w:szCs w:val="26"/>
          <w:lang w:eastAsia="ru-RU"/>
        </w:rPr>
        <w:t>;</w:t>
      </w:r>
    </w:p>
    <w:p w:rsidR="0004521D" w:rsidRPr="00D23315" w:rsidRDefault="0004521D" w:rsidP="00380331">
      <w:pPr>
        <w:pStyle w:val="a7"/>
        <w:numPr>
          <w:ilvl w:val="0"/>
          <w:numId w:val="67"/>
        </w:numPr>
        <w:autoSpaceDE w:val="0"/>
        <w:autoSpaceDN w:val="0"/>
        <w:adjustRightInd w:val="0"/>
        <w:spacing w:line="40" w:lineRule="atLeast"/>
        <w:rPr>
          <w:sz w:val="26"/>
          <w:szCs w:val="26"/>
          <w:lang w:eastAsia="ru-RU"/>
        </w:rPr>
      </w:pPr>
      <w:r w:rsidRPr="00D23315">
        <w:rPr>
          <w:sz w:val="26"/>
          <w:szCs w:val="26"/>
          <w:lang w:eastAsia="ru-RU"/>
        </w:rPr>
        <w:t>номер каждой поступившей заявки, присвоенный при ее получении;</w:t>
      </w:r>
    </w:p>
    <w:p w:rsidR="002E0EC2" w:rsidRPr="00D23315" w:rsidRDefault="00FC6421" w:rsidP="0004521D">
      <w:pPr>
        <w:autoSpaceDE w:val="0"/>
        <w:autoSpaceDN w:val="0"/>
        <w:adjustRightInd w:val="0"/>
        <w:spacing w:line="40" w:lineRule="atLeast"/>
        <w:rPr>
          <w:sz w:val="26"/>
          <w:szCs w:val="26"/>
          <w:lang w:eastAsia="ru-RU"/>
        </w:rPr>
      </w:pPr>
      <w:r w:rsidRPr="00D23315">
        <w:rPr>
          <w:sz w:val="26"/>
          <w:szCs w:val="26"/>
          <w:lang w:eastAsia="ru-RU"/>
        </w:rPr>
        <w:t>83.15</w:t>
      </w:r>
      <w:r w:rsidR="0004521D" w:rsidRPr="00D23315">
        <w:rPr>
          <w:sz w:val="26"/>
          <w:szCs w:val="26"/>
          <w:lang w:eastAsia="ru-RU"/>
        </w:rPr>
        <w:t xml:space="preserve">. </w:t>
      </w:r>
      <w:r w:rsidR="002E0EC2" w:rsidRPr="00D23315">
        <w:rPr>
          <w:sz w:val="26"/>
          <w:szCs w:val="26"/>
          <w:lang w:eastAsia="ru-RU"/>
        </w:rPr>
        <w:t xml:space="preserve">Протокол подведения итогов </w:t>
      </w:r>
      <w:r w:rsidR="00753A64" w:rsidRPr="00D23315">
        <w:rPr>
          <w:sz w:val="26"/>
          <w:szCs w:val="26"/>
          <w:lang w:eastAsia="ru-RU"/>
        </w:rPr>
        <w:t xml:space="preserve">многоэтапного </w:t>
      </w:r>
      <w:r w:rsidR="002E0EC2" w:rsidRPr="00D23315">
        <w:rPr>
          <w:sz w:val="26"/>
          <w:szCs w:val="26"/>
          <w:lang w:eastAsia="ru-RU"/>
        </w:rPr>
        <w:t xml:space="preserve">конкурса подписывают все присутствующие члены комиссии по закупкам в день окончания процедуры рассмотрения и оценки заявок на участие во втором этапе </w:t>
      </w:r>
      <w:r w:rsidR="00753A64" w:rsidRPr="00D23315">
        <w:rPr>
          <w:sz w:val="26"/>
          <w:szCs w:val="26"/>
          <w:lang w:eastAsia="ru-RU"/>
        </w:rPr>
        <w:t xml:space="preserve">многоэтапного </w:t>
      </w:r>
      <w:r w:rsidR="002E0EC2" w:rsidRPr="00D23315">
        <w:rPr>
          <w:sz w:val="26"/>
          <w:szCs w:val="26"/>
          <w:lang w:eastAsia="ru-RU"/>
        </w:rPr>
        <w:t>конкурса и размещается Заказчиком в ЕИС не позднее чем через 3 дня со дня его подписания. Протокол составляется в одном экземпляре, который хранится у Заказчика и в течение пяти рабочих дней со дня подписания указанного протокола передает его копию победителю (участнику) конкурса вместе с проектом договора.</w:t>
      </w:r>
    </w:p>
    <w:p w:rsidR="0004521D" w:rsidRPr="00D23315" w:rsidRDefault="00CC5995" w:rsidP="0004521D">
      <w:pPr>
        <w:autoSpaceDE w:val="0"/>
        <w:autoSpaceDN w:val="0"/>
        <w:adjustRightInd w:val="0"/>
        <w:spacing w:line="40" w:lineRule="atLeast"/>
        <w:rPr>
          <w:sz w:val="26"/>
          <w:szCs w:val="26"/>
          <w:lang w:eastAsia="ru-RU"/>
        </w:rPr>
      </w:pPr>
      <w:r>
        <w:rPr>
          <w:sz w:val="26"/>
          <w:szCs w:val="26"/>
          <w:lang w:eastAsia="ru-RU"/>
        </w:rPr>
        <w:t>83.16</w:t>
      </w:r>
      <w:r w:rsidR="0004521D" w:rsidRPr="00D23315">
        <w:rPr>
          <w:sz w:val="26"/>
          <w:szCs w:val="26"/>
          <w:lang w:eastAsia="ru-RU"/>
        </w:rPr>
        <w:t xml:space="preserve">. Победителем </w:t>
      </w:r>
      <w:r w:rsidR="00753A64" w:rsidRPr="00D23315">
        <w:rPr>
          <w:sz w:val="26"/>
          <w:szCs w:val="26"/>
          <w:lang w:eastAsia="ru-RU"/>
        </w:rPr>
        <w:t xml:space="preserve">многоэтапного конкурса </w:t>
      </w:r>
      <w:r w:rsidR="0004521D" w:rsidRPr="00D23315">
        <w:rPr>
          <w:sz w:val="26"/>
          <w:szCs w:val="26"/>
          <w:lang w:eastAsia="ru-RU"/>
        </w:rPr>
        <w:t>признается его участник, который предложил лучшие условия исполнения договора на основе критериев, указанных в документации о</w:t>
      </w:r>
      <w:r w:rsidR="00753A64" w:rsidRPr="00D23315">
        <w:rPr>
          <w:sz w:val="26"/>
          <w:szCs w:val="26"/>
          <w:lang w:eastAsia="ru-RU"/>
        </w:rPr>
        <w:t xml:space="preserve"> конкурсе</w:t>
      </w:r>
      <w:r w:rsidR="0004521D" w:rsidRPr="00D23315">
        <w:rPr>
          <w:sz w:val="26"/>
          <w:szCs w:val="26"/>
          <w:lang w:eastAsia="ru-RU"/>
        </w:rPr>
        <w:t xml:space="preserve">, и заявке </w:t>
      </w:r>
      <w:r w:rsidR="00A316E7" w:rsidRPr="00D23315">
        <w:rPr>
          <w:sz w:val="26"/>
          <w:szCs w:val="26"/>
          <w:lang w:eastAsia="ru-RU"/>
        </w:rPr>
        <w:t>на участие,</w:t>
      </w:r>
      <w:r w:rsidR="0004521D" w:rsidRPr="00D23315">
        <w:rPr>
          <w:sz w:val="26"/>
          <w:szCs w:val="26"/>
          <w:lang w:eastAsia="ru-RU"/>
        </w:rPr>
        <w:t xml:space="preserve"> в </w:t>
      </w:r>
      <w:r w:rsidR="00753A64" w:rsidRPr="00D23315">
        <w:rPr>
          <w:sz w:val="26"/>
          <w:szCs w:val="26"/>
          <w:lang w:eastAsia="ru-RU"/>
        </w:rPr>
        <w:t>многоэтапном конкурсе</w:t>
      </w:r>
      <w:r w:rsidR="00A316E7" w:rsidRPr="00D23315">
        <w:rPr>
          <w:sz w:val="26"/>
          <w:szCs w:val="26"/>
          <w:lang w:eastAsia="ru-RU"/>
        </w:rPr>
        <w:t xml:space="preserve"> </w:t>
      </w:r>
      <w:r w:rsidR="0004521D" w:rsidRPr="00D23315">
        <w:rPr>
          <w:sz w:val="26"/>
          <w:szCs w:val="26"/>
          <w:lang w:eastAsia="ru-RU"/>
        </w:rPr>
        <w:t>которого присвоен первый номер.</w:t>
      </w:r>
    </w:p>
    <w:p w:rsidR="00BA70F7" w:rsidRPr="00D23315" w:rsidRDefault="00523425" w:rsidP="00BA70F7">
      <w:pPr>
        <w:autoSpaceDE w:val="0"/>
        <w:autoSpaceDN w:val="0"/>
        <w:adjustRightInd w:val="0"/>
        <w:spacing w:line="40" w:lineRule="atLeast"/>
        <w:rPr>
          <w:sz w:val="26"/>
          <w:szCs w:val="26"/>
        </w:rPr>
      </w:pPr>
      <w:r w:rsidRPr="00D23315">
        <w:rPr>
          <w:sz w:val="26"/>
          <w:szCs w:val="26"/>
          <w:lang w:eastAsia="ru-RU"/>
        </w:rPr>
        <w:t>83</w:t>
      </w:r>
      <w:r w:rsidR="00C92BA8" w:rsidRPr="00D23315">
        <w:rPr>
          <w:sz w:val="26"/>
          <w:szCs w:val="26"/>
          <w:lang w:eastAsia="ru-RU"/>
        </w:rPr>
        <w:t>.1</w:t>
      </w:r>
      <w:r w:rsidR="00CC5995">
        <w:rPr>
          <w:sz w:val="26"/>
          <w:szCs w:val="26"/>
          <w:lang w:eastAsia="ru-RU"/>
        </w:rPr>
        <w:t>7</w:t>
      </w:r>
      <w:r w:rsidR="006E41D4" w:rsidRPr="00D23315">
        <w:rPr>
          <w:sz w:val="26"/>
          <w:szCs w:val="26"/>
          <w:lang w:eastAsia="ru-RU"/>
        </w:rPr>
        <w:t xml:space="preserve">. </w:t>
      </w:r>
      <w:bookmarkStart w:id="319" w:name="sub_5715"/>
      <w:r w:rsidR="00A316E7" w:rsidRPr="00D23315">
        <w:rPr>
          <w:sz w:val="26"/>
          <w:szCs w:val="26"/>
        </w:rPr>
        <w:t xml:space="preserve">Многоэтапный </w:t>
      </w:r>
      <w:r w:rsidR="00BA70F7" w:rsidRPr="00D23315">
        <w:rPr>
          <w:sz w:val="26"/>
          <w:szCs w:val="26"/>
        </w:rPr>
        <w:t xml:space="preserve">конкурс признается </w:t>
      </w:r>
      <w:r w:rsidR="00EB1D65" w:rsidRPr="00D23315">
        <w:rPr>
          <w:sz w:val="26"/>
          <w:szCs w:val="26"/>
        </w:rPr>
        <w:t>несостоявшимся,</w:t>
      </w:r>
      <w:r w:rsidR="00BA70F7" w:rsidRPr="00D23315">
        <w:rPr>
          <w:sz w:val="26"/>
          <w:szCs w:val="26"/>
        </w:rPr>
        <w:t xml:space="preserve"> в случае если по окончании срока подачи заяво</w:t>
      </w:r>
      <w:r w:rsidR="00A316E7" w:rsidRPr="00D23315">
        <w:rPr>
          <w:sz w:val="26"/>
          <w:szCs w:val="26"/>
        </w:rPr>
        <w:t>к на первый или второй этап много</w:t>
      </w:r>
      <w:r w:rsidR="00BA70F7" w:rsidRPr="00D23315">
        <w:rPr>
          <w:sz w:val="26"/>
          <w:szCs w:val="26"/>
        </w:rPr>
        <w:t xml:space="preserve">этапного конкурса не подано ни одной конкурсной заявки, подана только одна первоначальная или окончательная заявка, </w:t>
      </w:r>
      <w:bookmarkEnd w:id="319"/>
      <w:r w:rsidR="00BA70F7" w:rsidRPr="00D23315">
        <w:rPr>
          <w:sz w:val="26"/>
          <w:szCs w:val="26"/>
        </w:rPr>
        <w:t>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D85DDC" w:rsidRPr="00D23315" w:rsidRDefault="00CC5995" w:rsidP="002E29DE">
      <w:pPr>
        <w:autoSpaceDE w:val="0"/>
        <w:autoSpaceDN w:val="0"/>
        <w:adjustRightInd w:val="0"/>
        <w:spacing w:line="40" w:lineRule="atLeast"/>
        <w:rPr>
          <w:sz w:val="26"/>
          <w:szCs w:val="26"/>
        </w:rPr>
      </w:pPr>
      <w:r>
        <w:rPr>
          <w:sz w:val="26"/>
          <w:szCs w:val="26"/>
        </w:rPr>
        <w:t>83.18</w:t>
      </w:r>
      <w:r w:rsidR="00D85DDC" w:rsidRPr="00D23315">
        <w:rPr>
          <w:sz w:val="26"/>
          <w:szCs w:val="26"/>
        </w:rPr>
        <w:t>. Конкурс в электронной форме, участниками которого могут быть только субъекты</w:t>
      </w:r>
      <w:r w:rsidR="002E29DE" w:rsidRPr="00D23315">
        <w:rPr>
          <w:sz w:val="26"/>
          <w:szCs w:val="26"/>
        </w:rPr>
        <w:t xml:space="preserve"> малого и среднего предпринимательства может включать этапы в соответствии с</w:t>
      </w:r>
      <w:r w:rsidR="00A86753">
        <w:rPr>
          <w:sz w:val="26"/>
          <w:szCs w:val="26"/>
        </w:rPr>
        <w:t xml:space="preserve"> п. </w:t>
      </w:r>
      <w:r w:rsidR="00A93CE9" w:rsidRPr="00D23315">
        <w:rPr>
          <w:sz w:val="26"/>
          <w:szCs w:val="26"/>
        </w:rPr>
        <w:t>9</w:t>
      </w:r>
      <w:r w:rsidR="00A86753">
        <w:rPr>
          <w:sz w:val="26"/>
          <w:szCs w:val="26"/>
        </w:rPr>
        <w:t xml:space="preserve">2.9 раздела </w:t>
      </w:r>
      <w:r w:rsidR="00A93CE9" w:rsidRPr="00D23315">
        <w:rPr>
          <w:sz w:val="26"/>
          <w:szCs w:val="26"/>
        </w:rPr>
        <w:t>9</w:t>
      </w:r>
      <w:r w:rsidR="00A86753">
        <w:rPr>
          <w:sz w:val="26"/>
          <w:szCs w:val="26"/>
        </w:rPr>
        <w:t>2</w:t>
      </w:r>
      <w:r w:rsidR="00A93CE9" w:rsidRPr="00D23315">
        <w:rPr>
          <w:sz w:val="26"/>
          <w:szCs w:val="26"/>
        </w:rPr>
        <w:t xml:space="preserve"> настоящего Положения.</w:t>
      </w:r>
      <w:r w:rsidR="002E29DE" w:rsidRPr="00D23315">
        <w:rPr>
          <w:sz w:val="26"/>
          <w:szCs w:val="26"/>
        </w:rPr>
        <w:t xml:space="preserve"> </w:t>
      </w:r>
      <w:r w:rsidR="00D85DDC" w:rsidRPr="00D23315">
        <w:rPr>
          <w:sz w:val="26"/>
          <w:szCs w:val="26"/>
        </w:rPr>
        <w:t xml:space="preserve"> </w:t>
      </w:r>
    </w:p>
    <w:p w:rsidR="00C01CAB" w:rsidRPr="00D23315" w:rsidRDefault="004B3C1F" w:rsidP="0067241A">
      <w:pPr>
        <w:pStyle w:val="11"/>
        <w:spacing w:before="0" w:after="0" w:line="40" w:lineRule="atLeast"/>
        <w:ind w:firstLine="709"/>
        <w:rPr>
          <w:color w:val="auto"/>
        </w:rPr>
      </w:pPr>
      <w:bookmarkStart w:id="320" w:name="_Toc336327804"/>
      <w:bookmarkStart w:id="321" w:name="_Toc381088577"/>
      <w:bookmarkStart w:id="322" w:name="_Toc406770513"/>
      <w:bookmarkStart w:id="323" w:name="_Toc442792099"/>
      <w:bookmarkStart w:id="324" w:name="_Toc531366487"/>
      <w:bookmarkStart w:id="325" w:name="_Toc312425182"/>
      <w:r w:rsidRPr="00D23315">
        <w:rPr>
          <w:color w:val="auto"/>
        </w:rPr>
        <w:lastRenderedPageBreak/>
        <w:t>84</w:t>
      </w:r>
      <w:r w:rsidR="00EE545F" w:rsidRPr="00D23315">
        <w:rPr>
          <w:color w:val="auto"/>
        </w:rPr>
        <w:t xml:space="preserve">. </w:t>
      </w:r>
      <w:r w:rsidR="00EA6B3B" w:rsidRPr="00D23315">
        <w:rPr>
          <w:color w:val="auto"/>
        </w:rPr>
        <w:t>Этап конкурентной закупки: п</w:t>
      </w:r>
      <w:r w:rsidR="001F0162" w:rsidRPr="00D23315">
        <w:rPr>
          <w:color w:val="auto"/>
        </w:rPr>
        <w:t>редварительный к</w:t>
      </w:r>
      <w:r w:rsidR="00C01CAB" w:rsidRPr="00D23315">
        <w:rPr>
          <w:color w:val="auto"/>
        </w:rPr>
        <w:t>валификационный отбор</w:t>
      </w:r>
      <w:bookmarkEnd w:id="320"/>
      <w:bookmarkEnd w:id="321"/>
      <w:bookmarkEnd w:id="322"/>
      <w:bookmarkEnd w:id="323"/>
      <w:bookmarkEnd w:id="324"/>
    </w:p>
    <w:p w:rsidR="00EE545F" w:rsidRPr="00D23315" w:rsidRDefault="00EE545F" w:rsidP="0067241A">
      <w:pPr>
        <w:spacing w:line="40" w:lineRule="atLeast"/>
        <w:jc w:val="left"/>
        <w:rPr>
          <w:sz w:val="26"/>
          <w:szCs w:val="26"/>
          <w:lang w:eastAsia="ru-RU"/>
        </w:rPr>
      </w:pPr>
    </w:p>
    <w:p w:rsidR="00C01CAB" w:rsidRPr="00D23315" w:rsidRDefault="007B3305" w:rsidP="00E76A2D">
      <w:pPr>
        <w:spacing w:line="40" w:lineRule="atLeast"/>
        <w:rPr>
          <w:sz w:val="26"/>
          <w:szCs w:val="26"/>
        </w:rPr>
      </w:pPr>
      <w:r w:rsidRPr="00D23315">
        <w:rPr>
          <w:sz w:val="26"/>
          <w:szCs w:val="26"/>
        </w:rPr>
        <w:t>84</w:t>
      </w:r>
      <w:r w:rsidR="00C01CAB" w:rsidRPr="00D23315">
        <w:rPr>
          <w:sz w:val="26"/>
          <w:szCs w:val="26"/>
        </w:rPr>
        <w:t>.</w:t>
      </w:r>
      <w:r w:rsidR="00727B3F" w:rsidRPr="00D23315">
        <w:rPr>
          <w:sz w:val="26"/>
          <w:szCs w:val="26"/>
        </w:rPr>
        <w:t>1.</w:t>
      </w:r>
      <w:r w:rsidR="0067058B" w:rsidRPr="00D23315">
        <w:rPr>
          <w:sz w:val="26"/>
          <w:szCs w:val="26"/>
        </w:rPr>
        <w:tab/>
      </w:r>
      <w:r w:rsidR="00C01CAB" w:rsidRPr="00D23315">
        <w:rPr>
          <w:sz w:val="26"/>
          <w:szCs w:val="26"/>
        </w:rPr>
        <w:t xml:space="preserve">Предварительный квалификационный отбор </w:t>
      </w:r>
      <w:r w:rsidR="000D1A3D" w:rsidRPr="00D23315">
        <w:rPr>
          <w:sz w:val="26"/>
          <w:szCs w:val="26"/>
        </w:rPr>
        <w:t>– этап конкретной закупки, проводимый до подачи заявок на участие в закупке с целью выявления участников, соответствующих единым квалификационным требованиям, установленным документацией о закупке.</w:t>
      </w:r>
    </w:p>
    <w:p w:rsidR="000D1A3D" w:rsidRPr="00D23315" w:rsidRDefault="000D1A3D" w:rsidP="00E76A2D">
      <w:pPr>
        <w:suppressAutoHyphens/>
        <w:spacing w:line="40" w:lineRule="atLeast"/>
        <w:rPr>
          <w:sz w:val="26"/>
          <w:szCs w:val="26"/>
        </w:rPr>
      </w:pPr>
      <w:r w:rsidRPr="00D23315">
        <w:rPr>
          <w:sz w:val="26"/>
          <w:szCs w:val="26"/>
        </w:rPr>
        <w:t>84</w:t>
      </w:r>
      <w:r w:rsidR="00C92BA8" w:rsidRPr="00D23315">
        <w:rPr>
          <w:sz w:val="26"/>
          <w:szCs w:val="26"/>
        </w:rPr>
        <w:t>.</w:t>
      </w:r>
      <w:r w:rsidR="00727B3F" w:rsidRPr="00D23315">
        <w:rPr>
          <w:sz w:val="26"/>
          <w:szCs w:val="26"/>
        </w:rPr>
        <w:t>2</w:t>
      </w:r>
      <w:r w:rsidR="0067058B" w:rsidRPr="00D23315">
        <w:rPr>
          <w:sz w:val="26"/>
          <w:szCs w:val="26"/>
        </w:rPr>
        <w:t>.</w:t>
      </w:r>
      <w:r w:rsidR="0067058B" w:rsidRPr="00D23315">
        <w:rPr>
          <w:sz w:val="26"/>
          <w:szCs w:val="26"/>
        </w:rPr>
        <w:tab/>
      </w:r>
      <w:r w:rsidR="00C01CAB" w:rsidRPr="00D23315">
        <w:rPr>
          <w:sz w:val="26"/>
          <w:szCs w:val="26"/>
        </w:rPr>
        <w:t>Решение о проведении предварительного квалификационного отбора принимается исключительно Заказчиком</w:t>
      </w:r>
      <w:r w:rsidRPr="00D23315">
        <w:rPr>
          <w:sz w:val="26"/>
          <w:szCs w:val="26"/>
        </w:rPr>
        <w:t xml:space="preserve"> и отражается в</w:t>
      </w:r>
      <w:r w:rsidR="003E2082" w:rsidRPr="00D23315">
        <w:t xml:space="preserve"> </w:t>
      </w:r>
      <w:r w:rsidR="003E2082" w:rsidRPr="00D23315">
        <w:rPr>
          <w:sz w:val="26"/>
          <w:szCs w:val="26"/>
        </w:rPr>
        <w:t>извещении</w:t>
      </w:r>
      <w:r w:rsidR="003E2082" w:rsidRPr="00D23315">
        <w:t xml:space="preserve"> и </w:t>
      </w:r>
      <w:r w:rsidRPr="00D23315">
        <w:rPr>
          <w:sz w:val="26"/>
          <w:szCs w:val="26"/>
        </w:rPr>
        <w:t>документации о закупке.</w:t>
      </w:r>
      <w:r w:rsidR="004C5980" w:rsidRPr="00D23315">
        <w:rPr>
          <w:sz w:val="26"/>
          <w:szCs w:val="26"/>
        </w:rPr>
        <w:t xml:space="preserve"> </w:t>
      </w:r>
    </w:p>
    <w:p w:rsidR="00C01CAB" w:rsidRPr="00D23315" w:rsidRDefault="00A573F5" w:rsidP="00E76A2D">
      <w:pPr>
        <w:suppressAutoHyphens/>
        <w:spacing w:line="40" w:lineRule="atLeast"/>
        <w:rPr>
          <w:sz w:val="26"/>
          <w:szCs w:val="26"/>
        </w:rPr>
      </w:pPr>
      <w:r w:rsidRPr="00D23315">
        <w:rPr>
          <w:sz w:val="26"/>
          <w:szCs w:val="26"/>
        </w:rPr>
        <w:t>84</w:t>
      </w:r>
      <w:r w:rsidR="00C92BA8" w:rsidRPr="00D23315">
        <w:rPr>
          <w:sz w:val="26"/>
          <w:szCs w:val="26"/>
        </w:rPr>
        <w:t>.</w:t>
      </w:r>
      <w:r w:rsidR="00727B3F" w:rsidRPr="00D23315">
        <w:rPr>
          <w:sz w:val="26"/>
          <w:szCs w:val="26"/>
        </w:rPr>
        <w:t>3</w:t>
      </w:r>
      <w:r w:rsidR="0067058B" w:rsidRPr="00D23315">
        <w:rPr>
          <w:sz w:val="26"/>
          <w:szCs w:val="26"/>
        </w:rPr>
        <w:t>.</w:t>
      </w:r>
      <w:r w:rsidR="0067058B" w:rsidRPr="00D23315">
        <w:rPr>
          <w:sz w:val="26"/>
          <w:szCs w:val="26"/>
        </w:rPr>
        <w:tab/>
      </w:r>
      <w:r w:rsidR="00C01CAB" w:rsidRPr="00D23315">
        <w:rPr>
          <w:sz w:val="26"/>
          <w:szCs w:val="26"/>
        </w:rPr>
        <w:t>Решение о проведении предварительного квалификационного отбора как</w:t>
      </w:r>
      <w:r w:rsidR="002C639A" w:rsidRPr="00D23315">
        <w:rPr>
          <w:sz w:val="26"/>
          <w:szCs w:val="26"/>
        </w:rPr>
        <w:t xml:space="preserve"> этапа</w:t>
      </w:r>
      <w:r w:rsidR="00F340C9" w:rsidRPr="00D23315">
        <w:rPr>
          <w:sz w:val="26"/>
          <w:szCs w:val="26"/>
        </w:rPr>
        <w:t xml:space="preserve"> к предусмотренному </w:t>
      </w:r>
      <w:r w:rsidR="00D165EE" w:rsidRPr="00D23315">
        <w:rPr>
          <w:sz w:val="26"/>
          <w:szCs w:val="26"/>
        </w:rPr>
        <w:t>способу закупки</w:t>
      </w:r>
      <w:r w:rsidR="00C01CAB" w:rsidRPr="00D23315">
        <w:rPr>
          <w:sz w:val="26"/>
          <w:szCs w:val="26"/>
        </w:rPr>
        <w:t xml:space="preserve"> </w:t>
      </w:r>
      <w:r w:rsidR="00F340C9" w:rsidRPr="00D23315">
        <w:rPr>
          <w:sz w:val="26"/>
          <w:szCs w:val="26"/>
        </w:rPr>
        <w:t xml:space="preserve">(кроме запроса котировок в электронной форме) </w:t>
      </w:r>
      <w:r w:rsidR="00C01CAB" w:rsidRPr="00D23315">
        <w:rPr>
          <w:sz w:val="26"/>
          <w:szCs w:val="26"/>
        </w:rPr>
        <w:t>принимается до публикации</w:t>
      </w:r>
      <w:r w:rsidR="00F340C9" w:rsidRPr="00D23315">
        <w:rPr>
          <w:sz w:val="26"/>
          <w:szCs w:val="26"/>
        </w:rPr>
        <w:t xml:space="preserve"> извещения о закупке</w:t>
      </w:r>
      <w:r w:rsidR="00C01CAB" w:rsidRPr="00D23315">
        <w:rPr>
          <w:sz w:val="26"/>
          <w:szCs w:val="26"/>
        </w:rPr>
        <w:t xml:space="preserve">, объявляющего о начале конкурентной </w:t>
      </w:r>
      <w:r w:rsidR="007D7DE7" w:rsidRPr="00D23315">
        <w:rPr>
          <w:sz w:val="26"/>
          <w:szCs w:val="26"/>
        </w:rPr>
        <w:t>закупки</w:t>
      </w:r>
      <w:r w:rsidR="00C01CAB" w:rsidRPr="00D23315">
        <w:rPr>
          <w:sz w:val="26"/>
          <w:szCs w:val="26"/>
        </w:rPr>
        <w:t>.</w:t>
      </w:r>
    </w:p>
    <w:p w:rsidR="004C5980" w:rsidRPr="00D23315" w:rsidRDefault="00D034E0" w:rsidP="00E76A2D">
      <w:pPr>
        <w:spacing w:line="40" w:lineRule="atLeast"/>
        <w:rPr>
          <w:sz w:val="26"/>
          <w:szCs w:val="26"/>
        </w:rPr>
      </w:pPr>
      <w:r w:rsidRPr="00D23315">
        <w:rPr>
          <w:sz w:val="26"/>
          <w:szCs w:val="26"/>
        </w:rPr>
        <w:t>84</w:t>
      </w:r>
      <w:r w:rsidR="00C92BA8" w:rsidRPr="00D23315">
        <w:rPr>
          <w:sz w:val="26"/>
          <w:szCs w:val="26"/>
        </w:rPr>
        <w:t>.</w:t>
      </w:r>
      <w:r w:rsidR="00E60806" w:rsidRPr="00D23315">
        <w:rPr>
          <w:sz w:val="26"/>
          <w:szCs w:val="26"/>
        </w:rPr>
        <w:t>4</w:t>
      </w:r>
      <w:r w:rsidR="0067058B" w:rsidRPr="00D23315">
        <w:rPr>
          <w:sz w:val="26"/>
          <w:szCs w:val="26"/>
        </w:rPr>
        <w:t>.</w:t>
      </w:r>
      <w:r w:rsidR="0067058B" w:rsidRPr="00D23315">
        <w:rPr>
          <w:sz w:val="26"/>
          <w:szCs w:val="26"/>
        </w:rPr>
        <w:tab/>
      </w:r>
      <w:r w:rsidR="004C5980" w:rsidRPr="00D23315">
        <w:rPr>
          <w:sz w:val="26"/>
          <w:szCs w:val="26"/>
        </w:rPr>
        <w:t xml:space="preserve">При проведении предварительного </w:t>
      </w:r>
      <w:r w:rsidR="0088446C" w:rsidRPr="00D23315">
        <w:rPr>
          <w:sz w:val="26"/>
          <w:szCs w:val="26"/>
        </w:rPr>
        <w:t xml:space="preserve">квалификационного </w:t>
      </w:r>
      <w:r w:rsidR="004C5980" w:rsidRPr="00D23315">
        <w:rPr>
          <w:sz w:val="26"/>
          <w:szCs w:val="26"/>
        </w:rPr>
        <w:t xml:space="preserve">отбора </w:t>
      </w:r>
      <w:r w:rsidR="0087536F" w:rsidRPr="00D23315">
        <w:rPr>
          <w:sz w:val="26"/>
          <w:szCs w:val="26"/>
        </w:rPr>
        <w:t>в ЕИС</w:t>
      </w:r>
      <w:r w:rsidR="0071477E" w:rsidRPr="00D23315">
        <w:rPr>
          <w:sz w:val="26"/>
          <w:szCs w:val="26"/>
        </w:rPr>
        <w:t xml:space="preserve"> Заказчиком </w:t>
      </w:r>
      <w:r w:rsidR="004C5980" w:rsidRPr="00D23315">
        <w:rPr>
          <w:sz w:val="26"/>
          <w:szCs w:val="26"/>
        </w:rPr>
        <w:t xml:space="preserve">размещается извещение о проведении </w:t>
      </w:r>
      <w:r w:rsidRPr="00D23315">
        <w:rPr>
          <w:sz w:val="26"/>
          <w:szCs w:val="26"/>
        </w:rPr>
        <w:t xml:space="preserve">закупки с этапом </w:t>
      </w:r>
      <w:r w:rsidR="004C5980" w:rsidRPr="00D23315">
        <w:rPr>
          <w:sz w:val="26"/>
          <w:szCs w:val="26"/>
        </w:rPr>
        <w:t xml:space="preserve">предварительного </w:t>
      </w:r>
      <w:r w:rsidR="0088446C" w:rsidRPr="00D23315">
        <w:rPr>
          <w:sz w:val="26"/>
          <w:szCs w:val="26"/>
        </w:rPr>
        <w:t xml:space="preserve">квалификационного </w:t>
      </w:r>
      <w:r w:rsidR="004C5980" w:rsidRPr="00D23315">
        <w:rPr>
          <w:sz w:val="26"/>
          <w:szCs w:val="26"/>
        </w:rPr>
        <w:t>отбора, в котором должны содержатся следующие сведения:</w:t>
      </w:r>
    </w:p>
    <w:p w:rsidR="00B5461A" w:rsidRPr="00D23315" w:rsidRDefault="00B5461A" w:rsidP="00B5461A">
      <w:pPr>
        <w:pStyle w:val="a7"/>
        <w:widowControl w:val="0"/>
        <w:numPr>
          <w:ilvl w:val="0"/>
          <w:numId w:val="52"/>
        </w:numPr>
        <w:autoSpaceDE w:val="0"/>
        <w:autoSpaceDN w:val="0"/>
        <w:spacing w:line="40" w:lineRule="atLeast"/>
        <w:rPr>
          <w:sz w:val="26"/>
          <w:szCs w:val="26"/>
          <w:lang w:eastAsia="ru-RU"/>
        </w:rPr>
      </w:pPr>
      <w:r w:rsidRPr="00D23315">
        <w:rPr>
          <w:sz w:val="26"/>
          <w:szCs w:val="26"/>
          <w:lang w:eastAsia="ru-RU"/>
        </w:rPr>
        <w:t>информация, предусмотренная п. 9.9. раздела 9 настоящего Положения;</w:t>
      </w:r>
    </w:p>
    <w:p w:rsidR="00B5461A" w:rsidRPr="00D23315" w:rsidRDefault="00B5461A" w:rsidP="00B36F2A">
      <w:pPr>
        <w:pStyle w:val="a7"/>
        <w:numPr>
          <w:ilvl w:val="0"/>
          <w:numId w:val="52"/>
        </w:numPr>
        <w:spacing w:line="40" w:lineRule="atLeast"/>
        <w:rPr>
          <w:sz w:val="26"/>
          <w:szCs w:val="26"/>
        </w:rPr>
      </w:pPr>
      <w:r w:rsidRPr="00D23315">
        <w:rPr>
          <w:sz w:val="26"/>
          <w:szCs w:val="26"/>
        </w:rPr>
        <w:t>дата начала и окончания срока рассмотрения и оценки заявок на участие в</w:t>
      </w:r>
      <w:r w:rsidR="00B36F2A" w:rsidRPr="00D23315">
        <w:t xml:space="preserve"> </w:t>
      </w:r>
      <w:r w:rsidR="00B36F2A" w:rsidRPr="00D23315">
        <w:rPr>
          <w:sz w:val="26"/>
          <w:szCs w:val="26"/>
        </w:rPr>
        <w:t>закупке с этапом предварительного квалификационного отбора</w:t>
      </w:r>
      <w:r w:rsidRPr="00D23315">
        <w:rPr>
          <w:sz w:val="26"/>
          <w:szCs w:val="26"/>
        </w:rPr>
        <w:t>.</w:t>
      </w:r>
    </w:p>
    <w:p w:rsidR="00840AAA" w:rsidRPr="00D23315" w:rsidRDefault="00F31EDA" w:rsidP="00E76A2D">
      <w:pPr>
        <w:tabs>
          <w:tab w:val="left" w:pos="1134"/>
        </w:tabs>
        <w:suppressAutoHyphens/>
        <w:spacing w:line="40" w:lineRule="atLeast"/>
        <w:rPr>
          <w:sz w:val="26"/>
          <w:szCs w:val="26"/>
        </w:rPr>
      </w:pPr>
      <w:r w:rsidRPr="00D23315">
        <w:rPr>
          <w:sz w:val="26"/>
          <w:szCs w:val="26"/>
        </w:rPr>
        <w:t>84</w:t>
      </w:r>
      <w:r w:rsidR="00C92BA8" w:rsidRPr="00D23315">
        <w:rPr>
          <w:sz w:val="26"/>
          <w:szCs w:val="26"/>
        </w:rPr>
        <w:t>.</w:t>
      </w:r>
      <w:r w:rsidR="00727B3F" w:rsidRPr="00D23315">
        <w:rPr>
          <w:sz w:val="26"/>
          <w:szCs w:val="26"/>
        </w:rPr>
        <w:t>5</w:t>
      </w:r>
      <w:r w:rsidR="00456EBE" w:rsidRPr="00D23315">
        <w:rPr>
          <w:sz w:val="26"/>
          <w:szCs w:val="26"/>
        </w:rPr>
        <w:t>. Д</w:t>
      </w:r>
      <w:r w:rsidR="00C01CAB" w:rsidRPr="00D23315">
        <w:rPr>
          <w:sz w:val="26"/>
          <w:szCs w:val="26"/>
        </w:rPr>
        <w:t xml:space="preserve">окументация </w:t>
      </w:r>
      <w:r w:rsidR="00456EBE" w:rsidRPr="00D23315">
        <w:rPr>
          <w:sz w:val="26"/>
          <w:szCs w:val="26"/>
        </w:rPr>
        <w:t xml:space="preserve">с этапом предварительного квалификационного отбора </w:t>
      </w:r>
      <w:r w:rsidR="00C01CAB" w:rsidRPr="00D23315">
        <w:rPr>
          <w:sz w:val="26"/>
          <w:szCs w:val="26"/>
        </w:rPr>
        <w:t>утверждается Зак</w:t>
      </w:r>
      <w:r w:rsidR="004C5980" w:rsidRPr="00D23315">
        <w:rPr>
          <w:sz w:val="26"/>
          <w:szCs w:val="26"/>
        </w:rPr>
        <w:t>азчиком</w:t>
      </w:r>
      <w:r w:rsidR="00456EBE" w:rsidRPr="00D23315">
        <w:rPr>
          <w:sz w:val="26"/>
          <w:szCs w:val="26"/>
        </w:rPr>
        <w:t xml:space="preserve"> и</w:t>
      </w:r>
      <w:r w:rsidR="00456EBE" w:rsidRPr="00D23315">
        <w:t xml:space="preserve"> </w:t>
      </w:r>
      <w:r w:rsidR="00456EBE" w:rsidRPr="00D23315">
        <w:rPr>
          <w:sz w:val="26"/>
          <w:szCs w:val="26"/>
        </w:rPr>
        <w:t>должна содержать следующие сведения:</w:t>
      </w:r>
    </w:p>
    <w:p w:rsidR="005F3F12" w:rsidRPr="00D23315" w:rsidRDefault="005F3F12" w:rsidP="005F3F12">
      <w:pPr>
        <w:widowControl w:val="0"/>
        <w:numPr>
          <w:ilvl w:val="0"/>
          <w:numId w:val="56"/>
        </w:numPr>
        <w:tabs>
          <w:tab w:val="left" w:pos="2432"/>
        </w:tabs>
        <w:spacing w:line="40" w:lineRule="atLeast"/>
        <w:rPr>
          <w:bCs/>
          <w:sz w:val="26"/>
          <w:szCs w:val="26"/>
          <w:lang w:eastAsia="ru-RU"/>
        </w:rPr>
      </w:pPr>
      <w:r w:rsidRPr="00D23315">
        <w:rPr>
          <w:bCs/>
          <w:sz w:val="26"/>
          <w:szCs w:val="26"/>
          <w:lang w:eastAsia="ru-RU"/>
        </w:rPr>
        <w:t>информация, предусмотренная п. 9.10. раздела 9 настоящего Положения;</w:t>
      </w:r>
    </w:p>
    <w:p w:rsidR="005F3F12" w:rsidRPr="00D23315" w:rsidRDefault="005F3F12" w:rsidP="00761052">
      <w:pPr>
        <w:pStyle w:val="a7"/>
        <w:numPr>
          <w:ilvl w:val="0"/>
          <w:numId w:val="56"/>
        </w:numPr>
        <w:rPr>
          <w:sz w:val="26"/>
          <w:szCs w:val="26"/>
        </w:rPr>
      </w:pPr>
      <w:r w:rsidRPr="00D23315">
        <w:rPr>
          <w:sz w:val="26"/>
          <w:szCs w:val="26"/>
        </w:rPr>
        <w:t>порядок проведения</w:t>
      </w:r>
      <w:r w:rsidR="00761052" w:rsidRPr="00D23315">
        <w:t xml:space="preserve"> </w:t>
      </w:r>
      <w:r w:rsidR="00761052" w:rsidRPr="00D23315">
        <w:rPr>
          <w:sz w:val="26"/>
          <w:szCs w:val="26"/>
        </w:rPr>
        <w:t>закупки с этапом предварительного квалификационного отбора</w:t>
      </w:r>
      <w:r w:rsidRPr="00D23315">
        <w:rPr>
          <w:sz w:val="26"/>
          <w:szCs w:val="26"/>
        </w:rPr>
        <w:t>;</w:t>
      </w:r>
    </w:p>
    <w:p w:rsidR="005F3F12" w:rsidRPr="00D23315" w:rsidRDefault="005F3F12" w:rsidP="005F3F12">
      <w:pPr>
        <w:numPr>
          <w:ilvl w:val="0"/>
          <w:numId w:val="56"/>
        </w:numPr>
        <w:spacing w:line="40" w:lineRule="atLeast"/>
        <w:contextualSpacing/>
        <w:rPr>
          <w:sz w:val="26"/>
          <w:szCs w:val="26"/>
        </w:rPr>
      </w:pPr>
      <w:r w:rsidRPr="00D23315">
        <w:rPr>
          <w:sz w:val="26"/>
          <w:szCs w:val="26"/>
        </w:rPr>
        <w:t>дата начала и окончания срока рассмотрения и оценки заявок на участие</w:t>
      </w:r>
      <w:r w:rsidRPr="00D23315">
        <w:t xml:space="preserve"> </w:t>
      </w:r>
      <w:r w:rsidRPr="00D23315">
        <w:rPr>
          <w:sz w:val="26"/>
          <w:szCs w:val="26"/>
        </w:rPr>
        <w:t>в закупке с этапом предварительного квалификационного отбора</w:t>
      </w:r>
      <w:r w:rsidR="00761052" w:rsidRPr="00D23315">
        <w:rPr>
          <w:sz w:val="26"/>
          <w:szCs w:val="26"/>
        </w:rPr>
        <w:t>;</w:t>
      </w:r>
    </w:p>
    <w:p w:rsidR="005F3F12" w:rsidRPr="00D23315" w:rsidRDefault="005F3F12" w:rsidP="00761052">
      <w:pPr>
        <w:widowControl w:val="0"/>
        <w:numPr>
          <w:ilvl w:val="0"/>
          <w:numId w:val="56"/>
        </w:numPr>
        <w:autoSpaceDE w:val="0"/>
        <w:autoSpaceDN w:val="0"/>
        <w:adjustRightInd w:val="0"/>
        <w:spacing w:line="40" w:lineRule="atLeast"/>
        <w:rPr>
          <w:sz w:val="26"/>
          <w:szCs w:val="26"/>
          <w:lang w:eastAsia="ru-RU"/>
        </w:rPr>
      </w:pPr>
      <w:r w:rsidRPr="00D23315">
        <w:rPr>
          <w:sz w:val="26"/>
          <w:szCs w:val="26"/>
          <w:lang w:eastAsia="ru-RU"/>
        </w:rPr>
        <w:t xml:space="preserve">срок со дня размещения в ЕИС </w:t>
      </w:r>
      <w:r w:rsidR="00761052" w:rsidRPr="00D23315">
        <w:rPr>
          <w:sz w:val="26"/>
          <w:szCs w:val="26"/>
          <w:lang w:eastAsia="ru-RU"/>
        </w:rPr>
        <w:t>итогового протокола</w:t>
      </w:r>
      <w:r w:rsidR="00761052" w:rsidRPr="00D23315">
        <w:t xml:space="preserve"> </w:t>
      </w:r>
      <w:r w:rsidR="00761052" w:rsidRPr="00D23315">
        <w:rPr>
          <w:sz w:val="26"/>
          <w:szCs w:val="26"/>
          <w:lang w:eastAsia="ru-RU"/>
        </w:rPr>
        <w:t>закупки с этапом предварительного квалификационного отбора,</w:t>
      </w:r>
      <w:r w:rsidRPr="00D23315">
        <w:rPr>
          <w:sz w:val="26"/>
          <w:szCs w:val="26"/>
          <w:lang w:eastAsia="ru-RU"/>
        </w:rPr>
        <w:t xml:space="preserve"> в течение которого победитель </w:t>
      </w:r>
      <w:r w:rsidR="00761052" w:rsidRPr="00D23315">
        <w:rPr>
          <w:sz w:val="26"/>
          <w:szCs w:val="26"/>
          <w:lang w:eastAsia="ru-RU"/>
        </w:rPr>
        <w:t xml:space="preserve">данной закупки </w:t>
      </w:r>
      <w:r w:rsidRPr="00D23315">
        <w:rPr>
          <w:sz w:val="26"/>
          <w:szCs w:val="26"/>
          <w:lang w:eastAsia="ru-RU"/>
        </w:rPr>
        <w:t>должен подписать проект договора.</w:t>
      </w:r>
    </w:p>
    <w:p w:rsidR="00840AAA" w:rsidRPr="00D23315" w:rsidRDefault="00F31EDA" w:rsidP="00E76A2D">
      <w:pPr>
        <w:spacing w:line="40" w:lineRule="atLeast"/>
        <w:rPr>
          <w:sz w:val="26"/>
          <w:szCs w:val="26"/>
        </w:rPr>
      </w:pPr>
      <w:r w:rsidRPr="00D23315">
        <w:rPr>
          <w:sz w:val="26"/>
          <w:szCs w:val="26"/>
        </w:rPr>
        <w:t>84</w:t>
      </w:r>
      <w:r w:rsidR="00C92BA8" w:rsidRPr="00D23315">
        <w:rPr>
          <w:sz w:val="26"/>
          <w:szCs w:val="26"/>
        </w:rPr>
        <w:t>.</w:t>
      </w:r>
      <w:r w:rsidR="00727B3F" w:rsidRPr="00D23315">
        <w:rPr>
          <w:sz w:val="26"/>
          <w:szCs w:val="26"/>
        </w:rPr>
        <w:t>6</w:t>
      </w:r>
      <w:r w:rsidR="0067058B" w:rsidRPr="00D23315">
        <w:rPr>
          <w:sz w:val="26"/>
          <w:szCs w:val="26"/>
        </w:rPr>
        <w:t>.</w:t>
      </w:r>
      <w:r w:rsidR="0067058B" w:rsidRPr="00D23315">
        <w:rPr>
          <w:sz w:val="26"/>
          <w:szCs w:val="26"/>
        </w:rPr>
        <w:tab/>
      </w:r>
      <w:r w:rsidR="00840AAA" w:rsidRPr="00D23315">
        <w:rPr>
          <w:sz w:val="26"/>
          <w:szCs w:val="26"/>
        </w:rPr>
        <w:t xml:space="preserve">Заказчик вправе отказаться от проведения предварительного </w:t>
      </w:r>
      <w:r w:rsidR="0037656C" w:rsidRPr="00D23315">
        <w:rPr>
          <w:sz w:val="26"/>
          <w:szCs w:val="26"/>
          <w:lang w:eastAsia="ru-RU"/>
        </w:rPr>
        <w:t>квалификационного</w:t>
      </w:r>
      <w:r w:rsidR="0037656C" w:rsidRPr="00D23315">
        <w:rPr>
          <w:sz w:val="26"/>
          <w:szCs w:val="26"/>
        </w:rPr>
        <w:t xml:space="preserve"> отбора до наступления даты и времени окончания срока проведения</w:t>
      </w:r>
      <w:r w:rsidR="0037656C" w:rsidRPr="00D23315">
        <w:t xml:space="preserve"> </w:t>
      </w:r>
      <w:r w:rsidR="0037656C" w:rsidRPr="00D23315">
        <w:rPr>
          <w:sz w:val="26"/>
          <w:szCs w:val="26"/>
        </w:rPr>
        <w:t>процедуры</w:t>
      </w:r>
      <w:r w:rsidR="0037656C" w:rsidRPr="00D23315">
        <w:t xml:space="preserve"> </w:t>
      </w:r>
      <w:r w:rsidR="0037656C" w:rsidRPr="00D23315">
        <w:rPr>
          <w:sz w:val="26"/>
          <w:szCs w:val="26"/>
        </w:rPr>
        <w:t>предварительного квалификационного отбора. Уведомление</w:t>
      </w:r>
      <w:r w:rsidR="00840AAA" w:rsidRPr="00D23315">
        <w:rPr>
          <w:sz w:val="26"/>
          <w:szCs w:val="26"/>
        </w:rPr>
        <w:t xml:space="preserve"> об отказе от проведения предварительного </w:t>
      </w:r>
      <w:r w:rsidR="0071477E" w:rsidRPr="00D23315">
        <w:rPr>
          <w:sz w:val="26"/>
          <w:szCs w:val="26"/>
        </w:rPr>
        <w:t xml:space="preserve">квалификационного </w:t>
      </w:r>
      <w:r w:rsidR="00840AAA" w:rsidRPr="00D23315">
        <w:rPr>
          <w:sz w:val="26"/>
          <w:szCs w:val="26"/>
        </w:rPr>
        <w:t>отбора р</w:t>
      </w:r>
      <w:r w:rsidR="00EA6521" w:rsidRPr="00D23315">
        <w:rPr>
          <w:sz w:val="26"/>
          <w:szCs w:val="26"/>
        </w:rPr>
        <w:t xml:space="preserve">азмещается </w:t>
      </w:r>
      <w:r w:rsidR="0087536F" w:rsidRPr="00D23315">
        <w:rPr>
          <w:sz w:val="26"/>
          <w:szCs w:val="26"/>
        </w:rPr>
        <w:t xml:space="preserve">в </w:t>
      </w:r>
      <w:r w:rsidR="00DB76FE" w:rsidRPr="00D23315">
        <w:rPr>
          <w:sz w:val="26"/>
          <w:szCs w:val="26"/>
        </w:rPr>
        <w:t>ЕИС в день принятия этого решения.</w:t>
      </w:r>
    </w:p>
    <w:p w:rsidR="00E732B2" w:rsidRPr="00D23315" w:rsidRDefault="00E218B7" w:rsidP="00E732B2">
      <w:pPr>
        <w:pStyle w:val="ConsPlusNormal"/>
        <w:spacing w:line="40" w:lineRule="atLeast"/>
        <w:ind w:firstLine="709"/>
        <w:jc w:val="both"/>
        <w:rPr>
          <w:rFonts w:ascii="Times New Roman" w:hAnsi="Times New Roman" w:cs="Times New Roman"/>
          <w:sz w:val="26"/>
          <w:szCs w:val="26"/>
        </w:rPr>
      </w:pPr>
      <w:bookmarkStart w:id="326" w:name="_Toc304547120"/>
      <w:bookmarkStart w:id="327" w:name="_Toc312425177"/>
      <w:bookmarkStart w:id="328" w:name="_Toc362418786"/>
      <w:bookmarkStart w:id="329" w:name="_Toc381088578"/>
      <w:bookmarkStart w:id="330" w:name="_Toc406770514"/>
      <w:r w:rsidRPr="00D23315">
        <w:rPr>
          <w:rFonts w:ascii="Times New Roman" w:hAnsi="Times New Roman" w:cs="Times New Roman"/>
          <w:sz w:val="26"/>
          <w:szCs w:val="26"/>
        </w:rPr>
        <w:t>84</w:t>
      </w:r>
      <w:r w:rsidR="00E732B2" w:rsidRPr="00D23315">
        <w:rPr>
          <w:rFonts w:ascii="Times New Roman" w:hAnsi="Times New Roman" w:cs="Times New Roman"/>
          <w:sz w:val="26"/>
          <w:szCs w:val="26"/>
        </w:rPr>
        <w:t>.</w:t>
      </w:r>
      <w:r w:rsidR="0067058B" w:rsidRPr="00D23315">
        <w:rPr>
          <w:rFonts w:ascii="Times New Roman" w:hAnsi="Times New Roman" w:cs="Times New Roman"/>
          <w:sz w:val="26"/>
          <w:szCs w:val="26"/>
        </w:rPr>
        <w:t>7</w:t>
      </w:r>
      <w:r w:rsidR="00E732B2" w:rsidRPr="00D23315">
        <w:rPr>
          <w:rFonts w:ascii="Times New Roman" w:hAnsi="Times New Roman" w:cs="Times New Roman"/>
          <w:sz w:val="26"/>
          <w:szCs w:val="26"/>
        </w:rPr>
        <w:t xml:space="preserve">. </w:t>
      </w:r>
      <w:r w:rsidR="00A23AD6" w:rsidRPr="00D23315">
        <w:rPr>
          <w:rFonts w:ascii="Times New Roman" w:hAnsi="Times New Roman" w:cs="Times New Roman"/>
          <w:sz w:val="26"/>
          <w:szCs w:val="26"/>
        </w:rPr>
        <w:t>П</w:t>
      </w:r>
      <w:r w:rsidR="00E732B2" w:rsidRPr="00D23315">
        <w:rPr>
          <w:rFonts w:ascii="Times New Roman" w:hAnsi="Times New Roman" w:cs="Times New Roman"/>
          <w:sz w:val="26"/>
          <w:szCs w:val="26"/>
        </w:rPr>
        <w:t>редварительный квалификационный отбор проводится в следующем порядке:</w:t>
      </w:r>
    </w:p>
    <w:p w:rsidR="00E732B2" w:rsidRPr="007E25DD" w:rsidRDefault="00E218B7" w:rsidP="00380331">
      <w:pPr>
        <w:pStyle w:val="ConsPlusNormal"/>
        <w:numPr>
          <w:ilvl w:val="0"/>
          <w:numId w:val="68"/>
        </w:numPr>
        <w:spacing w:line="40" w:lineRule="atLeast"/>
        <w:jc w:val="both"/>
        <w:rPr>
          <w:rFonts w:ascii="Times New Roman" w:hAnsi="Times New Roman" w:cs="Times New Roman"/>
          <w:sz w:val="26"/>
          <w:szCs w:val="26"/>
        </w:rPr>
      </w:pPr>
      <w:r w:rsidRPr="00D23315">
        <w:rPr>
          <w:rFonts w:ascii="Times New Roman" w:hAnsi="Times New Roman" w:cs="Times New Roman"/>
          <w:sz w:val="26"/>
          <w:szCs w:val="26"/>
        </w:rPr>
        <w:t>в течение пяти</w:t>
      </w:r>
      <w:r w:rsidR="00E732B2" w:rsidRPr="00D23315">
        <w:rPr>
          <w:rFonts w:ascii="Times New Roman" w:hAnsi="Times New Roman" w:cs="Times New Roman"/>
          <w:sz w:val="26"/>
          <w:szCs w:val="26"/>
        </w:rPr>
        <w:t xml:space="preserve"> рабочих дней с даты вскрытия конвертов</w:t>
      </w:r>
      <w:r w:rsidR="00B24C70" w:rsidRPr="00D23315">
        <w:rPr>
          <w:rFonts w:ascii="Times New Roman" w:hAnsi="Times New Roman" w:cs="Times New Roman"/>
          <w:sz w:val="26"/>
          <w:szCs w:val="26"/>
        </w:rPr>
        <w:t xml:space="preserve"> с заявками (открытия допуска к заявкам в </w:t>
      </w:r>
      <w:r w:rsidR="00582467" w:rsidRPr="00D23315">
        <w:rPr>
          <w:rFonts w:ascii="Times New Roman" w:hAnsi="Times New Roman" w:cs="Times New Roman"/>
          <w:sz w:val="26"/>
          <w:szCs w:val="26"/>
        </w:rPr>
        <w:t>электронной форме) на предварительный квалификационный отбор Комиссия</w:t>
      </w:r>
      <w:r w:rsidR="00B24C70" w:rsidRPr="00D23315">
        <w:rPr>
          <w:rFonts w:ascii="Times New Roman" w:hAnsi="Times New Roman" w:cs="Times New Roman"/>
          <w:sz w:val="26"/>
          <w:szCs w:val="26"/>
        </w:rPr>
        <w:t xml:space="preserve"> проводит предварительный</w:t>
      </w:r>
      <w:r w:rsidR="002C3A92" w:rsidRPr="00D23315">
        <w:rPr>
          <w:rFonts w:ascii="Times New Roman" w:hAnsi="Times New Roman" w:cs="Times New Roman"/>
          <w:sz w:val="26"/>
          <w:szCs w:val="26"/>
        </w:rPr>
        <w:t xml:space="preserve"> </w:t>
      </w:r>
      <w:r w:rsidR="00E732B2" w:rsidRPr="00D23315">
        <w:rPr>
          <w:rFonts w:ascii="Times New Roman" w:hAnsi="Times New Roman" w:cs="Times New Roman"/>
          <w:sz w:val="26"/>
          <w:szCs w:val="26"/>
        </w:rPr>
        <w:t>квалификационный отбор для выявления участников закупки</w:t>
      </w:r>
      <w:r w:rsidR="00E732B2" w:rsidRPr="00177439">
        <w:rPr>
          <w:rFonts w:ascii="Times New Roman" w:hAnsi="Times New Roman" w:cs="Times New Roman"/>
          <w:sz w:val="26"/>
          <w:szCs w:val="26"/>
        </w:rPr>
        <w:t xml:space="preserve">, которые соответствуют требованиям, установленным </w:t>
      </w:r>
      <w:r w:rsidR="00E732B2" w:rsidRPr="007E25DD">
        <w:rPr>
          <w:rFonts w:ascii="Times New Roman" w:hAnsi="Times New Roman" w:cs="Times New Roman"/>
          <w:sz w:val="26"/>
          <w:szCs w:val="26"/>
        </w:rPr>
        <w:t>Заказчик</w:t>
      </w:r>
      <w:r w:rsidR="00B24C70" w:rsidRPr="007E25DD">
        <w:rPr>
          <w:rFonts w:ascii="Times New Roman" w:hAnsi="Times New Roman" w:cs="Times New Roman"/>
          <w:sz w:val="26"/>
          <w:szCs w:val="26"/>
        </w:rPr>
        <w:t xml:space="preserve">ом в соответствии с разделом 19 </w:t>
      </w:r>
      <w:r w:rsidR="00E732B2" w:rsidRPr="007E25DD">
        <w:rPr>
          <w:rFonts w:ascii="Times New Roman" w:hAnsi="Times New Roman" w:cs="Times New Roman"/>
          <w:sz w:val="26"/>
          <w:szCs w:val="26"/>
        </w:rPr>
        <w:t>настоящего Положения.</w:t>
      </w:r>
    </w:p>
    <w:p w:rsidR="00EE7AE4" w:rsidRPr="007E25DD" w:rsidRDefault="002C3A92" w:rsidP="00380331">
      <w:pPr>
        <w:pStyle w:val="a7"/>
        <w:numPr>
          <w:ilvl w:val="0"/>
          <w:numId w:val="68"/>
        </w:numPr>
        <w:rPr>
          <w:sz w:val="26"/>
          <w:szCs w:val="26"/>
          <w:lang w:eastAsia="ru-RU"/>
        </w:rPr>
      </w:pPr>
      <w:r w:rsidRPr="007E25DD">
        <w:rPr>
          <w:sz w:val="26"/>
          <w:szCs w:val="26"/>
        </w:rPr>
        <w:t xml:space="preserve">результаты предварительного </w:t>
      </w:r>
      <w:r w:rsidR="00E732B2" w:rsidRPr="007E25DD">
        <w:rPr>
          <w:sz w:val="26"/>
          <w:szCs w:val="26"/>
        </w:rPr>
        <w:t xml:space="preserve">квалификационного отбора с обоснованием принятых Комиссией решений, в том числе перечень участников закупки, </w:t>
      </w:r>
      <w:r w:rsidR="00E732B2" w:rsidRPr="007E25DD">
        <w:rPr>
          <w:sz w:val="26"/>
          <w:szCs w:val="26"/>
        </w:rPr>
        <w:lastRenderedPageBreak/>
        <w:t xml:space="preserve">соответствующих установленным требованиям, фиксируются в </w:t>
      </w:r>
      <w:r w:rsidR="00E732B2" w:rsidRPr="00500854">
        <w:rPr>
          <w:sz w:val="26"/>
          <w:szCs w:val="26"/>
        </w:rPr>
        <w:t>протоколе</w:t>
      </w:r>
      <w:r w:rsidR="003F06F9" w:rsidRPr="00500854">
        <w:rPr>
          <w:sz w:val="26"/>
          <w:szCs w:val="26"/>
        </w:rPr>
        <w:t xml:space="preserve"> </w:t>
      </w:r>
      <w:r w:rsidR="00530F25" w:rsidRPr="007E25DD">
        <w:rPr>
          <w:sz w:val="26"/>
          <w:szCs w:val="26"/>
        </w:rPr>
        <w:t>предварительного квалификационного отбора</w:t>
      </w:r>
      <w:r w:rsidR="00E732B2" w:rsidRPr="007E25DD">
        <w:rPr>
          <w:sz w:val="26"/>
          <w:szCs w:val="26"/>
        </w:rPr>
        <w:t>, который размещается Заказчиком в ЕИС</w:t>
      </w:r>
      <w:r w:rsidR="00EE7AE4" w:rsidRPr="007E25DD">
        <w:t xml:space="preserve"> </w:t>
      </w:r>
      <w:r w:rsidR="00EE7AE4" w:rsidRPr="007E25DD">
        <w:rPr>
          <w:sz w:val="26"/>
          <w:szCs w:val="26"/>
          <w:lang w:eastAsia="ru-RU"/>
        </w:rPr>
        <w:t>не позднее чем через 3 (три) дня со дня подписания.</w:t>
      </w:r>
    </w:p>
    <w:p w:rsidR="00AB6FF0" w:rsidRPr="007E25DD" w:rsidRDefault="003F06F9" w:rsidP="004D478A">
      <w:pPr>
        <w:rPr>
          <w:sz w:val="26"/>
          <w:szCs w:val="26"/>
          <w:lang w:eastAsia="ru-RU"/>
        </w:rPr>
      </w:pPr>
      <w:r w:rsidRPr="007E25DD">
        <w:rPr>
          <w:sz w:val="26"/>
          <w:szCs w:val="26"/>
        </w:rPr>
        <w:t xml:space="preserve">Протокол </w:t>
      </w:r>
      <w:r w:rsidR="00AB6FF0" w:rsidRPr="007E25DD">
        <w:rPr>
          <w:sz w:val="26"/>
          <w:szCs w:val="26"/>
        </w:rPr>
        <w:t xml:space="preserve">предварительного квалификационного отбора </w:t>
      </w:r>
      <w:r w:rsidRPr="007E25DD">
        <w:rPr>
          <w:sz w:val="26"/>
          <w:szCs w:val="26"/>
        </w:rPr>
        <w:t>должен содержать</w:t>
      </w:r>
      <w:r w:rsidR="00AB6FF0" w:rsidRPr="007E25DD">
        <w:rPr>
          <w:sz w:val="26"/>
          <w:szCs w:val="26"/>
        </w:rPr>
        <w:t xml:space="preserve"> информацию в соответствии с п. 6.12. раздела 6 настоящего Положения, а также:</w:t>
      </w:r>
    </w:p>
    <w:p w:rsidR="00AB6FF0" w:rsidRPr="007E25DD" w:rsidRDefault="00AB6FF0" w:rsidP="00AB6FF0">
      <w:pPr>
        <w:pStyle w:val="a7"/>
        <w:numPr>
          <w:ilvl w:val="0"/>
          <w:numId w:val="59"/>
        </w:numPr>
        <w:autoSpaceDE w:val="0"/>
        <w:autoSpaceDN w:val="0"/>
        <w:adjustRightInd w:val="0"/>
        <w:spacing w:line="40" w:lineRule="atLeast"/>
        <w:rPr>
          <w:sz w:val="26"/>
          <w:szCs w:val="26"/>
        </w:rPr>
      </w:pPr>
      <w:r w:rsidRPr="007E25DD">
        <w:rPr>
          <w:sz w:val="26"/>
          <w:szCs w:val="26"/>
        </w:rPr>
        <w:t>наименование и номер закупки;</w:t>
      </w:r>
    </w:p>
    <w:p w:rsidR="00AB6FF0" w:rsidRPr="007E25DD" w:rsidRDefault="00AB6FF0" w:rsidP="00AB6FF0">
      <w:pPr>
        <w:pStyle w:val="a7"/>
        <w:numPr>
          <w:ilvl w:val="0"/>
          <w:numId w:val="59"/>
        </w:numPr>
        <w:autoSpaceDE w:val="0"/>
        <w:autoSpaceDN w:val="0"/>
        <w:adjustRightInd w:val="0"/>
        <w:spacing w:line="40" w:lineRule="atLeast"/>
        <w:rPr>
          <w:sz w:val="26"/>
          <w:szCs w:val="26"/>
        </w:rPr>
      </w:pPr>
      <w:r w:rsidRPr="007E25DD">
        <w:rPr>
          <w:sz w:val="26"/>
          <w:szCs w:val="26"/>
        </w:rPr>
        <w:t>фамилии, имена, отчества, членов комиссии по закупкам;</w:t>
      </w:r>
    </w:p>
    <w:p w:rsidR="00AB6FF0" w:rsidRPr="007E25DD" w:rsidRDefault="00AB6FF0" w:rsidP="00AB6FF0">
      <w:pPr>
        <w:pStyle w:val="a7"/>
        <w:numPr>
          <w:ilvl w:val="0"/>
          <w:numId w:val="59"/>
        </w:numPr>
        <w:autoSpaceDE w:val="0"/>
        <w:autoSpaceDN w:val="0"/>
        <w:adjustRightInd w:val="0"/>
        <w:spacing w:line="40" w:lineRule="atLeast"/>
        <w:rPr>
          <w:sz w:val="26"/>
          <w:szCs w:val="26"/>
        </w:rPr>
      </w:pPr>
      <w:r w:rsidRPr="007E25DD">
        <w:rPr>
          <w:sz w:val="26"/>
          <w:szCs w:val="26"/>
        </w:rPr>
        <w:t>место, дата, время рассмотрения заявок на участие в</w:t>
      </w:r>
      <w:r w:rsidRPr="007E25DD">
        <w:t xml:space="preserve"> </w:t>
      </w:r>
      <w:r w:rsidRPr="007E25DD">
        <w:rPr>
          <w:sz w:val="26"/>
          <w:szCs w:val="26"/>
        </w:rPr>
        <w:t>предварительном квалификационном отборе;</w:t>
      </w:r>
    </w:p>
    <w:p w:rsidR="00AB6FF0" w:rsidRPr="007E25DD" w:rsidRDefault="00AB6FF0" w:rsidP="00AB6FF0">
      <w:pPr>
        <w:pStyle w:val="a7"/>
        <w:numPr>
          <w:ilvl w:val="0"/>
          <w:numId w:val="59"/>
        </w:numPr>
        <w:autoSpaceDE w:val="0"/>
        <w:autoSpaceDN w:val="0"/>
        <w:adjustRightInd w:val="0"/>
        <w:spacing w:line="40" w:lineRule="atLeast"/>
        <w:rPr>
          <w:sz w:val="26"/>
          <w:szCs w:val="26"/>
        </w:rPr>
      </w:pPr>
      <w:r w:rsidRPr="007E25DD">
        <w:rPr>
          <w:sz w:val="26"/>
          <w:szCs w:val="26"/>
        </w:rPr>
        <w:t>номер каждой поступившей заявки, присвоенный при ее получении.</w:t>
      </w:r>
    </w:p>
    <w:p w:rsidR="00324D4E" w:rsidRPr="007E25DD" w:rsidRDefault="00174442" w:rsidP="005D7E04">
      <w:pPr>
        <w:rPr>
          <w:sz w:val="26"/>
          <w:szCs w:val="26"/>
        </w:rPr>
      </w:pPr>
      <w:r w:rsidRPr="007E25DD">
        <w:rPr>
          <w:sz w:val="26"/>
          <w:szCs w:val="26"/>
        </w:rPr>
        <w:t>84</w:t>
      </w:r>
      <w:r w:rsidR="00A23AD6" w:rsidRPr="007E25DD">
        <w:rPr>
          <w:sz w:val="26"/>
          <w:szCs w:val="26"/>
        </w:rPr>
        <w:t>.</w:t>
      </w:r>
      <w:r w:rsidR="0067058B" w:rsidRPr="007E25DD">
        <w:rPr>
          <w:sz w:val="26"/>
          <w:szCs w:val="26"/>
        </w:rPr>
        <w:t>8.</w:t>
      </w:r>
      <w:r w:rsidR="0067058B" w:rsidRPr="007E25DD">
        <w:rPr>
          <w:sz w:val="26"/>
          <w:szCs w:val="26"/>
        </w:rPr>
        <w:tab/>
      </w:r>
      <w:r w:rsidR="004C6580" w:rsidRPr="007E25DD">
        <w:rPr>
          <w:sz w:val="26"/>
          <w:szCs w:val="26"/>
        </w:rPr>
        <w:t>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4C6580" w:rsidRPr="00177439" w:rsidRDefault="00174442" w:rsidP="005D7E04">
      <w:pPr>
        <w:rPr>
          <w:strike/>
          <w:sz w:val="26"/>
          <w:szCs w:val="26"/>
        </w:rPr>
      </w:pPr>
      <w:r w:rsidRPr="007E25DD">
        <w:rPr>
          <w:sz w:val="26"/>
          <w:szCs w:val="26"/>
        </w:rPr>
        <w:t>84</w:t>
      </w:r>
      <w:r w:rsidR="00A23AD6" w:rsidRPr="007E25DD">
        <w:rPr>
          <w:sz w:val="26"/>
          <w:szCs w:val="26"/>
        </w:rPr>
        <w:t>.9</w:t>
      </w:r>
      <w:r w:rsidR="00324D4E" w:rsidRPr="007E25DD">
        <w:rPr>
          <w:sz w:val="26"/>
          <w:szCs w:val="26"/>
        </w:rPr>
        <w:t>.</w:t>
      </w:r>
      <w:r w:rsidR="00324D4E" w:rsidRPr="007E25DD">
        <w:rPr>
          <w:sz w:val="26"/>
          <w:szCs w:val="26"/>
        </w:rPr>
        <w:tab/>
      </w:r>
      <w:r w:rsidR="004C6580" w:rsidRPr="007E25DD">
        <w:rPr>
          <w:sz w:val="26"/>
          <w:szCs w:val="26"/>
        </w:rPr>
        <w:t>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w:t>
      </w:r>
      <w:r w:rsidR="004C6580" w:rsidRPr="00177439">
        <w:rPr>
          <w:sz w:val="26"/>
          <w:szCs w:val="26"/>
        </w:rPr>
        <w:t xml:space="preserve"> несостоявшимся.</w:t>
      </w:r>
    </w:p>
    <w:p w:rsidR="005D7E04" w:rsidRDefault="004C6580" w:rsidP="005D7E04">
      <w:pPr>
        <w:rPr>
          <w:sz w:val="26"/>
          <w:szCs w:val="26"/>
        </w:rPr>
      </w:pPr>
      <w:r w:rsidRPr="00177439">
        <w:rPr>
          <w:sz w:val="26"/>
          <w:szCs w:val="26"/>
        </w:rPr>
        <w:t xml:space="preserve">В случае признания предварительного квалификационного отбора несостоявшимся заказчик </w:t>
      </w:r>
      <w:r w:rsidR="006E45C9">
        <w:rPr>
          <w:sz w:val="26"/>
          <w:szCs w:val="26"/>
        </w:rPr>
        <w:t xml:space="preserve">вправе </w:t>
      </w:r>
      <w:r w:rsidRPr="00177439">
        <w:rPr>
          <w:sz w:val="26"/>
          <w:szCs w:val="26"/>
        </w:rPr>
        <w:t>провести предварительный квалификационный отбор вновь.</w:t>
      </w:r>
    </w:p>
    <w:p w:rsidR="00A23AD6" w:rsidRPr="005D7E04" w:rsidRDefault="00174442" w:rsidP="005D7E04">
      <w:pPr>
        <w:rPr>
          <w:strike/>
          <w:sz w:val="26"/>
          <w:szCs w:val="26"/>
        </w:rPr>
      </w:pPr>
      <w:r>
        <w:rPr>
          <w:sz w:val="26"/>
          <w:szCs w:val="26"/>
        </w:rPr>
        <w:t>84</w:t>
      </w:r>
      <w:r w:rsidR="00324D4E" w:rsidRPr="00177439">
        <w:rPr>
          <w:sz w:val="26"/>
          <w:szCs w:val="26"/>
        </w:rPr>
        <w:t xml:space="preserve">.10. </w:t>
      </w:r>
      <w:r w:rsidR="006E45C9">
        <w:rPr>
          <w:sz w:val="26"/>
          <w:szCs w:val="26"/>
        </w:rPr>
        <w:t>Для участия к основной</w:t>
      </w:r>
      <w:r w:rsidR="00A23AD6" w:rsidRPr="00177439">
        <w:rPr>
          <w:sz w:val="26"/>
          <w:szCs w:val="26"/>
        </w:rPr>
        <w:t xml:space="preserve"> процедуре закупки допускаются только участники, отобранные по результатам </w:t>
      </w:r>
      <w:r w:rsidR="006E45C9" w:rsidRPr="00177439">
        <w:rPr>
          <w:sz w:val="26"/>
          <w:szCs w:val="26"/>
        </w:rPr>
        <w:t>предварительного</w:t>
      </w:r>
      <w:r w:rsidR="006E45C9" w:rsidRPr="006E45C9">
        <w:t xml:space="preserve"> </w:t>
      </w:r>
      <w:r w:rsidR="006E45C9">
        <w:rPr>
          <w:sz w:val="26"/>
          <w:szCs w:val="26"/>
        </w:rPr>
        <w:t xml:space="preserve">квалификационного </w:t>
      </w:r>
      <w:r w:rsidR="006E45C9" w:rsidRPr="00177439">
        <w:rPr>
          <w:sz w:val="26"/>
          <w:szCs w:val="26"/>
        </w:rPr>
        <w:t>отбора</w:t>
      </w:r>
      <w:r w:rsidR="00A23AD6" w:rsidRPr="00177439">
        <w:rPr>
          <w:sz w:val="26"/>
          <w:szCs w:val="26"/>
        </w:rPr>
        <w:t>.</w:t>
      </w:r>
    </w:p>
    <w:p w:rsidR="003F06F9" w:rsidRPr="007730EC" w:rsidRDefault="003F06F9" w:rsidP="00A23AD6">
      <w:pPr>
        <w:pStyle w:val="HTML"/>
        <w:tabs>
          <w:tab w:val="clear" w:pos="916"/>
          <w:tab w:val="left" w:pos="720"/>
        </w:tabs>
        <w:spacing w:line="40" w:lineRule="atLeast"/>
        <w:ind w:firstLine="709"/>
        <w:jc w:val="both"/>
        <w:rPr>
          <w:rFonts w:ascii="Times New Roman" w:hAnsi="Times New Roman" w:cs="Times New Roman"/>
          <w:color w:val="FF0000"/>
          <w:sz w:val="26"/>
          <w:szCs w:val="26"/>
          <w:lang w:eastAsia="en-US"/>
        </w:rPr>
      </w:pPr>
    </w:p>
    <w:p w:rsidR="00D3204F" w:rsidRPr="007730EC" w:rsidRDefault="00D3204F" w:rsidP="00A23AD6">
      <w:pPr>
        <w:pStyle w:val="HTML"/>
        <w:tabs>
          <w:tab w:val="clear" w:pos="916"/>
          <w:tab w:val="left" w:pos="720"/>
        </w:tabs>
        <w:spacing w:line="40" w:lineRule="atLeast"/>
        <w:ind w:firstLine="709"/>
        <w:jc w:val="both"/>
        <w:rPr>
          <w:rFonts w:ascii="Times New Roman" w:hAnsi="Times New Roman" w:cs="Times New Roman"/>
          <w:color w:val="FF0000"/>
          <w:sz w:val="26"/>
          <w:szCs w:val="26"/>
          <w:lang w:eastAsia="en-US"/>
        </w:rPr>
      </w:pPr>
    </w:p>
    <w:p w:rsidR="00533AC8" w:rsidRPr="00CD3DF7" w:rsidRDefault="006C59E5" w:rsidP="00237A15">
      <w:pPr>
        <w:pStyle w:val="11"/>
        <w:spacing w:before="0" w:after="0" w:line="40" w:lineRule="atLeast"/>
        <w:ind w:firstLine="709"/>
        <w:rPr>
          <w:color w:val="auto"/>
        </w:rPr>
      </w:pPr>
      <w:bookmarkStart w:id="331" w:name="_Toc442792100"/>
      <w:bookmarkStart w:id="332" w:name="_Toc531366488"/>
      <w:r w:rsidRPr="00CD3DF7">
        <w:rPr>
          <w:color w:val="auto"/>
        </w:rPr>
        <w:t>85</w:t>
      </w:r>
      <w:r w:rsidR="00EE545F" w:rsidRPr="00CD3DF7">
        <w:rPr>
          <w:color w:val="auto"/>
        </w:rPr>
        <w:t xml:space="preserve">. </w:t>
      </w:r>
      <w:r w:rsidR="00EA6B3B" w:rsidRPr="00CD3DF7">
        <w:rPr>
          <w:color w:val="auto"/>
        </w:rPr>
        <w:t>Этап конкурентной закупки: сопоставление дополнительных ценовых предложений участников «</w:t>
      </w:r>
      <w:r w:rsidR="00533AC8" w:rsidRPr="00CD3DF7">
        <w:rPr>
          <w:color w:val="auto"/>
        </w:rPr>
        <w:t>переторжк</w:t>
      </w:r>
      <w:bookmarkEnd w:id="326"/>
      <w:bookmarkEnd w:id="327"/>
      <w:bookmarkEnd w:id="328"/>
      <w:bookmarkEnd w:id="329"/>
      <w:bookmarkEnd w:id="330"/>
      <w:bookmarkEnd w:id="331"/>
      <w:r w:rsidR="00EA6B3B" w:rsidRPr="00CD3DF7">
        <w:rPr>
          <w:color w:val="auto"/>
        </w:rPr>
        <w:t>а»</w:t>
      </w:r>
      <w:bookmarkEnd w:id="332"/>
    </w:p>
    <w:p w:rsidR="00EE545F" w:rsidRPr="00CD3DF7" w:rsidRDefault="00EE545F" w:rsidP="00237A15">
      <w:pPr>
        <w:spacing w:line="40" w:lineRule="atLeast"/>
        <w:rPr>
          <w:sz w:val="26"/>
          <w:szCs w:val="26"/>
          <w:lang w:eastAsia="ru-RU"/>
        </w:rPr>
      </w:pPr>
    </w:p>
    <w:p w:rsidR="001078B5" w:rsidRPr="00CD3DF7" w:rsidRDefault="001078B5" w:rsidP="00237A15">
      <w:pPr>
        <w:pStyle w:val="a7"/>
        <w:spacing w:line="40" w:lineRule="atLeast"/>
        <w:ind w:left="0"/>
        <w:rPr>
          <w:sz w:val="26"/>
          <w:szCs w:val="26"/>
        </w:rPr>
      </w:pPr>
      <w:r w:rsidRPr="00CD3DF7">
        <w:rPr>
          <w:sz w:val="26"/>
          <w:szCs w:val="26"/>
        </w:rPr>
        <w:t>85</w:t>
      </w:r>
      <w:r w:rsidR="00C92BA8" w:rsidRPr="00CD3DF7">
        <w:rPr>
          <w:sz w:val="26"/>
          <w:szCs w:val="26"/>
        </w:rPr>
        <w:t>.</w:t>
      </w:r>
      <w:r w:rsidR="00727B3F" w:rsidRPr="00CD3DF7">
        <w:rPr>
          <w:sz w:val="26"/>
          <w:szCs w:val="26"/>
        </w:rPr>
        <w:t>1.</w:t>
      </w:r>
      <w:r w:rsidR="00735389" w:rsidRPr="00CD3DF7">
        <w:rPr>
          <w:sz w:val="26"/>
          <w:szCs w:val="26"/>
        </w:rPr>
        <w:tab/>
      </w:r>
      <w:r w:rsidR="00533AC8" w:rsidRPr="00CD3DF7">
        <w:rPr>
          <w:sz w:val="26"/>
          <w:szCs w:val="26"/>
        </w:rPr>
        <w:t xml:space="preserve">Переторжка заключается в </w:t>
      </w:r>
      <w:r w:rsidRPr="00CD3DF7">
        <w:rPr>
          <w:sz w:val="26"/>
          <w:szCs w:val="26"/>
        </w:rPr>
        <w:t>включении дополнительного этапа процедуры закупки для добровольного изменения участниками первоначальных ценовых предложений участниками закупки без изменения других условий договора.</w:t>
      </w:r>
    </w:p>
    <w:p w:rsidR="00735389" w:rsidRPr="00CD3DF7" w:rsidRDefault="001078B5" w:rsidP="00237A15">
      <w:pPr>
        <w:pStyle w:val="a7"/>
        <w:spacing w:line="40" w:lineRule="atLeast"/>
        <w:ind w:left="0"/>
        <w:rPr>
          <w:sz w:val="26"/>
          <w:szCs w:val="26"/>
        </w:rPr>
      </w:pPr>
      <w:r w:rsidRPr="00CD3DF7">
        <w:rPr>
          <w:sz w:val="26"/>
          <w:szCs w:val="26"/>
        </w:rPr>
        <w:t>85</w:t>
      </w:r>
      <w:r w:rsidR="00C92BA8" w:rsidRPr="00CD3DF7">
        <w:rPr>
          <w:sz w:val="26"/>
          <w:szCs w:val="26"/>
        </w:rPr>
        <w:t>.</w:t>
      </w:r>
      <w:r w:rsidR="00727B3F" w:rsidRPr="00CD3DF7">
        <w:rPr>
          <w:sz w:val="26"/>
          <w:szCs w:val="26"/>
        </w:rPr>
        <w:t>2</w:t>
      </w:r>
      <w:r w:rsidR="00533AC8" w:rsidRPr="00CD3DF7">
        <w:rPr>
          <w:sz w:val="26"/>
          <w:szCs w:val="26"/>
        </w:rPr>
        <w:t>.</w:t>
      </w:r>
      <w:r w:rsidR="00735389" w:rsidRPr="00CD3DF7">
        <w:rPr>
          <w:sz w:val="26"/>
          <w:szCs w:val="26"/>
        </w:rPr>
        <w:tab/>
        <w:t>Переторжка возможна во всех закупках по решению Заказчика, за исключением</w:t>
      </w:r>
      <w:r w:rsidRPr="00CD3DF7">
        <w:rPr>
          <w:sz w:val="26"/>
          <w:szCs w:val="26"/>
        </w:rPr>
        <w:t xml:space="preserve"> запроса котировок в электронной форме</w:t>
      </w:r>
      <w:r w:rsidR="00735389" w:rsidRPr="00CD3DF7">
        <w:rPr>
          <w:sz w:val="26"/>
          <w:szCs w:val="26"/>
        </w:rPr>
        <w:t>. При этом Заказчик имеет право проводить переторжку в рамках закупки неограниченное количество раз.</w:t>
      </w:r>
    </w:p>
    <w:p w:rsidR="00735389" w:rsidRPr="00CD3DF7" w:rsidRDefault="00735389" w:rsidP="00237A15">
      <w:pPr>
        <w:pStyle w:val="-3"/>
        <w:tabs>
          <w:tab w:val="clear" w:pos="1701"/>
          <w:tab w:val="left" w:pos="0"/>
        </w:tabs>
        <w:spacing w:line="40" w:lineRule="atLeast"/>
        <w:ind w:firstLine="709"/>
        <w:rPr>
          <w:sz w:val="26"/>
          <w:szCs w:val="26"/>
        </w:rPr>
      </w:pPr>
      <w:r w:rsidRPr="00CD3DF7">
        <w:rPr>
          <w:sz w:val="26"/>
          <w:szCs w:val="26"/>
        </w:rPr>
        <w:t>Заказчик имеет пра</w:t>
      </w:r>
      <w:r w:rsidR="00FF031C" w:rsidRPr="00CD3DF7">
        <w:rPr>
          <w:sz w:val="26"/>
          <w:szCs w:val="26"/>
        </w:rPr>
        <w:t>во отменить переторжку до наступления даты и времени проведения данного этапа закупки.</w:t>
      </w:r>
      <w:r w:rsidR="00D17B8F" w:rsidRPr="00CD3DF7">
        <w:t xml:space="preserve"> </w:t>
      </w:r>
      <w:r w:rsidR="00D17B8F" w:rsidRPr="00CD3DF7">
        <w:rPr>
          <w:sz w:val="26"/>
          <w:szCs w:val="26"/>
        </w:rPr>
        <w:t xml:space="preserve">Уведомление об отказе от проведения </w:t>
      </w:r>
      <w:r w:rsidR="00C17C6E" w:rsidRPr="00CD3DF7">
        <w:rPr>
          <w:sz w:val="26"/>
          <w:szCs w:val="26"/>
        </w:rPr>
        <w:t xml:space="preserve">переторжки </w:t>
      </w:r>
      <w:r w:rsidR="00D17B8F" w:rsidRPr="00CD3DF7">
        <w:rPr>
          <w:sz w:val="26"/>
          <w:szCs w:val="26"/>
        </w:rPr>
        <w:t>размещается в ЕИС в день принятия этого решения.</w:t>
      </w:r>
    </w:p>
    <w:p w:rsidR="00F54EA8" w:rsidRPr="00CD3DF7" w:rsidRDefault="00CA41E9" w:rsidP="00237A15">
      <w:pPr>
        <w:pStyle w:val="a7"/>
        <w:spacing w:line="40" w:lineRule="atLeast"/>
        <w:ind w:left="0"/>
        <w:rPr>
          <w:sz w:val="26"/>
          <w:szCs w:val="26"/>
        </w:rPr>
      </w:pPr>
      <w:r w:rsidRPr="00CD3DF7">
        <w:rPr>
          <w:sz w:val="26"/>
          <w:szCs w:val="26"/>
        </w:rPr>
        <w:t>85</w:t>
      </w:r>
      <w:r w:rsidR="00C92BA8" w:rsidRPr="00CD3DF7">
        <w:rPr>
          <w:sz w:val="26"/>
          <w:szCs w:val="26"/>
        </w:rPr>
        <w:t>.</w:t>
      </w:r>
      <w:r w:rsidR="00727B3F" w:rsidRPr="00CD3DF7">
        <w:rPr>
          <w:sz w:val="26"/>
          <w:szCs w:val="26"/>
        </w:rPr>
        <w:t>3</w:t>
      </w:r>
      <w:r w:rsidR="00735389" w:rsidRPr="00CD3DF7">
        <w:rPr>
          <w:sz w:val="26"/>
          <w:szCs w:val="26"/>
        </w:rPr>
        <w:t>.</w:t>
      </w:r>
      <w:r w:rsidR="00735389" w:rsidRPr="00CD3DF7">
        <w:rPr>
          <w:sz w:val="26"/>
          <w:szCs w:val="26"/>
        </w:rPr>
        <w:tab/>
        <w:t xml:space="preserve">Проведение переторжки возможно только в том случае, если на это было соответствующее указание в </w:t>
      </w:r>
      <w:r w:rsidR="00FF031C" w:rsidRPr="00CD3DF7">
        <w:rPr>
          <w:sz w:val="26"/>
          <w:szCs w:val="26"/>
        </w:rPr>
        <w:t xml:space="preserve">извещении и </w:t>
      </w:r>
      <w:r w:rsidR="00735389" w:rsidRPr="00CD3DF7">
        <w:rPr>
          <w:sz w:val="26"/>
          <w:szCs w:val="26"/>
        </w:rPr>
        <w:t xml:space="preserve">документации о закупке. </w:t>
      </w:r>
      <w:r w:rsidR="00F54EA8" w:rsidRPr="00CD3DF7">
        <w:rPr>
          <w:sz w:val="26"/>
          <w:szCs w:val="26"/>
        </w:rPr>
        <w:t>Форма и порядок проведения переторжки, сроки подачи</w:t>
      </w:r>
      <w:r w:rsidR="00F54EA8" w:rsidRPr="00CD3DF7">
        <w:t xml:space="preserve"> </w:t>
      </w:r>
      <w:r w:rsidR="00F54EA8" w:rsidRPr="00CD3DF7">
        <w:rPr>
          <w:sz w:val="26"/>
          <w:szCs w:val="26"/>
        </w:rPr>
        <w:t>дополнительных ценовых предложений, указываются в извещении и документации о закупке.</w:t>
      </w:r>
    </w:p>
    <w:p w:rsidR="00735389" w:rsidRPr="00CD3DF7" w:rsidRDefault="000275E0" w:rsidP="00237A15">
      <w:pPr>
        <w:pStyle w:val="a7"/>
        <w:spacing w:line="40" w:lineRule="atLeast"/>
        <w:ind w:left="0"/>
        <w:rPr>
          <w:sz w:val="26"/>
          <w:szCs w:val="26"/>
        </w:rPr>
      </w:pPr>
      <w:r w:rsidRPr="00CD3DF7">
        <w:rPr>
          <w:sz w:val="26"/>
          <w:szCs w:val="26"/>
        </w:rPr>
        <w:lastRenderedPageBreak/>
        <w:t>85</w:t>
      </w:r>
      <w:r w:rsidR="00C92BA8" w:rsidRPr="00CD3DF7">
        <w:rPr>
          <w:sz w:val="26"/>
          <w:szCs w:val="26"/>
        </w:rPr>
        <w:t>.</w:t>
      </w:r>
      <w:r w:rsidR="00727B3F" w:rsidRPr="00CD3DF7">
        <w:rPr>
          <w:sz w:val="26"/>
          <w:szCs w:val="26"/>
        </w:rPr>
        <w:t>4</w:t>
      </w:r>
      <w:r w:rsidR="00533AC8" w:rsidRPr="00CD3DF7">
        <w:rPr>
          <w:sz w:val="26"/>
          <w:szCs w:val="26"/>
        </w:rPr>
        <w:t>.</w:t>
      </w:r>
      <w:r w:rsidR="00735389" w:rsidRPr="00CD3DF7">
        <w:rPr>
          <w:sz w:val="26"/>
          <w:szCs w:val="26"/>
        </w:rPr>
        <w:tab/>
      </w:r>
      <w:r w:rsidR="00EC371A" w:rsidRPr="00CD3DF7">
        <w:rPr>
          <w:sz w:val="26"/>
          <w:szCs w:val="26"/>
        </w:rPr>
        <w:t xml:space="preserve">В переторжке имеют право участвовать все допущенные </w:t>
      </w:r>
      <w:r w:rsidR="009E3137" w:rsidRPr="00CD3DF7">
        <w:rPr>
          <w:sz w:val="26"/>
          <w:szCs w:val="26"/>
        </w:rPr>
        <w:t xml:space="preserve">Комиссией </w:t>
      </w:r>
      <w:r w:rsidR="00EC371A" w:rsidRPr="00CD3DF7">
        <w:rPr>
          <w:sz w:val="26"/>
          <w:szCs w:val="26"/>
        </w:rPr>
        <w:t>к участ</w:t>
      </w:r>
      <w:r w:rsidR="00315B09" w:rsidRPr="00CD3DF7">
        <w:rPr>
          <w:sz w:val="26"/>
          <w:szCs w:val="26"/>
        </w:rPr>
        <w:t xml:space="preserve">ию в закупке участники, которым </w:t>
      </w:r>
      <w:r w:rsidR="00735389" w:rsidRPr="00CD3DF7">
        <w:rPr>
          <w:sz w:val="26"/>
          <w:szCs w:val="26"/>
        </w:rPr>
        <w:t>предоставляется возможность добровольно повысить предпочтительность их заяв</w:t>
      </w:r>
      <w:r w:rsidR="00396246" w:rsidRPr="00CD3DF7">
        <w:rPr>
          <w:sz w:val="26"/>
          <w:szCs w:val="26"/>
        </w:rPr>
        <w:t xml:space="preserve">ок путем </w:t>
      </w:r>
      <w:r w:rsidR="009E3137" w:rsidRPr="00CD3DF7">
        <w:rPr>
          <w:sz w:val="26"/>
          <w:szCs w:val="26"/>
        </w:rPr>
        <w:t>снижения первоначально указанных</w:t>
      </w:r>
      <w:r w:rsidR="00396246" w:rsidRPr="00CD3DF7">
        <w:rPr>
          <w:sz w:val="26"/>
          <w:szCs w:val="26"/>
        </w:rPr>
        <w:t xml:space="preserve"> в заявке на участие в закупке </w:t>
      </w:r>
      <w:r w:rsidR="00735389" w:rsidRPr="00CD3DF7">
        <w:rPr>
          <w:sz w:val="26"/>
          <w:szCs w:val="26"/>
        </w:rPr>
        <w:t>цены</w:t>
      </w:r>
      <w:r w:rsidR="009E3137" w:rsidRPr="00CD3DF7">
        <w:rPr>
          <w:sz w:val="26"/>
          <w:szCs w:val="26"/>
        </w:rPr>
        <w:t xml:space="preserve"> договора</w:t>
      </w:r>
      <w:r w:rsidR="006E13EF" w:rsidRPr="00CD3DF7">
        <w:rPr>
          <w:sz w:val="26"/>
          <w:szCs w:val="26"/>
        </w:rPr>
        <w:t>, расходов на эксплуатацию и ремонт товаров</w:t>
      </w:r>
      <w:r w:rsidR="00756400" w:rsidRPr="00CD3DF7">
        <w:rPr>
          <w:sz w:val="26"/>
          <w:szCs w:val="26"/>
        </w:rPr>
        <w:t xml:space="preserve"> (объектов), использование результатов работ, услуг</w:t>
      </w:r>
      <w:r w:rsidR="00735389" w:rsidRPr="00CD3DF7">
        <w:rPr>
          <w:sz w:val="26"/>
          <w:szCs w:val="26"/>
        </w:rPr>
        <w:t xml:space="preserve"> при условии сохранения остальных положений заявки без изменений.</w:t>
      </w:r>
    </w:p>
    <w:p w:rsidR="00C91348" w:rsidRPr="00CD3DF7" w:rsidRDefault="00D70D24" w:rsidP="00237A15">
      <w:pPr>
        <w:pStyle w:val="a7"/>
        <w:spacing w:line="40" w:lineRule="atLeast"/>
        <w:ind w:left="0"/>
        <w:rPr>
          <w:sz w:val="26"/>
          <w:szCs w:val="26"/>
        </w:rPr>
      </w:pPr>
      <w:r w:rsidRPr="00CD3DF7">
        <w:rPr>
          <w:sz w:val="26"/>
          <w:szCs w:val="26"/>
        </w:rPr>
        <w:t>85</w:t>
      </w:r>
      <w:r w:rsidR="00735389" w:rsidRPr="00CD3DF7">
        <w:rPr>
          <w:sz w:val="26"/>
          <w:szCs w:val="26"/>
        </w:rPr>
        <w:t>.5.</w:t>
      </w:r>
      <w:r w:rsidR="00735389" w:rsidRPr="00CD3DF7">
        <w:rPr>
          <w:sz w:val="26"/>
          <w:szCs w:val="26"/>
        </w:rPr>
        <w:tab/>
      </w:r>
      <w:r w:rsidR="006A1CD1" w:rsidRPr="00CD3DF7">
        <w:rPr>
          <w:sz w:val="26"/>
          <w:szCs w:val="26"/>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33095B" w:rsidRPr="00CD3DF7">
        <w:rPr>
          <w:sz w:val="26"/>
          <w:szCs w:val="26"/>
        </w:rPr>
        <w:t xml:space="preserve"> </w:t>
      </w:r>
      <w:r w:rsidR="00735389" w:rsidRPr="00CD3DF7">
        <w:rPr>
          <w:sz w:val="26"/>
          <w:szCs w:val="26"/>
        </w:rPr>
        <w:t xml:space="preserve">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C91348" w:rsidRPr="00CD3DF7" w:rsidRDefault="007B6BD7" w:rsidP="00237A15">
      <w:pPr>
        <w:pStyle w:val="a7"/>
        <w:spacing w:line="40" w:lineRule="atLeast"/>
        <w:ind w:left="0"/>
        <w:rPr>
          <w:sz w:val="26"/>
          <w:szCs w:val="26"/>
        </w:rPr>
      </w:pPr>
      <w:r w:rsidRPr="00CD3DF7">
        <w:rPr>
          <w:sz w:val="26"/>
          <w:szCs w:val="26"/>
        </w:rPr>
        <w:t>85.6</w:t>
      </w:r>
      <w:r w:rsidR="00C91348" w:rsidRPr="00CD3DF7">
        <w:rPr>
          <w:sz w:val="26"/>
          <w:szCs w:val="26"/>
        </w:rPr>
        <w:t>.</w:t>
      </w:r>
      <w:r w:rsidR="00C91348" w:rsidRPr="00CD3DF7">
        <w:rPr>
          <w:sz w:val="26"/>
          <w:szCs w:val="26"/>
        </w:rPr>
        <w:tab/>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C91348" w:rsidRPr="00CD3DF7" w:rsidRDefault="007B6BD7" w:rsidP="00237A15">
      <w:pPr>
        <w:pStyle w:val="a7"/>
        <w:spacing w:line="40" w:lineRule="atLeast"/>
        <w:ind w:left="0"/>
        <w:rPr>
          <w:sz w:val="26"/>
          <w:szCs w:val="26"/>
        </w:rPr>
      </w:pPr>
      <w:r w:rsidRPr="00CD3DF7">
        <w:rPr>
          <w:sz w:val="26"/>
          <w:szCs w:val="26"/>
        </w:rPr>
        <w:t>85.7</w:t>
      </w:r>
      <w:r w:rsidR="00C91348" w:rsidRPr="00CD3DF7">
        <w:rPr>
          <w:sz w:val="26"/>
          <w:szCs w:val="26"/>
        </w:rPr>
        <w:t>.</w:t>
      </w:r>
      <w:r w:rsidR="00C91348" w:rsidRPr="00CD3DF7">
        <w:rPr>
          <w:sz w:val="26"/>
          <w:szCs w:val="26"/>
        </w:rPr>
        <w:tab/>
        <w:t>При проведении переторжки в</w:t>
      </w:r>
      <w:r w:rsidR="001C077E" w:rsidRPr="00CD3DF7">
        <w:rPr>
          <w:sz w:val="26"/>
          <w:szCs w:val="26"/>
        </w:rPr>
        <w:t xml:space="preserve"> режиме реального времени на электронной площадке</w:t>
      </w:r>
      <w:r w:rsidR="00C91348" w:rsidRPr="00CD3DF7">
        <w:rPr>
          <w:sz w:val="26"/>
          <w:szCs w:val="26"/>
        </w:rPr>
        <w:t xml:space="preserve"> изменению подлежит только цена предложения. </w:t>
      </w:r>
    </w:p>
    <w:p w:rsidR="00C91348" w:rsidRPr="00CD3DF7" w:rsidRDefault="000A1889" w:rsidP="00237A15">
      <w:pPr>
        <w:pStyle w:val="a7"/>
        <w:spacing w:line="40" w:lineRule="atLeast"/>
        <w:ind w:left="0"/>
        <w:rPr>
          <w:sz w:val="26"/>
          <w:szCs w:val="26"/>
        </w:rPr>
      </w:pPr>
      <w:r w:rsidRPr="00CD3DF7">
        <w:rPr>
          <w:sz w:val="26"/>
          <w:szCs w:val="26"/>
        </w:rPr>
        <w:t>85.8</w:t>
      </w:r>
      <w:r w:rsidR="00C91348" w:rsidRPr="00CD3DF7">
        <w:rPr>
          <w:sz w:val="26"/>
          <w:szCs w:val="26"/>
        </w:rPr>
        <w:t>.</w:t>
      </w:r>
      <w:r w:rsidR="00C91348" w:rsidRPr="00CD3DF7">
        <w:rPr>
          <w:sz w:val="26"/>
          <w:szCs w:val="26"/>
        </w:rPr>
        <w:tab/>
        <w:t xml:space="preserve">Сведения о ходе переторжки в режиме реального времени на </w:t>
      </w:r>
      <w:r w:rsidR="001C077E" w:rsidRPr="00CD3DF7">
        <w:rPr>
          <w:sz w:val="26"/>
          <w:szCs w:val="26"/>
        </w:rPr>
        <w:t xml:space="preserve">электронной площадке </w:t>
      </w:r>
      <w:r w:rsidR="00C91348" w:rsidRPr="00CD3DF7">
        <w:rPr>
          <w:sz w:val="26"/>
          <w:szCs w:val="26"/>
        </w:rPr>
        <w:t>должны быть доступны всем участникам, допущенным комиссией к участию в закупке.</w:t>
      </w:r>
    </w:p>
    <w:p w:rsidR="00D247BA" w:rsidRPr="00CD3DF7" w:rsidRDefault="001C077E" w:rsidP="00237A15">
      <w:pPr>
        <w:pStyle w:val="a7"/>
        <w:spacing w:line="40" w:lineRule="atLeast"/>
        <w:ind w:left="0"/>
        <w:rPr>
          <w:sz w:val="26"/>
          <w:szCs w:val="26"/>
        </w:rPr>
      </w:pPr>
      <w:r w:rsidRPr="00CD3DF7">
        <w:rPr>
          <w:sz w:val="26"/>
          <w:szCs w:val="26"/>
        </w:rPr>
        <w:t>85.9</w:t>
      </w:r>
      <w:r w:rsidR="00C91348" w:rsidRPr="00CD3DF7">
        <w:rPr>
          <w:sz w:val="26"/>
          <w:szCs w:val="26"/>
        </w:rPr>
        <w:t>. При проведении переторжки в</w:t>
      </w:r>
      <w:r w:rsidRPr="00CD3DF7">
        <w:rPr>
          <w:sz w:val="26"/>
          <w:szCs w:val="26"/>
        </w:rPr>
        <w:t xml:space="preserve"> режиме реального времени на электронной площадке </w:t>
      </w:r>
      <w:r w:rsidR="00C91348" w:rsidRPr="00CD3DF7">
        <w:rPr>
          <w:sz w:val="26"/>
          <w:szCs w:val="26"/>
        </w:rPr>
        <w:t>устанавливается время приема предложений участников закупки о цене договор</w:t>
      </w:r>
      <w:r w:rsidR="00B92536" w:rsidRPr="00CD3DF7">
        <w:rPr>
          <w:sz w:val="26"/>
          <w:szCs w:val="26"/>
        </w:rPr>
        <w:t>а (цене лота), составляющее три</w:t>
      </w:r>
      <w:r w:rsidR="00C91348" w:rsidRPr="00CD3DF7">
        <w:rPr>
          <w:sz w:val="26"/>
          <w:szCs w:val="26"/>
        </w:rPr>
        <w:t xml:space="preserve"> час</w:t>
      </w:r>
      <w:r w:rsidR="00B92536" w:rsidRPr="00CD3DF7">
        <w:rPr>
          <w:sz w:val="26"/>
          <w:szCs w:val="26"/>
        </w:rPr>
        <w:t>а</w:t>
      </w:r>
      <w:r w:rsidR="00C91348" w:rsidRPr="00CD3DF7">
        <w:rPr>
          <w:sz w:val="26"/>
          <w:szCs w:val="26"/>
        </w:rPr>
        <w:t>.</w:t>
      </w:r>
    </w:p>
    <w:p w:rsidR="00D247BA" w:rsidRPr="00CD3DF7" w:rsidRDefault="00922DF1" w:rsidP="00237A15">
      <w:pPr>
        <w:pStyle w:val="-3"/>
        <w:tabs>
          <w:tab w:val="clear" w:pos="1701"/>
          <w:tab w:val="left" w:pos="0"/>
        </w:tabs>
        <w:spacing w:line="40" w:lineRule="atLeast"/>
        <w:ind w:firstLine="709"/>
        <w:rPr>
          <w:sz w:val="26"/>
          <w:szCs w:val="26"/>
        </w:rPr>
      </w:pPr>
      <w:r w:rsidRPr="00CD3DF7">
        <w:rPr>
          <w:sz w:val="26"/>
          <w:szCs w:val="26"/>
        </w:rPr>
        <w:t>85.10</w:t>
      </w:r>
      <w:r w:rsidR="00B72ED5" w:rsidRPr="00CD3DF7">
        <w:rPr>
          <w:sz w:val="26"/>
          <w:szCs w:val="26"/>
        </w:rPr>
        <w:t>.</w:t>
      </w:r>
      <w:r w:rsidR="00B72ED5" w:rsidRPr="00CD3DF7">
        <w:rPr>
          <w:sz w:val="26"/>
          <w:szCs w:val="26"/>
        </w:rPr>
        <w:tab/>
        <w:t xml:space="preserve">Участники закупки, участвовавшие в переторжке в режиме реального времени на </w:t>
      </w:r>
      <w:r w:rsidR="00B907CA" w:rsidRPr="00CD3DF7">
        <w:rPr>
          <w:sz w:val="26"/>
          <w:szCs w:val="26"/>
        </w:rPr>
        <w:t xml:space="preserve">электронной площадке </w:t>
      </w:r>
      <w:r w:rsidR="00B72ED5" w:rsidRPr="00CD3DF7">
        <w:rPr>
          <w:sz w:val="26"/>
          <w:szCs w:val="26"/>
        </w:rPr>
        <w:t>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D247BA" w:rsidRPr="00CD3DF7" w:rsidRDefault="00922DF1" w:rsidP="00237A15">
      <w:pPr>
        <w:pStyle w:val="-3"/>
        <w:tabs>
          <w:tab w:val="clear" w:pos="1701"/>
          <w:tab w:val="left" w:pos="0"/>
        </w:tabs>
        <w:spacing w:line="40" w:lineRule="atLeast"/>
        <w:ind w:firstLine="709"/>
        <w:rPr>
          <w:sz w:val="26"/>
          <w:szCs w:val="26"/>
        </w:rPr>
      </w:pPr>
      <w:r w:rsidRPr="00CD3DF7">
        <w:rPr>
          <w:sz w:val="26"/>
          <w:szCs w:val="26"/>
        </w:rPr>
        <w:t>85</w:t>
      </w:r>
      <w:r w:rsidR="00C92BA8" w:rsidRPr="00CD3DF7">
        <w:rPr>
          <w:sz w:val="26"/>
          <w:szCs w:val="26"/>
        </w:rPr>
        <w:t>.</w:t>
      </w:r>
      <w:r w:rsidRPr="00CD3DF7">
        <w:rPr>
          <w:sz w:val="26"/>
          <w:szCs w:val="26"/>
        </w:rPr>
        <w:t>11</w:t>
      </w:r>
      <w:r w:rsidR="00533AC8" w:rsidRPr="00CD3DF7">
        <w:rPr>
          <w:sz w:val="26"/>
          <w:szCs w:val="26"/>
        </w:rPr>
        <w:t>. При проведении переторжки</w:t>
      </w:r>
      <w:r w:rsidR="00B907CA" w:rsidRPr="00CD3DF7">
        <w:t xml:space="preserve"> </w:t>
      </w:r>
      <w:r w:rsidR="00B907CA" w:rsidRPr="00CD3DF7">
        <w:rPr>
          <w:sz w:val="26"/>
          <w:szCs w:val="26"/>
        </w:rPr>
        <w:t>в заочной форме</w:t>
      </w:r>
      <w:r w:rsidR="00533AC8" w:rsidRPr="00CD3DF7">
        <w:rPr>
          <w:sz w:val="26"/>
          <w:szCs w:val="26"/>
        </w:rPr>
        <w:t xml:space="preserve">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w:t>
      </w:r>
      <w:r w:rsidR="007D7DE7" w:rsidRPr="00CD3DF7">
        <w:rPr>
          <w:sz w:val="26"/>
          <w:szCs w:val="26"/>
        </w:rPr>
        <w:t>е</w:t>
      </w:r>
      <w:r w:rsidR="00533AC8" w:rsidRPr="00CD3DF7">
        <w:rPr>
          <w:sz w:val="26"/>
          <w:szCs w:val="26"/>
        </w:rPr>
        <w:t>, документы, определяющие измененные условия заявки на участие в закупк</w:t>
      </w:r>
      <w:r w:rsidR="007D7DE7" w:rsidRPr="00CD3DF7">
        <w:rPr>
          <w:sz w:val="26"/>
          <w:szCs w:val="26"/>
        </w:rPr>
        <w:t>е</w:t>
      </w:r>
      <w:r w:rsidR="00533AC8" w:rsidRPr="00CD3DF7">
        <w:rPr>
          <w:sz w:val="26"/>
          <w:szCs w:val="26"/>
        </w:rPr>
        <w:t xml:space="preserve">. Участник вправе отозвать поданное </w:t>
      </w:r>
      <w:r w:rsidR="005C6E85" w:rsidRPr="00CD3DF7">
        <w:rPr>
          <w:sz w:val="26"/>
          <w:szCs w:val="26"/>
        </w:rPr>
        <w:t xml:space="preserve">дополнительное ценовое предложение </w:t>
      </w:r>
      <w:r w:rsidR="00533AC8" w:rsidRPr="00CD3DF7">
        <w:rPr>
          <w:sz w:val="26"/>
          <w:szCs w:val="26"/>
        </w:rPr>
        <w:t xml:space="preserve">в любое время до момента начала вскрытия конвертов с </w:t>
      </w:r>
      <w:r w:rsidR="005C6E85" w:rsidRPr="00CD3DF7">
        <w:rPr>
          <w:sz w:val="26"/>
          <w:szCs w:val="26"/>
        </w:rPr>
        <w:t xml:space="preserve">дополнительными ценовыми </w:t>
      </w:r>
      <w:r w:rsidR="00533AC8" w:rsidRPr="00CD3DF7">
        <w:rPr>
          <w:sz w:val="26"/>
          <w:szCs w:val="26"/>
        </w:rPr>
        <w:t>предложениями.</w:t>
      </w:r>
    </w:p>
    <w:p w:rsidR="00D247BA" w:rsidRPr="00CD3DF7" w:rsidRDefault="00922DF1" w:rsidP="00237A15">
      <w:pPr>
        <w:pStyle w:val="-3"/>
        <w:tabs>
          <w:tab w:val="clear" w:pos="1701"/>
          <w:tab w:val="left" w:pos="0"/>
        </w:tabs>
        <w:spacing w:line="40" w:lineRule="atLeast"/>
        <w:ind w:firstLine="709"/>
        <w:rPr>
          <w:sz w:val="26"/>
          <w:szCs w:val="26"/>
        </w:rPr>
      </w:pPr>
      <w:r w:rsidRPr="00CD3DF7">
        <w:rPr>
          <w:sz w:val="26"/>
          <w:szCs w:val="26"/>
        </w:rPr>
        <w:t>85</w:t>
      </w:r>
      <w:r w:rsidR="00C92BA8" w:rsidRPr="00CD3DF7">
        <w:rPr>
          <w:sz w:val="26"/>
          <w:szCs w:val="26"/>
        </w:rPr>
        <w:t>.</w:t>
      </w:r>
      <w:r w:rsidRPr="00CD3DF7">
        <w:rPr>
          <w:sz w:val="26"/>
          <w:szCs w:val="26"/>
        </w:rPr>
        <w:t>12</w:t>
      </w:r>
      <w:r w:rsidR="00533AC8" w:rsidRPr="00CD3DF7">
        <w:rPr>
          <w:sz w:val="26"/>
          <w:szCs w:val="26"/>
        </w:rPr>
        <w:t xml:space="preserve">. </w:t>
      </w:r>
      <w:r w:rsidR="005A33FA" w:rsidRPr="00CD3DF7">
        <w:rPr>
          <w:sz w:val="26"/>
          <w:szCs w:val="26"/>
        </w:rPr>
        <w:t xml:space="preserve">Вскрытие конвертов с </w:t>
      </w:r>
      <w:r w:rsidR="009E5966" w:rsidRPr="00CD3DF7">
        <w:rPr>
          <w:sz w:val="26"/>
          <w:szCs w:val="26"/>
        </w:rPr>
        <w:t xml:space="preserve">дополнительными ценовыми предложениями </w:t>
      </w:r>
      <w:r w:rsidR="005A33FA" w:rsidRPr="00CD3DF7">
        <w:rPr>
          <w:sz w:val="26"/>
          <w:szCs w:val="26"/>
        </w:rPr>
        <w:t xml:space="preserve">проводится в порядке, предусмотренном для процедуры вскрытия конвертов, поступивших на процедуру закупки, с оформлением протокола </w:t>
      </w:r>
      <w:r w:rsidR="009E5966" w:rsidRPr="00CD3DF7">
        <w:rPr>
          <w:sz w:val="26"/>
          <w:szCs w:val="26"/>
        </w:rPr>
        <w:t xml:space="preserve">переторжки </w:t>
      </w:r>
      <w:r w:rsidR="005A33FA" w:rsidRPr="00CD3DF7">
        <w:rPr>
          <w:sz w:val="26"/>
          <w:szCs w:val="26"/>
        </w:rPr>
        <w:t xml:space="preserve">и его размещением в </w:t>
      </w:r>
      <w:r w:rsidR="009E5966" w:rsidRPr="00CD3DF7">
        <w:rPr>
          <w:sz w:val="26"/>
          <w:szCs w:val="26"/>
        </w:rPr>
        <w:t>ЕИС</w:t>
      </w:r>
      <w:r w:rsidR="005C0F1D" w:rsidRPr="00CD3DF7">
        <w:t xml:space="preserve"> </w:t>
      </w:r>
      <w:r w:rsidR="005C0F1D" w:rsidRPr="00CD3DF7">
        <w:rPr>
          <w:sz w:val="26"/>
          <w:szCs w:val="26"/>
        </w:rPr>
        <w:t>не позднее чем через 3 (три) дня со дня подписания</w:t>
      </w:r>
      <w:r w:rsidR="005A33FA" w:rsidRPr="00CD3DF7">
        <w:rPr>
          <w:sz w:val="26"/>
          <w:szCs w:val="26"/>
        </w:rPr>
        <w:t xml:space="preserve">. На вскрытии конвертов с </w:t>
      </w:r>
      <w:r w:rsidR="009E5966" w:rsidRPr="00CD3DF7">
        <w:rPr>
          <w:sz w:val="26"/>
          <w:szCs w:val="26"/>
        </w:rPr>
        <w:t xml:space="preserve">дополнительными ценовыми предложениями </w:t>
      </w:r>
      <w:r w:rsidR="005A33FA" w:rsidRPr="00CD3DF7">
        <w:rPr>
          <w:sz w:val="26"/>
          <w:szCs w:val="26"/>
        </w:rPr>
        <w:t>имеют право присутствовать представители каждого из участников, своевременно представивших такие ко</w:t>
      </w:r>
      <w:r w:rsidR="00B96F54" w:rsidRPr="00CD3DF7">
        <w:rPr>
          <w:sz w:val="26"/>
          <w:szCs w:val="26"/>
        </w:rPr>
        <w:t>нверты (в соответствии с п. 27.3</w:t>
      </w:r>
      <w:r w:rsidR="005A33FA" w:rsidRPr="00CD3DF7">
        <w:rPr>
          <w:sz w:val="26"/>
          <w:szCs w:val="26"/>
        </w:rPr>
        <w:t>.</w:t>
      </w:r>
      <w:r w:rsidR="00B96F54" w:rsidRPr="00CD3DF7">
        <w:rPr>
          <w:sz w:val="26"/>
          <w:szCs w:val="26"/>
        </w:rPr>
        <w:t xml:space="preserve"> раздела 27</w:t>
      </w:r>
      <w:r w:rsidR="005A33FA" w:rsidRPr="00CD3DF7">
        <w:rPr>
          <w:sz w:val="26"/>
          <w:szCs w:val="26"/>
        </w:rPr>
        <w:t xml:space="preserve"> настоящего Положения)</w:t>
      </w:r>
    </w:p>
    <w:p w:rsidR="00237A15" w:rsidRDefault="00922DF1" w:rsidP="00237A15">
      <w:pPr>
        <w:pStyle w:val="-3"/>
        <w:tabs>
          <w:tab w:val="left" w:pos="0"/>
        </w:tabs>
        <w:spacing w:line="40" w:lineRule="atLeast"/>
        <w:ind w:firstLine="709"/>
        <w:rPr>
          <w:color w:val="7030A0"/>
          <w:sz w:val="26"/>
          <w:szCs w:val="26"/>
        </w:rPr>
      </w:pPr>
      <w:r w:rsidRPr="00CD3DF7">
        <w:rPr>
          <w:sz w:val="26"/>
          <w:szCs w:val="26"/>
        </w:rPr>
        <w:t>85.13</w:t>
      </w:r>
      <w:r w:rsidR="00936191" w:rsidRPr="00CD3DF7">
        <w:rPr>
          <w:sz w:val="26"/>
          <w:szCs w:val="26"/>
        </w:rPr>
        <w:t xml:space="preserve">. Протокол переторжки должен содержать информацию в соответствии с </w:t>
      </w:r>
      <w:r w:rsidR="0085024E" w:rsidRPr="00CD3DF7">
        <w:rPr>
          <w:sz w:val="26"/>
          <w:szCs w:val="26"/>
        </w:rPr>
        <w:t xml:space="preserve">      </w:t>
      </w:r>
      <w:r w:rsidR="00936191" w:rsidRPr="00CD3DF7">
        <w:rPr>
          <w:sz w:val="26"/>
          <w:szCs w:val="26"/>
        </w:rPr>
        <w:t>п. 6.12. раздела 6 настоящего Положения, а также</w:t>
      </w:r>
      <w:r w:rsidR="00936191" w:rsidRPr="00936191">
        <w:rPr>
          <w:color w:val="7030A0"/>
          <w:sz w:val="26"/>
          <w:szCs w:val="26"/>
        </w:rPr>
        <w:t>:</w:t>
      </w:r>
    </w:p>
    <w:p w:rsidR="00936191" w:rsidRPr="00F77C06" w:rsidRDefault="00936191" w:rsidP="00380331">
      <w:pPr>
        <w:pStyle w:val="-3"/>
        <w:numPr>
          <w:ilvl w:val="0"/>
          <w:numId w:val="69"/>
        </w:numPr>
        <w:tabs>
          <w:tab w:val="left" w:pos="0"/>
        </w:tabs>
        <w:spacing w:line="40" w:lineRule="atLeast"/>
        <w:rPr>
          <w:sz w:val="26"/>
          <w:szCs w:val="26"/>
        </w:rPr>
      </w:pPr>
      <w:r w:rsidRPr="00F77C06">
        <w:rPr>
          <w:sz w:val="26"/>
          <w:szCs w:val="26"/>
        </w:rPr>
        <w:t>наименование и номер закупки;</w:t>
      </w:r>
    </w:p>
    <w:p w:rsidR="00936191" w:rsidRPr="00F77C06" w:rsidRDefault="00936191" w:rsidP="00380331">
      <w:pPr>
        <w:pStyle w:val="-3"/>
        <w:numPr>
          <w:ilvl w:val="0"/>
          <w:numId w:val="69"/>
        </w:numPr>
        <w:tabs>
          <w:tab w:val="left" w:pos="0"/>
        </w:tabs>
        <w:spacing w:line="40" w:lineRule="atLeast"/>
        <w:rPr>
          <w:sz w:val="26"/>
          <w:szCs w:val="26"/>
        </w:rPr>
      </w:pPr>
      <w:r w:rsidRPr="00F77C06">
        <w:rPr>
          <w:sz w:val="26"/>
          <w:szCs w:val="26"/>
        </w:rPr>
        <w:t>фамилии, имена, отчества, членов комиссии по закупкам;</w:t>
      </w:r>
    </w:p>
    <w:p w:rsidR="00936191" w:rsidRPr="00F77C06" w:rsidRDefault="00936191" w:rsidP="00380331">
      <w:pPr>
        <w:pStyle w:val="-3"/>
        <w:numPr>
          <w:ilvl w:val="0"/>
          <w:numId w:val="69"/>
        </w:numPr>
        <w:tabs>
          <w:tab w:val="left" w:pos="0"/>
        </w:tabs>
        <w:spacing w:line="40" w:lineRule="atLeast"/>
        <w:rPr>
          <w:sz w:val="26"/>
          <w:szCs w:val="26"/>
        </w:rPr>
      </w:pPr>
      <w:r w:rsidRPr="00F77C06">
        <w:rPr>
          <w:sz w:val="26"/>
          <w:szCs w:val="26"/>
        </w:rPr>
        <w:lastRenderedPageBreak/>
        <w:t>место, дата, время</w:t>
      </w:r>
      <w:r w:rsidR="00922DF1" w:rsidRPr="00F77C06">
        <w:rPr>
          <w:sz w:val="26"/>
          <w:szCs w:val="26"/>
        </w:rPr>
        <w:t xml:space="preserve"> переторжки</w:t>
      </w:r>
      <w:r w:rsidRPr="00F77C06">
        <w:rPr>
          <w:sz w:val="26"/>
          <w:szCs w:val="26"/>
        </w:rPr>
        <w:t>;</w:t>
      </w:r>
    </w:p>
    <w:p w:rsidR="00936191" w:rsidRPr="00F77C06" w:rsidRDefault="00936191" w:rsidP="00380331">
      <w:pPr>
        <w:pStyle w:val="-3"/>
        <w:numPr>
          <w:ilvl w:val="0"/>
          <w:numId w:val="69"/>
        </w:numPr>
        <w:tabs>
          <w:tab w:val="left" w:pos="0"/>
        </w:tabs>
        <w:spacing w:line="40" w:lineRule="atLeast"/>
        <w:rPr>
          <w:sz w:val="26"/>
          <w:szCs w:val="26"/>
        </w:rPr>
      </w:pPr>
      <w:r w:rsidRPr="00F77C06">
        <w:rPr>
          <w:sz w:val="26"/>
          <w:szCs w:val="26"/>
        </w:rPr>
        <w:t>номер каждой поступившей заявки, присвоенный при ее получении.</w:t>
      </w:r>
    </w:p>
    <w:p w:rsidR="00533AC8" w:rsidRPr="00F77C06" w:rsidRDefault="00922DF1" w:rsidP="00B83F1D">
      <w:pPr>
        <w:pStyle w:val="-3"/>
        <w:tabs>
          <w:tab w:val="clear" w:pos="1701"/>
          <w:tab w:val="left" w:pos="0"/>
        </w:tabs>
        <w:spacing w:line="40" w:lineRule="atLeast"/>
        <w:ind w:firstLine="709"/>
        <w:rPr>
          <w:sz w:val="26"/>
          <w:szCs w:val="26"/>
        </w:rPr>
      </w:pPr>
      <w:r w:rsidRPr="00F77C06">
        <w:rPr>
          <w:sz w:val="26"/>
          <w:szCs w:val="26"/>
        </w:rPr>
        <w:t>85</w:t>
      </w:r>
      <w:r w:rsidR="00C92BA8" w:rsidRPr="00F77C06">
        <w:rPr>
          <w:sz w:val="26"/>
          <w:szCs w:val="26"/>
        </w:rPr>
        <w:t>.1</w:t>
      </w:r>
      <w:r w:rsidRPr="00F77C06">
        <w:rPr>
          <w:sz w:val="26"/>
          <w:szCs w:val="26"/>
        </w:rPr>
        <w:t>4</w:t>
      </w:r>
      <w:r w:rsidR="00533AC8" w:rsidRPr="00F77C06">
        <w:rPr>
          <w:sz w:val="26"/>
          <w:szCs w:val="26"/>
        </w:rPr>
        <w:t>. После проведения переторжки победитель определяется в порядке, установленном для данно</w:t>
      </w:r>
      <w:r w:rsidR="00D165EE" w:rsidRPr="00F77C06">
        <w:rPr>
          <w:sz w:val="26"/>
          <w:szCs w:val="26"/>
        </w:rPr>
        <w:t>й</w:t>
      </w:r>
      <w:r w:rsidR="007A0B36" w:rsidRPr="00F77C06">
        <w:rPr>
          <w:sz w:val="26"/>
          <w:szCs w:val="26"/>
        </w:rPr>
        <w:t xml:space="preserve"> </w:t>
      </w:r>
      <w:r w:rsidR="00D165EE" w:rsidRPr="00F77C06">
        <w:rPr>
          <w:sz w:val="26"/>
          <w:szCs w:val="26"/>
        </w:rPr>
        <w:t>закупки</w:t>
      </w:r>
      <w:r w:rsidR="00533AC8" w:rsidRPr="00F77C06">
        <w:rPr>
          <w:sz w:val="26"/>
          <w:szCs w:val="26"/>
        </w:rPr>
        <w:t xml:space="preserve"> настоящим Положением в соответствии с критериями оценки, указанными в документации </w:t>
      </w:r>
      <w:r w:rsidR="007D7DE7" w:rsidRPr="00F77C06">
        <w:rPr>
          <w:sz w:val="26"/>
          <w:szCs w:val="26"/>
        </w:rPr>
        <w:t>о</w:t>
      </w:r>
      <w:r w:rsidR="00533AC8" w:rsidRPr="00F77C06">
        <w:rPr>
          <w:sz w:val="26"/>
          <w:szCs w:val="26"/>
        </w:rPr>
        <w:t xml:space="preserve"> закупк</w:t>
      </w:r>
      <w:r w:rsidR="007D7DE7" w:rsidRPr="00F77C06">
        <w:rPr>
          <w:sz w:val="26"/>
          <w:szCs w:val="26"/>
        </w:rPr>
        <w:t>е</w:t>
      </w:r>
      <w:r w:rsidR="00533AC8" w:rsidRPr="00F77C06">
        <w:rPr>
          <w:sz w:val="26"/>
          <w:szCs w:val="26"/>
        </w:rPr>
        <w:t>.</w:t>
      </w:r>
    </w:p>
    <w:p w:rsidR="00984454" w:rsidRPr="00F77C06" w:rsidRDefault="00984454" w:rsidP="00B83F1D">
      <w:pPr>
        <w:pStyle w:val="-3"/>
        <w:tabs>
          <w:tab w:val="clear" w:pos="1701"/>
          <w:tab w:val="left" w:pos="0"/>
        </w:tabs>
        <w:spacing w:line="40" w:lineRule="atLeast"/>
        <w:ind w:firstLine="709"/>
        <w:rPr>
          <w:sz w:val="26"/>
          <w:szCs w:val="26"/>
        </w:rPr>
      </w:pPr>
    </w:p>
    <w:p w:rsidR="00D3204F" w:rsidRPr="00F77C06" w:rsidRDefault="00D3204F" w:rsidP="00D247BA">
      <w:pPr>
        <w:pStyle w:val="-3"/>
        <w:tabs>
          <w:tab w:val="clear" w:pos="1701"/>
          <w:tab w:val="left" w:pos="0"/>
        </w:tabs>
        <w:spacing w:line="240" w:lineRule="auto"/>
        <w:rPr>
          <w:sz w:val="26"/>
          <w:szCs w:val="26"/>
        </w:rPr>
      </w:pPr>
    </w:p>
    <w:p w:rsidR="00C01CAB" w:rsidRPr="00F77C06" w:rsidRDefault="00C46242" w:rsidP="00044E2B">
      <w:pPr>
        <w:pStyle w:val="11"/>
        <w:spacing w:before="0" w:after="0" w:line="40" w:lineRule="atLeast"/>
        <w:ind w:firstLine="709"/>
        <w:rPr>
          <w:color w:val="auto"/>
        </w:rPr>
      </w:pPr>
      <w:bookmarkStart w:id="333" w:name="_Toc336327811"/>
      <w:bookmarkStart w:id="334" w:name="_Toc381088580"/>
      <w:bookmarkStart w:id="335" w:name="_Toc406770515"/>
      <w:bookmarkStart w:id="336" w:name="_Toc442792101"/>
      <w:bookmarkStart w:id="337" w:name="_Toc531366489"/>
      <w:r w:rsidRPr="00F77C06">
        <w:rPr>
          <w:color w:val="auto"/>
        </w:rPr>
        <w:t>86</w:t>
      </w:r>
      <w:r w:rsidR="00EE545F" w:rsidRPr="00F77C06">
        <w:rPr>
          <w:color w:val="auto"/>
        </w:rPr>
        <w:t xml:space="preserve">. </w:t>
      </w:r>
      <w:r w:rsidR="00C01CAB" w:rsidRPr="00F77C06">
        <w:rPr>
          <w:color w:val="auto"/>
        </w:rPr>
        <w:t xml:space="preserve">Противодействие согласованным действиям участников конкурентных </w:t>
      </w:r>
      <w:bookmarkEnd w:id="333"/>
      <w:bookmarkEnd w:id="334"/>
      <w:r w:rsidR="00D165EE" w:rsidRPr="00F77C06">
        <w:rPr>
          <w:color w:val="auto"/>
        </w:rPr>
        <w:t>способов закупки</w:t>
      </w:r>
      <w:bookmarkEnd w:id="335"/>
      <w:r w:rsidR="00F0552D" w:rsidRPr="00F77C06">
        <w:rPr>
          <w:color w:val="auto"/>
        </w:rPr>
        <w:t xml:space="preserve"> и антидемпинговые меры</w:t>
      </w:r>
      <w:bookmarkEnd w:id="336"/>
      <w:bookmarkEnd w:id="337"/>
    </w:p>
    <w:p w:rsidR="00EE545F" w:rsidRPr="00F77C06" w:rsidRDefault="00EE545F" w:rsidP="00044E2B">
      <w:pPr>
        <w:spacing w:line="40" w:lineRule="atLeast"/>
        <w:jc w:val="left"/>
        <w:rPr>
          <w:sz w:val="26"/>
          <w:szCs w:val="26"/>
          <w:lang w:eastAsia="ru-RU"/>
        </w:rPr>
      </w:pPr>
    </w:p>
    <w:p w:rsidR="00F0552D" w:rsidRPr="00F77C06" w:rsidRDefault="00113E4D" w:rsidP="00044E2B">
      <w:pPr>
        <w:suppressAutoHyphens/>
        <w:autoSpaceDE w:val="0"/>
        <w:autoSpaceDN w:val="0"/>
        <w:adjustRightInd w:val="0"/>
        <w:spacing w:line="40" w:lineRule="atLeast"/>
        <w:outlineLvl w:val="0"/>
        <w:rPr>
          <w:sz w:val="26"/>
          <w:szCs w:val="26"/>
          <w:lang w:eastAsia="ru-RU"/>
        </w:rPr>
      </w:pPr>
      <w:bookmarkStart w:id="338" w:name="_Toc310846176"/>
      <w:bookmarkStart w:id="339" w:name="_Toc310848108"/>
      <w:bookmarkStart w:id="340" w:name="_Toc311624947"/>
      <w:bookmarkStart w:id="341" w:name="_Toc380424043"/>
      <w:bookmarkStart w:id="342" w:name="_Toc381088581"/>
      <w:bookmarkStart w:id="343" w:name="_Toc406770516"/>
      <w:bookmarkStart w:id="344" w:name="_Toc415132978"/>
      <w:bookmarkStart w:id="345" w:name="_Toc442792102"/>
      <w:bookmarkStart w:id="346" w:name="_Toc531366490"/>
      <w:r w:rsidRPr="00F77C06">
        <w:rPr>
          <w:sz w:val="26"/>
          <w:szCs w:val="26"/>
        </w:rPr>
        <w:t>8</w:t>
      </w:r>
      <w:r w:rsidR="00C92BA8" w:rsidRPr="00F77C06">
        <w:rPr>
          <w:sz w:val="26"/>
          <w:szCs w:val="26"/>
        </w:rPr>
        <w:t>6.</w:t>
      </w:r>
      <w:r w:rsidR="00727B3F" w:rsidRPr="00F77C06">
        <w:rPr>
          <w:sz w:val="26"/>
          <w:szCs w:val="26"/>
        </w:rPr>
        <w:t>1.</w:t>
      </w:r>
      <w:r w:rsidR="00F0552D" w:rsidRPr="00F77C06">
        <w:rPr>
          <w:sz w:val="26"/>
          <w:szCs w:val="26"/>
        </w:rPr>
        <w:tab/>
      </w:r>
      <w:r w:rsidR="00C01CAB" w:rsidRPr="00F77C06">
        <w:rPr>
          <w:sz w:val="26"/>
          <w:szCs w:val="26"/>
        </w:rPr>
        <w:t xml:space="preserve">В случае выявления Заказчиком, </w:t>
      </w:r>
      <w:r w:rsidR="009D7C34" w:rsidRPr="00F77C06">
        <w:rPr>
          <w:sz w:val="26"/>
          <w:szCs w:val="26"/>
        </w:rPr>
        <w:t>К</w:t>
      </w:r>
      <w:r w:rsidR="00C01CAB" w:rsidRPr="00F77C06">
        <w:rPr>
          <w:sz w:val="26"/>
          <w:szCs w:val="26"/>
        </w:rPr>
        <w:t>омиссией д</w:t>
      </w:r>
      <w:r w:rsidR="00C01CAB" w:rsidRPr="00F77C06">
        <w:rPr>
          <w:bCs/>
          <w:sz w:val="26"/>
          <w:szCs w:val="26"/>
          <w:lang w:eastAsia="ru-RU"/>
        </w:rPr>
        <w:t xml:space="preserve">ействий участников конкурентных </w:t>
      </w:r>
      <w:r w:rsidR="00D165EE" w:rsidRPr="00F77C06">
        <w:rPr>
          <w:bCs/>
          <w:sz w:val="26"/>
          <w:szCs w:val="26"/>
          <w:lang w:eastAsia="ru-RU"/>
        </w:rPr>
        <w:t>способов закупки</w:t>
      </w:r>
      <w:r w:rsidR="00C01CAB" w:rsidRPr="00F77C06">
        <w:rPr>
          <w:bCs/>
          <w:sz w:val="26"/>
          <w:szCs w:val="26"/>
          <w:lang w:eastAsia="ru-RU"/>
        </w:rPr>
        <w:t xml:space="preserve">, обладающих признаками согласованных действий, направленных на повышение, снижение или поддержание цен на конкурентных </w:t>
      </w:r>
      <w:r w:rsidR="00D165EE" w:rsidRPr="00F77C06">
        <w:rPr>
          <w:bCs/>
          <w:sz w:val="26"/>
          <w:szCs w:val="26"/>
          <w:lang w:eastAsia="ru-RU"/>
        </w:rPr>
        <w:t>способах закупки</w:t>
      </w:r>
      <w:r w:rsidR="00C01CAB" w:rsidRPr="00F77C06">
        <w:rPr>
          <w:bCs/>
          <w:sz w:val="26"/>
          <w:szCs w:val="26"/>
          <w:lang w:eastAsia="ru-RU"/>
        </w:rPr>
        <w:t xml:space="preserve">, Заказчик вправе приостановить </w:t>
      </w:r>
      <w:r w:rsidRPr="00F77C06">
        <w:rPr>
          <w:bCs/>
          <w:sz w:val="26"/>
          <w:szCs w:val="26"/>
          <w:lang w:eastAsia="ru-RU"/>
        </w:rPr>
        <w:t xml:space="preserve">на 5 (пять) </w:t>
      </w:r>
      <w:r w:rsidR="006D3B13" w:rsidRPr="00F77C06">
        <w:rPr>
          <w:bCs/>
          <w:sz w:val="26"/>
          <w:szCs w:val="26"/>
          <w:lang w:eastAsia="ru-RU"/>
        </w:rPr>
        <w:t>рабочих дней</w:t>
      </w:r>
      <w:r w:rsidR="00383372" w:rsidRPr="00F77C06">
        <w:rPr>
          <w:bCs/>
          <w:sz w:val="26"/>
          <w:szCs w:val="26"/>
          <w:lang w:eastAsia="ru-RU"/>
        </w:rPr>
        <w:t xml:space="preserve"> </w:t>
      </w:r>
      <w:r w:rsidR="007D7DE7" w:rsidRPr="00F77C06">
        <w:rPr>
          <w:bCs/>
          <w:sz w:val="26"/>
          <w:szCs w:val="26"/>
          <w:lang w:eastAsia="ru-RU"/>
        </w:rPr>
        <w:t xml:space="preserve">закупку </w:t>
      </w:r>
      <w:r w:rsidR="00C01CAB" w:rsidRPr="00F77C06">
        <w:rPr>
          <w:bCs/>
          <w:sz w:val="26"/>
          <w:szCs w:val="26"/>
          <w:lang w:eastAsia="ru-RU"/>
        </w:rPr>
        <w:t>конкурентн</w:t>
      </w:r>
      <w:r w:rsidR="007D7DE7" w:rsidRPr="00F77C06">
        <w:rPr>
          <w:bCs/>
          <w:sz w:val="26"/>
          <w:szCs w:val="26"/>
          <w:lang w:eastAsia="ru-RU"/>
        </w:rPr>
        <w:t>ым способом</w:t>
      </w:r>
      <w:r w:rsidR="00C01CAB" w:rsidRPr="00F77C06">
        <w:rPr>
          <w:bCs/>
          <w:sz w:val="26"/>
          <w:szCs w:val="26"/>
          <w:lang w:eastAsia="ru-RU"/>
        </w:rPr>
        <w:t xml:space="preserve"> и направить сведения об установленном факте в </w:t>
      </w:r>
      <w:r w:rsidR="00C01CAB" w:rsidRPr="00F77C06">
        <w:rPr>
          <w:sz w:val="26"/>
          <w:szCs w:val="26"/>
          <w:lang w:eastAsia="ru-RU"/>
        </w:rPr>
        <w:t>правоохранительные, контролирующие органы, с учетом их компетенции, для проведения соответствующей проверки.</w:t>
      </w:r>
      <w:bookmarkEnd w:id="338"/>
      <w:bookmarkEnd w:id="339"/>
      <w:bookmarkEnd w:id="340"/>
      <w:bookmarkEnd w:id="341"/>
      <w:bookmarkEnd w:id="342"/>
      <w:bookmarkEnd w:id="343"/>
      <w:bookmarkEnd w:id="344"/>
      <w:bookmarkEnd w:id="345"/>
      <w:bookmarkEnd w:id="346"/>
    </w:p>
    <w:p w:rsidR="0012444A" w:rsidRPr="00F77C06" w:rsidRDefault="00113E4D" w:rsidP="00044E2B">
      <w:pPr>
        <w:suppressAutoHyphens/>
        <w:autoSpaceDE w:val="0"/>
        <w:autoSpaceDN w:val="0"/>
        <w:adjustRightInd w:val="0"/>
        <w:spacing w:line="40" w:lineRule="atLeast"/>
        <w:outlineLvl w:val="0"/>
        <w:rPr>
          <w:sz w:val="26"/>
          <w:szCs w:val="26"/>
        </w:rPr>
      </w:pPr>
      <w:bookmarkStart w:id="347" w:name="_Toc442792103"/>
      <w:bookmarkStart w:id="348" w:name="_Toc531366491"/>
      <w:r w:rsidRPr="00F77C06">
        <w:rPr>
          <w:sz w:val="26"/>
          <w:szCs w:val="26"/>
          <w:lang w:eastAsia="ru-RU"/>
        </w:rPr>
        <w:t>86</w:t>
      </w:r>
      <w:r w:rsidR="00F0552D" w:rsidRPr="00F77C06">
        <w:rPr>
          <w:sz w:val="26"/>
          <w:szCs w:val="26"/>
          <w:lang w:eastAsia="ru-RU"/>
        </w:rPr>
        <w:t>.2.</w:t>
      </w:r>
      <w:r w:rsidR="00F0552D" w:rsidRPr="00F77C06">
        <w:rPr>
          <w:sz w:val="26"/>
          <w:szCs w:val="26"/>
          <w:lang w:eastAsia="ru-RU"/>
        </w:rPr>
        <w:tab/>
      </w:r>
      <w:r w:rsidR="00F0552D" w:rsidRPr="00F77C06">
        <w:rPr>
          <w:sz w:val="26"/>
          <w:szCs w:val="26"/>
        </w:rPr>
        <w:t xml:space="preserve">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w:t>
      </w:r>
      <w:r w:rsidR="003A1F44" w:rsidRPr="00F77C06">
        <w:rPr>
          <w:sz w:val="26"/>
          <w:szCs w:val="26"/>
        </w:rPr>
        <w:t>25</w:t>
      </w:r>
      <w:r w:rsidR="00F0552D" w:rsidRPr="00F77C06">
        <w:rPr>
          <w:sz w:val="26"/>
          <w:szCs w:val="26"/>
        </w:rPr>
        <w:t xml:space="preserve"> (</w:t>
      </w:r>
      <w:r w:rsidR="003A1F44" w:rsidRPr="00F77C06">
        <w:rPr>
          <w:sz w:val="26"/>
          <w:szCs w:val="26"/>
        </w:rPr>
        <w:t>двадцать пять</w:t>
      </w:r>
      <w:r w:rsidR="00F0552D" w:rsidRPr="00F77C06">
        <w:rPr>
          <w:sz w:val="26"/>
          <w:szCs w:val="26"/>
        </w:rPr>
        <w:t>) и более процентов (дал</w:t>
      </w:r>
      <w:r w:rsidR="000E0DD6" w:rsidRPr="00F77C06">
        <w:rPr>
          <w:sz w:val="26"/>
          <w:szCs w:val="26"/>
        </w:rPr>
        <w:t>ее – демпинговая цена договора) или иной размер, указанный в документации о закупке (далее – демпинговая цена договора).</w:t>
      </w:r>
      <w:bookmarkEnd w:id="347"/>
      <w:bookmarkEnd w:id="348"/>
    </w:p>
    <w:p w:rsidR="004D3DDA" w:rsidRPr="00F77C06" w:rsidRDefault="004D3DDA" w:rsidP="00044E2B">
      <w:pPr>
        <w:suppressAutoHyphens/>
        <w:autoSpaceDE w:val="0"/>
        <w:autoSpaceDN w:val="0"/>
        <w:adjustRightInd w:val="0"/>
        <w:spacing w:line="40" w:lineRule="atLeast"/>
        <w:outlineLvl w:val="0"/>
        <w:rPr>
          <w:sz w:val="26"/>
          <w:szCs w:val="26"/>
        </w:rPr>
      </w:pPr>
      <w:bookmarkStart w:id="349" w:name="_Toc531366492"/>
      <w:r w:rsidRPr="00F77C06">
        <w:rPr>
          <w:sz w:val="26"/>
          <w:szCs w:val="26"/>
        </w:rPr>
        <w:t>8</w:t>
      </w:r>
      <w:r w:rsidR="00744341" w:rsidRPr="00F77C06">
        <w:rPr>
          <w:sz w:val="26"/>
          <w:szCs w:val="26"/>
        </w:rPr>
        <w:t>6.3</w:t>
      </w:r>
      <w:r w:rsidRPr="00F77C06">
        <w:rPr>
          <w:sz w:val="26"/>
          <w:szCs w:val="26"/>
        </w:rPr>
        <w:t>.</w:t>
      </w:r>
      <w:r w:rsidRPr="00F77C06">
        <w:rPr>
          <w:sz w:val="26"/>
          <w:szCs w:val="26"/>
        </w:rPr>
        <w:tab/>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bookmarkEnd w:id="349"/>
    </w:p>
    <w:p w:rsidR="004D3DDA" w:rsidRPr="00F77C06" w:rsidRDefault="004D3DDA" w:rsidP="00380331">
      <w:pPr>
        <w:pStyle w:val="a7"/>
        <w:numPr>
          <w:ilvl w:val="0"/>
          <w:numId w:val="70"/>
        </w:numPr>
        <w:suppressAutoHyphens/>
        <w:autoSpaceDE w:val="0"/>
        <w:autoSpaceDN w:val="0"/>
        <w:adjustRightInd w:val="0"/>
        <w:spacing w:line="40" w:lineRule="atLeast"/>
        <w:outlineLvl w:val="0"/>
        <w:rPr>
          <w:sz w:val="26"/>
          <w:szCs w:val="26"/>
        </w:rPr>
      </w:pPr>
      <w:bookmarkStart w:id="350" w:name="_Toc531366493"/>
      <w:r w:rsidRPr="00F77C06">
        <w:rPr>
          <w:sz w:val="26"/>
          <w:szCs w:val="26"/>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bookmarkEnd w:id="350"/>
    </w:p>
    <w:p w:rsidR="004D3DDA" w:rsidRPr="00F77C06" w:rsidRDefault="004D3DDA" w:rsidP="00380331">
      <w:pPr>
        <w:pStyle w:val="a7"/>
        <w:numPr>
          <w:ilvl w:val="0"/>
          <w:numId w:val="70"/>
        </w:numPr>
        <w:suppressAutoHyphens/>
        <w:autoSpaceDE w:val="0"/>
        <w:autoSpaceDN w:val="0"/>
        <w:adjustRightInd w:val="0"/>
        <w:spacing w:line="40" w:lineRule="atLeast"/>
        <w:outlineLvl w:val="0"/>
        <w:rPr>
          <w:sz w:val="26"/>
          <w:szCs w:val="26"/>
        </w:rPr>
      </w:pPr>
      <w:bookmarkStart w:id="351" w:name="_Toc531366494"/>
      <w:r w:rsidRPr="00F77C06">
        <w:rPr>
          <w:sz w:val="26"/>
          <w:szCs w:val="2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bookmarkEnd w:id="351"/>
    </w:p>
    <w:p w:rsidR="00CA71E0" w:rsidRPr="00F77C06" w:rsidRDefault="00CA71E0" w:rsidP="00044E2B">
      <w:pPr>
        <w:suppressAutoHyphens/>
        <w:autoSpaceDE w:val="0"/>
        <w:autoSpaceDN w:val="0"/>
        <w:adjustRightInd w:val="0"/>
        <w:spacing w:line="40" w:lineRule="atLeast"/>
        <w:outlineLvl w:val="0"/>
        <w:rPr>
          <w:sz w:val="26"/>
          <w:szCs w:val="26"/>
        </w:rPr>
      </w:pPr>
      <w:bookmarkStart w:id="352" w:name="_Toc531366495"/>
      <w:r w:rsidRPr="00F77C06">
        <w:rPr>
          <w:sz w:val="26"/>
          <w:szCs w:val="26"/>
        </w:rPr>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bookmarkEnd w:id="352"/>
    </w:p>
    <w:p w:rsidR="00D90179" w:rsidRPr="00F77C06" w:rsidRDefault="00D90179" w:rsidP="00044E2B">
      <w:pPr>
        <w:suppressAutoHyphens/>
        <w:autoSpaceDE w:val="0"/>
        <w:autoSpaceDN w:val="0"/>
        <w:adjustRightInd w:val="0"/>
        <w:spacing w:line="40" w:lineRule="atLeast"/>
        <w:outlineLvl w:val="0"/>
        <w:rPr>
          <w:sz w:val="26"/>
          <w:szCs w:val="26"/>
        </w:rPr>
      </w:pPr>
      <w:bookmarkStart w:id="353" w:name="_Toc531366496"/>
      <w:r w:rsidRPr="00F77C06">
        <w:rPr>
          <w:sz w:val="26"/>
          <w:szCs w:val="26"/>
        </w:rPr>
        <w:lastRenderedPageBreak/>
        <w:t>86.4.</w:t>
      </w:r>
      <w:r w:rsidRPr="00F77C06">
        <w:rPr>
          <w:sz w:val="26"/>
          <w:szCs w:val="26"/>
        </w:rPr>
        <w:tab/>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w:t>
      </w:r>
      <w:bookmarkEnd w:id="353"/>
      <w:r w:rsidRPr="00F77C06">
        <w:rPr>
          <w:sz w:val="26"/>
          <w:szCs w:val="26"/>
        </w:rPr>
        <w:t xml:space="preserve"> </w:t>
      </w:r>
    </w:p>
    <w:p w:rsidR="004D3DDA" w:rsidRPr="00F77C06" w:rsidRDefault="004D3DDA" w:rsidP="004D3DDA">
      <w:pPr>
        <w:suppressAutoHyphens/>
        <w:autoSpaceDE w:val="0"/>
        <w:autoSpaceDN w:val="0"/>
        <w:adjustRightInd w:val="0"/>
        <w:spacing w:line="40" w:lineRule="atLeast"/>
        <w:outlineLvl w:val="0"/>
        <w:rPr>
          <w:sz w:val="26"/>
          <w:szCs w:val="26"/>
        </w:rPr>
      </w:pPr>
      <w:bookmarkStart w:id="354" w:name="_Toc531366497"/>
      <w:r w:rsidRPr="00F77C06">
        <w:rPr>
          <w:sz w:val="26"/>
          <w:szCs w:val="26"/>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54"/>
    </w:p>
    <w:p w:rsidR="00D90179" w:rsidRPr="00F77C06" w:rsidRDefault="00D90179" w:rsidP="004D3DDA">
      <w:pPr>
        <w:suppressAutoHyphens/>
        <w:autoSpaceDE w:val="0"/>
        <w:autoSpaceDN w:val="0"/>
        <w:adjustRightInd w:val="0"/>
        <w:spacing w:line="40" w:lineRule="atLeast"/>
        <w:outlineLvl w:val="0"/>
        <w:rPr>
          <w:sz w:val="26"/>
          <w:szCs w:val="26"/>
        </w:rPr>
      </w:pPr>
      <w:bookmarkStart w:id="355" w:name="_Toc531366498"/>
      <w:r w:rsidRPr="00F77C06">
        <w:rPr>
          <w:sz w:val="26"/>
          <w:szCs w:val="26"/>
        </w:rPr>
        <w:t>86.5.</w:t>
      </w:r>
      <w:r w:rsidRPr="00F77C06">
        <w:rPr>
          <w:sz w:val="26"/>
          <w:szCs w:val="26"/>
        </w:rPr>
        <w:tab/>
        <w:t>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bookmarkEnd w:id="355"/>
    </w:p>
    <w:p w:rsidR="00227DDB" w:rsidRPr="00F77C06" w:rsidRDefault="00227DDB" w:rsidP="008438C3">
      <w:pPr>
        <w:tabs>
          <w:tab w:val="left" w:pos="0"/>
        </w:tabs>
        <w:autoSpaceDE w:val="0"/>
        <w:autoSpaceDN w:val="0"/>
        <w:adjustRightInd w:val="0"/>
        <w:ind w:firstLine="540"/>
        <w:rPr>
          <w:sz w:val="26"/>
          <w:szCs w:val="26"/>
        </w:rPr>
      </w:pPr>
    </w:p>
    <w:p w:rsidR="00436FBA" w:rsidRPr="00F77C06" w:rsidRDefault="00436FBA" w:rsidP="008438C3">
      <w:pPr>
        <w:tabs>
          <w:tab w:val="left" w:pos="0"/>
        </w:tabs>
        <w:autoSpaceDE w:val="0"/>
        <w:autoSpaceDN w:val="0"/>
        <w:adjustRightInd w:val="0"/>
        <w:ind w:firstLine="540"/>
        <w:rPr>
          <w:sz w:val="26"/>
          <w:szCs w:val="26"/>
        </w:rPr>
      </w:pPr>
    </w:p>
    <w:p w:rsidR="00C01CAB" w:rsidRPr="00F77C06" w:rsidRDefault="005F7ED0" w:rsidP="00E76A2D">
      <w:pPr>
        <w:pStyle w:val="11"/>
        <w:spacing w:before="0" w:after="0" w:line="40" w:lineRule="atLeast"/>
        <w:ind w:firstLine="709"/>
        <w:rPr>
          <w:color w:val="auto"/>
        </w:rPr>
      </w:pPr>
      <w:bookmarkStart w:id="356" w:name="_Toc336327812"/>
      <w:bookmarkStart w:id="357" w:name="_Toc381088582"/>
      <w:bookmarkStart w:id="358" w:name="_Toc406770517"/>
      <w:bookmarkStart w:id="359" w:name="_Toc442792105"/>
      <w:bookmarkStart w:id="360" w:name="_Toc531366499"/>
      <w:r w:rsidRPr="00F77C06">
        <w:rPr>
          <w:color w:val="auto"/>
        </w:rPr>
        <w:t>87</w:t>
      </w:r>
      <w:r w:rsidR="00EE545F" w:rsidRPr="00F77C06">
        <w:rPr>
          <w:color w:val="auto"/>
        </w:rPr>
        <w:t xml:space="preserve">. </w:t>
      </w:r>
      <w:r w:rsidR="00C01CAB" w:rsidRPr="00F77C06">
        <w:rPr>
          <w:color w:val="auto"/>
        </w:rPr>
        <w:t>Реестр недобросовестных поставщиков</w:t>
      </w:r>
      <w:bookmarkEnd w:id="356"/>
      <w:bookmarkEnd w:id="357"/>
      <w:r w:rsidR="00B74CE3" w:rsidRPr="00F77C06">
        <w:rPr>
          <w:color w:val="auto"/>
        </w:rPr>
        <w:t xml:space="preserve"> (подрядчиков, исполнителей)</w:t>
      </w:r>
      <w:bookmarkEnd w:id="358"/>
      <w:bookmarkEnd w:id="359"/>
      <w:bookmarkEnd w:id="360"/>
    </w:p>
    <w:p w:rsidR="00EE545F" w:rsidRPr="00F77C06" w:rsidRDefault="00EE545F" w:rsidP="00E76A2D">
      <w:pPr>
        <w:spacing w:line="40" w:lineRule="atLeast"/>
        <w:rPr>
          <w:sz w:val="26"/>
          <w:szCs w:val="26"/>
          <w:lang w:eastAsia="ru-RU"/>
        </w:rPr>
      </w:pPr>
    </w:p>
    <w:p w:rsidR="00C01CAB" w:rsidRPr="00F77C06" w:rsidRDefault="00BF1B0A" w:rsidP="00E76A2D">
      <w:pPr>
        <w:suppressAutoHyphens/>
        <w:autoSpaceDE w:val="0"/>
        <w:autoSpaceDN w:val="0"/>
        <w:adjustRightInd w:val="0"/>
        <w:spacing w:line="40" w:lineRule="atLeast"/>
        <w:outlineLvl w:val="0"/>
        <w:rPr>
          <w:sz w:val="26"/>
          <w:szCs w:val="26"/>
        </w:rPr>
      </w:pPr>
      <w:bookmarkStart w:id="361" w:name="_Toc310846177"/>
      <w:bookmarkStart w:id="362" w:name="_Toc310848110"/>
      <w:bookmarkStart w:id="363" w:name="_Toc311624949"/>
      <w:bookmarkStart w:id="364" w:name="_Toc380424045"/>
      <w:bookmarkStart w:id="365" w:name="_Toc381088583"/>
      <w:bookmarkStart w:id="366" w:name="_Toc406770518"/>
      <w:bookmarkStart w:id="367" w:name="_Toc415132980"/>
      <w:bookmarkStart w:id="368" w:name="_Toc442792106"/>
      <w:bookmarkStart w:id="369" w:name="_Toc531366500"/>
      <w:r w:rsidRPr="00F77C06">
        <w:rPr>
          <w:sz w:val="26"/>
          <w:szCs w:val="26"/>
          <w:lang w:eastAsia="ru-RU"/>
        </w:rPr>
        <w:t>87</w:t>
      </w:r>
      <w:r w:rsidR="00C01CAB" w:rsidRPr="00F77C06">
        <w:rPr>
          <w:sz w:val="26"/>
          <w:szCs w:val="26"/>
          <w:lang w:eastAsia="ru-RU"/>
        </w:rPr>
        <w:t>.</w:t>
      </w:r>
      <w:r w:rsidR="00727B3F" w:rsidRPr="00F77C06">
        <w:rPr>
          <w:sz w:val="26"/>
          <w:szCs w:val="26"/>
          <w:lang w:eastAsia="ru-RU"/>
        </w:rPr>
        <w:t xml:space="preserve">1. </w:t>
      </w:r>
      <w:r w:rsidR="00C01CAB" w:rsidRPr="00F77C06">
        <w:rPr>
          <w:sz w:val="26"/>
          <w:szCs w:val="26"/>
          <w:lang w:eastAsia="ru-RU"/>
        </w:rPr>
        <w:t xml:space="preserve">В соответствии с </w:t>
      </w:r>
      <w:hyperlink r:id="rId37" w:history="1">
        <w:r w:rsidR="00C01CAB" w:rsidRPr="00F77C06">
          <w:rPr>
            <w:sz w:val="26"/>
            <w:szCs w:val="26"/>
            <w:lang w:eastAsia="ru-RU"/>
          </w:rPr>
          <w:t>частью 1</w:t>
        </w:r>
      </w:hyperlink>
      <w:r w:rsidR="00C01CAB" w:rsidRPr="00F77C06">
        <w:rPr>
          <w:sz w:val="26"/>
          <w:szCs w:val="26"/>
          <w:lang w:eastAsia="ru-RU"/>
        </w:rPr>
        <w:t xml:space="preserve"> статьи 5 Федерального закона</w:t>
      </w:r>
      <w:r w:rsidR="00C01CAB" w:rsidRPr="00F77C06">
        <w:rPr>
          <w:sz w:val="26"/>
          <w:szCs w:val="26"/>
        </w:rPr>
        <w:t xml:space="preserve"> № 223-ФЗ </w:t>
      </w:r>
      <w:bookmarkEnd w:id="361"/>
      <w:bookmarkEnd w:id="362"/>
      <w:bookmarkEnd w:id="363"/>
      <w:r w:rsidR="00C01CAB" w:rsidRPr="00F77C06">
        <w:rPr>
          <w:sz w:val="26"/>
          <w:szCs w:val="26"/>
        </w:rPr>
        <w:t xml:space="preserve">ведение реестра недобросовестных </w:t>
      </w:r>
      <w:r w:rsidR="00B74CE3" w:rsidRPr="00F77C06">
        <w:rPr>
          <w:sz w:val="26"/>
          <w:szCs w:val="26"/>
        </w:rPr>
        <w:t xml:space="preserve">поставщиков (подрядчиков, исполнителей) </w:t>
      </w:r>
      <w:r w:rsidR="00C01CAB" w:rsidRPr="00F77C06">
        <w:rPr>
          <w:sz w:val="26"/>
          <w:szCs w:val="26"/>
        </w:rPr>
        <w:t xml:space="preserve">осуществляется федеральным органом исполнительной власти, уполномоченным Правительством Российской Федерации, </w:t>
      </w:r>
      <w:r w:rsidR="0087536F" w:rsidRPr="00F77C06">
        <w:rPr>
          <w:sz w:val="26"/>
          <w:szCs w:val="26"/>
        </w:rPr>
        <w:t>в ЕИС</w:t>
      </w:r>
      <w:r w:rsidR="00C01CAB" w:rsidRPr="00F77C06">
        <w:rPr>
          <w:sz w:val="26"/>
          <w:szCs w:val="26"/>
        </w:rPr>
        <w:t>.</w:t>
      </w:r>
      <w:bookmarkEnd w:id="364"/>
      <w:bookmarkEnd w:id="365"/>
      <w:bookmarkEnd w:id="366"/>
      <w:bookmarkEnd w:id="367"/>
      <w:bookmarkEnd w:id="368"/>
      <w:bookmarkEnd w:id="369"/>
    </w:p>
    <w:p w:rsidR="00C01CAB" w:rsidRPr="00F77C06" w:rsidRDefault="00BF1B0A" w:rsidP="00E76A2D">
      <w:pPr>
        <w:suppressAutoHyphens/>
        <w:autoSpaceDE w:val="0"/>
        <w:autoSpaceDN w:val="0"/>
        <w:adjustRightInd w:val="0"/>
        <w:spacing w:line="40" w:lineRule="atLeast"/>
        <w:outlineLvl w:val="1"/>
        <w:rPr>
          <w:sz w:val="26"/>
          <w:szCs w:val="26"/>
          <w:lang w:eastAsia="ru-RU"/>
        </w:rPr>
      </w:pPr>
      <w:bookmarkStart w:id="370" w:name="_Toc310846178"/>
      <w:bookmarkStart w:id="371" w:name="_Toc310848111"/>
      <w:bookmarkStart w:id="372" w:name="_Toc311624950"/>
      <w:bookmarkStart w:id="373" w:name="_Toc380424046"/>
      <w:bookmarkStart w:id="374" w:name="_Toc381088584"/>
      <w:bookmarkStart w:id="375" w:name="_Toc406770519"/>
      <w:bookmarkStart w:id="376" w:name="_Toc415132981"/>
      <w:bookmarkStart w:id="377" w:name="_Toc442792107"/>
      <w:bookmarkStart w:id="378" w:name="_Toc531366501"/>
      <w:r w:rsidRPr="00F77C06">
        <w:rPr>
          <w:sz w:val="26"/>
          <w:szCs w:val="26"/>
          <w:lang w:eastAsia="ru-RU"/>
        </w:rPr>
        <w:t>87</w:t>
      </w:r>
      <w:r w:rsidR="00C92BA8" w:rsidRPr="00F77C06">
        <w:rPr>
          <w:sz w:val="26"/>
          <w:szCs w:val="26"/>
          <w:lang w:eastAsia="ru-RU"/>
        </w:rPr>
        <w:t>.</w:t>
      </w:r>
      <w:r w:rsidR="00727B3F" w:rsidRPr="00F77C06">
        <w:rPr>
          <w:sz w:val="26"/>
          <w:szCs w:val="26"/>
          <w:lang w:eastAsia="ru-RU"/>
        </w:rPr>
        <w:t>2</w:t>
      </w:r>
      <w:r w:rsidR="00C01CAB" w:rsidRPr="00F77C06">
        <w:rPr>
          <w:sz w:val="26"/>
          <w:szCs w:val="26"/>
          <w:lang w:eastAsia="ru-RU"/>
        </w:rPr>
        <w:t xml:space="preserve">. В реестр недобросовестных </w:t>
      </w:r>
      <w:r w:rsidR="00B74CE3" w:rsidRPr="00F77C06">
        <w:rPr>
          <w:sz w:val="26"/>
          <w:szCs w:val="26"/>
        </w:rPr>
        <w:t xml:space="preserve">поставщиков (подрядчиков, исполнителей) </w:t>
      </w:r>
      <w:r w:rsidR="00C01CAB" w:rsidRPr="00F77C06">
        <w:rPr>
          <w:sz w:val="26"/>
          <w:szCs w:val="26"/>
          <w:lang w:eastAsia="ru-RU"/>
        </w:rPr>
        <w:t xml:space="preserve">включаются сведения об участниках </w:t>
      </w:r>
      <w:r w:rsidR="008B394D" w:rsidRPr="00F77C06">
        <w:rPr>
          <w:sz w:val="26"/>
          <w:szCs w:val="26"/>
          <w:lang w:eastAsia="ru-RU"/>
        </w:rPr>
        <w:t>закупки</w:t>
      </w:r>
      <w:r w:rsidR="00C01CAB" w:rsidRPr="00F77C06">
        <w:rPr>
          <w:sz w:val="26"/>
          <w:szCs w:val="26"/>
          <w:lang w:eastAsia="ru-RU"/>
        </w:rPr>
        <w:t xml:space="preserve">, уклонившихся от заключения договора, а также о </w:t>
      </w:r>
      <w:r w:rsidR="003C69EE" w:rsidRPr="00F77C06">
        <w:rPr>
          <w:sz w:val="26"/>
          <w:szCs w:val="26"/>
          <w:lang w:eastAsia="ru-RU"/>
        </w:rPr>
        <w:t>поставщиках (исполнителях, подрядчиках)</w:t>
      </w:r>
      <w:r w:rsidR="00C01CAB" w:rsidRPr="00F77C06">
        <w:rPr>
          <w:sz w:val="26"/>
          <w:szCs w:val="26"/>
          <w:lang w:eastAsia="ru-RU"/>
        </w:rPr>
        <w:t>, договоры с которыми расторгнуты в связи с существенным нарушением ими условий договоров.</w:t>
      </w:r>
      <w:bookmarkEnd w:id="370"/>
      <w:bookmarkEnd w:id="371"/>
      <w:bookmarkEnd w:id="372"/>
      <w:bookmarkEnd w:id="373"/>
      <w:bookmarkEnd w:id="374"/>
      <w:bookmarkEnd w:id="375"/>
      <w:bookmarkEnd w:id="376"/>
      <w:bookmarkEnd w:id="377"/>
      <w:bookmarkEnd w:id="378"/>
    </w:p>
    <w:p w:rsidR="00C01CAB" w:rsidRPr="00F77C06" w:rsidRDefault="00BF1B0A" w:rsidP="00E76A2D">
      <w:pPr>
        <w:suppressAutoHyphens/>
        <w:autoSpaceDE w:val="0"/>
        <w:autoSpaceDN w:val="0"/>
        <w:adjustRightInd w:val="0"/>
        <w:spacing w:line="40" w:lineRule="atLeast"/>
        <w:outlineLvl w:val="0"/>
        <w:rPr>
          <w:sz w:val="26"/>
          <w:szCs w:val="26"/>
          <w:lang w:eastAsia="ru-RU"/>
        </w:rPr>
      </w:pPr>
      <w:bookmarkStart w:id="379" w:name="_Toc310846179"/>
      <w:bookmarkStart w:id="380" w:name="_Toc310848112"/>
      <w:bookmarkStart w:id="381" w:name="_Toc311624951"/>
      <w:bookmarkStart w:id="382" w:name="_Toc380424047"/>
      <w:bookmarkStart w:id="383" w:name="_Toc381088585"/>
      <w:bookmarkStart w:id="384" w:name="_Toc406770520"/>
      <w:bookmarkStart w:id="385" w:name="_Toc415132982"/>
      <w:bookmarkStart w:id="386" w:name="_Toc442792108"/>
      <w:bookmarkStart w:id="387" w:name="_Toc531366502"/>
      <w:r w:rsidRPr="00F77C06">
        <w:rPr>
          <w:sz w:val="26"/>
          <w:szCs w:val="26"/>
          <w:lang w:eastAsia="ru-RU"/>
        </w:rPr>
        <w:t>87</w:t>
      </w:r>
      <w:r w:rsidR="00C92BA8" w:rsidRPr="00F77C06">
        <w:rPr>
          <w:sz w:val="26"/>
          <w:szCs w:val="26"/>
          <w:lang w:eastAsia="ru-RU"/>
        </w:rPr>
        <w:t>.</w:t>
      </w:r>
      <w:r w:rsidR="00727B3F" w:rsidRPr="00F77C06">
        <w:rPr>
          <w:sz w:val="26"/>
          <w:szCs w:val="26"/>
          <w:lang w:eastAsia="ru-RU"/>
        </w:rPr>
        <w:t>3</w:t>
      </w:r>
      <w:r w:rsidR="00C01CAB" w:rsidRPr="00F77C06">
        <w:rPr>
          <w:sz w:val="26"/>
          <w:szCs w:val="26"/>
          <w:lang w:eastAsia="ru-RU"/>
        </w:rPr>
        <w:t xml:space="preserve">. </w:t>
      </w:r>
      <w:bookmarkEnd w:id="379"/>
      <w:bookmarkEnd w:id="380"/>
      <w:bookmarkEnd w:id="381"/>
      <w:r w:rsidR="00C01CAB" w:rsidRPr="00F77C06">
        <w:rPr>
          <w:sz w:val="26"/>
          <w:szCs w:val="26"/>
          <w:lang w:eastAsia="ru-RU"/>
        </w:rPr>
        <w:t xml:space="preserve">Перечень сведений, включаемых в реестр недобросовестных </w:t>
      </w:r>
      <w:r w:rsidR="00B74CE3" w:rsidRPr="00F77C06">
        <w:rPr>
          <w:sz w:val="26"/>
          <w:szCs w:val="26"/>
        </w:rPr>
        <w:t>поставщиков (подрядчиков, исполнителей)</w:t>
      </w:r>
      <w:r w:rsidR="00C01CAB" w:rsidRPr="00F77C06">
        <w:rPr>
          <w:sz w:val="26"/>
          <w:szCs w:val="26"/>
          <w:lang w:eastAsia="ru-RU"/>
        </w:rPr>
        <w:t xml:space="preserve">, порядок направления заказчиками сведений о недобросовестных участниках </w:t>
      </w:r>
      <w:r w:rsidR="008B394D" w:rsidRPr="00F77C06">
        <w:rPr>
          <w:sz w:val="26"/>
          <w:szCs w:val="26"/>
          <w:lang w:eastAsia="ru-RU"/>
        </w:rPr>
        <w:t>закупки</w:t>
      </w:r>
      <w:r w:rsidR="00C01CAB" w:rsidRPr="00F77C06">
        <w:rPr>
          <w:sz w:val="26"/>
          <w:szCs w:val="26"/>
          <w:lang w:eastAsia="ru-RU"/>
        </w:rPr>
        <w:t xml:space="preserve">, поставщиках (исполнителях, подрядчиках) в федеральный орган исполнительной власти, уполномоченный на ведение реестра недобросовестных </w:t>
      </w:r>
      <w:r w:rsidR="00B74CE3" w:rsidRPr="00F77C06">
        <w:rPr>
          <w:sz w:val="26"/>
          <w:szCs w:val="26"/>
        </w:rPr>
        <w:t>поставщиков (подрядчиков, исполнителей)</w:t>
      </w:r>
      <w:r w:rsidR="00C01CAB" w:rsidRPr="00F77C06">
        <w:rPr>
          <w:sz w:val="26"/>
          <w:szCs w:val="26"/>
          <w:lang w:eastAsia="ru-RU"/>
        </w:rPr>
        <w:t xml:space="preserve">, порядок ведения реестра недобросовестных </w:t>
      </w:r>
      <w:r w:rsidR="003C69EE" w:rsidRPr="00F77C06">
        <w:rPr>
          <w:sz w:val="26"/>
          <w:szCs w:val="26"/>
          <w:lang w:eastAsia="ru-RU"/>
        </w:rPr>
        <w:t>поставщиков (исполнителей, подрядчиков)</w:t>
      </w:r>
      <w:r w:rsidR="00C01CAB" w:rsidRPr="00F77C06">
        <w:rPr>
          <w:sz w:val="26"/>
          <w:szCs w:val="26"/>
          <w:lang w:eastAsia="ru-RU"/>
        </w:rPr>
        <w:t xml:space="preserve">, требования к технологическим, программным, лингвистическим, правовым и организационным средствам обеспечения ведения реестра недобросовестных </w:t>
      </w:r>
      <w:r w:rsidR="00B74CE3" w:rsidRPr="00F77C06">
        <w:rPr>
          <w:sz w:val="26"/>
          <w:szCs w:val="26"/>
        </w:rPr>
        <w:t xml:space="preserve">поставщиков (подрядчиков, исполнителей) </w:t>
      </w:r>
      <w:r w:rsidR="00C01CAB" w:rsidRPr="00F77C06">
        <w:rPr>
          <w:sz w:val="26"/>
          <w:szCs w:val="26"/>
          <w:lang w:eastAsia="ru-RU"/>
        </w:rPr>
        <w:t>устанавливаются Правительством Российской Федерации.</w:t>
      </w:r>
      <w:bookmarkEnd w:id="382"/>
      <w:bookmarkEnd w:id="383"/>
      <w:bookmarkEnd w:id="384"/>
      <w:bookmarkEnd w:id="385"/>
      <w:bookmarkEnd w:id="386"/>
      <w:bookmarkEnd w:id="387"/>
    </w:p>
    <w:p w:rsidR="00C01CAB" w:rsidRPr="00F77C06" w:rsidRDefault="00BF1B0A" w:rsidP="00E76A2D">
      <w:pPr>
        <w:suppressAutoHyphens/>
        <w:autoSpaceDE w:val="0"/>
        <w:autoSpaceDN w:val="0"/>
        <w:adjustRightInd w:val="0"/>
        <w:spacing w:line="40" w:lineRule="atLeast"/>
        <w:outlineLvl w:val="1"/>
        <w:rPr>
          <w:sz w:val="26"/>
          <w:szCs w:val="26"/>
        </w:rPr>
      </w:pPr>
      <w:bookmarkStart w:id="388" w:name="_Toc380424048"/>
      <w:bookmarkStart w:id="389" w:name="_Toc381088586"/>
      <w:bookmarkStart w:id="390" w:name="_Toc406770521"/>
      <w:bookmarkStart w:id="391" w:name="_Toc415132983"/>
      <w:bookmarkStart w:id="392" w:name="_Toc442792109"/>
      <w:bookmarkStart w:id="393" w:name="_Toc531366503"/>
      <w:r w:rsidRPr="00F77C06">
        <w:rPr>
          <w:sz w:val="26"/>
          <w:szCs w:val="26"/>
          <w:lang w:eastAsia="ru-RU"/>
        </w:rPr>
        <w:t>87</w:t>
      </w:r>
      <w:r w:rsidR="00C92BA8" w:rsidRPr="00F77C06">
        <w:rPr>
          <w:sz w:val="26"/>
          <w:szCs w:val="26"/>
          <w:lang w:eastAsia="ru-RU"/>
        </w:rPr>
        <w:t>.</w:t>
      </w:r>
      <w:r w:rsidR="00727B3F" w:rsidRPr="00F77C06">
        <w:rPr>
          <w:sz w:val="26"/>
          <w:szCs w:val="26"/>
          <w:lang w:eastAsia="ru-RU"/>
        </w:rPr>
        <w:t>4</w:t>
      </w:r>
      <w:r w:rsidR="00C01CAB" w:rsidRPr="00F77C06">
        <w:rPr>
          <w:sz w:val="26"/>
          <w:szCs w:val="26"/>
          <w:lang w:eastAsia="ru-RU"/>
        </w:rPr>
        <w:t xml:space="preserve">. При закупке Заказчик вправе установить требование об отсутствии сведений об участниках </w:t>
      </w:r>
      <w:r w:rsidR="008B394D" w:rsidRPr="00F77C06">
        <w:rPr>
          <w:sz w:val="26"/>
          <w:szCs w:val="26"/>
          <w:lang w:eastAsia="ru-RU"/>
        </w:rPr>
        <w:t>закупки</w:t>
      </w:r>
      <w:r w:rsidR="00C01CAB" w:rsidRPr="00F77C06">
        <w:rPr>
          <w:sz w:val="26"/>
          <w:szCs w:val="26"/>
          <w:lang w:eastAsia="ru-RU"/>
        </w:rPr>
        <w:t xml:space="preserve"> в реестре недобросовестных </w:t>
      </w:r>
      <w:r w:rsidR="00B74CE3" w:rsidRPr="00F77C06">
        <w:rPr>
          <w:sz w:val="26"/>
          <w:szCs w:val="26"/>
        </w:rPr>
        <w:t>поставщиков (подрядчиков, исполнителей)</w:t>
      </w:r>
      <w:r w:rsidR="00C01CAB" w:rsidRPr="00F77C06">
        <w:rPr>
          <w:sz w:val="26"/>
          <w:szCs w:val="26"/>
          <w:lang w:eastAsia="ru-RU"/>
        </w:rPr>
        <w:t xml:space="preserve">, предусмотренном </w:t>
      </w:r>
      <w:hyperlink r:id="rId38" w:history="1">
        <w:r w:rsidR="00C01CAB" w:rsidRPr="00F77C06">
          <w:rPr>
            <w:sz w:val="26"/>
            <w:szCs w:val="26"/>
            <w:lang w:eastAsia="ru-RU"/>
          </w:rPr>
          <w:t>статьей 5</w:t>
        </w:r>
      </w:hyperlink>
      <w:r w:rsidR="0050264A" w:rsidRPr="00F77C06">
        <w:rPr>
          <w:sz w:val="26"/>
          <w:szCs w:val="26"/>
          <w:lang w:eastAsia="ru-RU"/>
        </w:rPr>
        <w:t xml:space="preserve"> Федерального закона </w:t>
      </w:r>
      <w:r w:rsidR="00C01CAB" w:rsidRPr="00F77C06">
        <w:rPr>
          <w:sz w:val="26"/>
          <w:szCs w:val="26"/>
          <w:lang w:eastAsia="ru-RU"/>
        </w:rPr>
        <w:t>№ 223-ФЗ</w:t>
      </w:r>
      <w:r w:rsidR="00C01CAB" w:rsidRPr="00F77C06">
        <w:rPr>
          <w:sz w:val="26"/>
          <w:szCs w:val="26"/>
        </w:rPr>
        <w:t xml:space="preserve">, и (или) в реестре недобросовестных </w:t>
      </w:r>
      <w:r w:rsidR="00B74CE3" w:rsidRPr="00F77C06">
        <w:rPr>
          <w:sz w:val="26"/>
          <w:szCs w:val="26"/>
        </w:rPr>
        <w:t>поставщиков (подрядчиков, исполнителей)</w:t>
      </w:r>
      <w:r w:rsidR="00C01CAB" w:rsidRPr="00F77C06">
        <w:rPr>
          <w:sz w:val="26"/>
          <w:szCs w:val="26"/>
        </w:rPr>
        <w:t xml:space="preserve">, предусмотренном </w:t>
      </w:r>
      <w:r w:rsidR="00745050" w:rsidRPr="00F77C06">
        <w:rPr>
          <w:sz w:val="26"/>
          <w:szCs w:val="26"/>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01CAB" w:rsidRPr="00F77C06">
        <w:rPr>
          <w:sz w:val="26"/>
          <w:szCs w:val="26"/>
        </w:rPr>
        <w:t>.</w:t>
      </w:r>
      <w:bookmarkEnd w:id="388"/>
      <w:bookmarkEnd w:id="389"/>
      <w:bookmarkEnd w:id="390"/>
      <w:bookmarkEnd w:id="391"/>
      <w:bookmarkEnd w:id="392"/>
      <w:bookmarkEnd w:id="393"/>
    </w:p>
    <w:p w:rsidR="001B1DF7" w:rsidRPr="00F77C06" w:rsidRDefault="001B1DF7" w:rsidP="00E76A2D">
      <w:pPr>
        <w:suppressAutoHyphens/>
        <w:autoSpaceDE w:val="0"/>
        <w:autoSpaceDN w:val="0"/>
        <w:adjustRightInd w:val="0"/>
        <w:spacing w:line="40" w:lineRule="atLeast"/>
        <w:outlineLvl w:val="1"/>
        <w:rPr>
          <w:sz w:val="26"/>
          <w:szCs w:val="26"/>
        </w:rPr>
      </w:pPr>
    </w:p>
    <w:p w:rsidR="008309CA" w:rsidRPr="00F77C06" w:rsidRDefault="008309CA" w:rsidP="00E76A2D">
      <w:pPr>
        <w:suppressAutoHyphens/>
        <w:autoSpaceDE w:val="0"/>
        <w:autoSpaceDN w:val="0"/>
        <w:adjustRightInd w:val="0"/>
        <w:spacing w:line="40" w:lineRule="atLeast"/>
        <w:outlineLvl w:val="1"/>
        <w:rPr>
          <w:sz w:val="26"/>
          <w:szCs w:val="26"/>
        </w:rPr>
      </w:pPr>
    </w:p>
    <w:p w:rsidR="00F2767C" w:rsidRPr="00F77C06" w:rsidRDefault="005F7ED0" w:rsidP="00E76A2D">
      <w:pPr>
        <w:pStyle w:val="11"/>
        <w:spacing w:before="0" w:after="0" w:line="40" w:lineRule="atLeast"/>
        <w:ind w:firstLine="709"/>
        <w:rPr>
          <w:color w:val="auto"/>
        </w:rPr>
      </w:pPr>
      <w:bookmarkStart w:id="394" w:name="_Toc336327807"/>
      <w:bookmarkStart w:id="395" w:name="_Toc381088588"/>
      <w:bookmarkStart w:id="396" w:name="_Toc406770522"/>
      <w:bookmarkStart w:id="397" w:name="_Toc442792110"/>
      <w:bookmarkStart w:id="398" w:name="_Toc531366504"/>
      <w:bookmarkStart w:id="399" w:name="_Toc312425206"/>
      <w:bookmarkStart w:id="400" w:name="_Toc362418791"/>
      <w:bookmarkEnd w:id="325"/>
      <w:r w:rsidRPr="00F77C06">
        <w:rPr>
          <w:color w:val="auto"/>
        </w:rPr>
        <w:t>88</w:t>
      </w:r>
      <w:r w:rsidR="00EE545F" w:rsidRPr="00F77C06">
        <w:rPr>
          <w:color w:val="auto"/>
        </w:rPr>
        <w:t xml:space="preserve">. </w:t>
      </w:r>
      <w:r w:rsidR="00F2767C" w:rsidRPr="00F77C06">
        <w:rPr>
          <w:color w:val="auto"/>
        </w:rPr>
        <w:t>Общий порядок заключения договора</w:t>
      </w:r>
      <w:bookmarkEnd w:id="394"/>
      <w:bookmarkEnd w:id="395"/>
      <w:bookmarkEnd w:id="396"/>
      <w:bookmarkEnd w:id="397"/>
      <w:bookmarkEnd w:id="398"/>
    </w:p>
    <w:p w:rsidR="005F7ED0" w:rsidRPr="00F77C06" w:rsidRDefault="005F7ED0" w:rsidP="00E76A2D">
      <w:pPr>
        <w:suppressAutoHyphens/>
        <w:spacing w:line="40" w:lineRule="atLeast"/>
        <w:rPr>
          <w:sz w:val="26"/>
          <w:szCs w:val="26"/>
        </w:rPr>
      </w:pPr>
    </w:p>
    <w:p w:rsidR="00A4699B" w:rsidRPr="00F77C06" w:rsidRDefault="00192C13" w:rsidP="00E76A2D">
      <w:pPr>
        <w:suppressAutoHyphens/>
        <w:spacing w:line="40" w:lineRule="atLeast"/>
        <w:rPr>
          <w:sz w:val="26"/>
          <w:szCs w:val="26"/>
        </w:rPr>
      </w:pPr>
      <w:r w:rsidRPr="00F77C06">
        <w:rPr>
          <w:sz w:val="26"/>
          <w:szCs w:val="26"/>
        </w:rPr>
        <w:t>88</w:t>
      </w:r>
      <w:r w:rsidR="00F2767C" w:rsidRPr="00F77C06">
        <w:rPr>
          <w:sz w:val="26"/>
          <w:szCs w:val="26"/>
        </w:rPr>
        <w:t>.</w:t>
      </w:r>
      <w:r w:rsidR="00727B3F" w:rsidRPr="00F77C06">
        <w:rPr>
          <w:sz w:val="26"/>
          <w:szCs w:val="26"/>
        </w:rPr>
        <w:t>1.</w:t>
      </w:r>
      <w:r w:rsidR="00A4699B" w:rsidRPr="00F77C06">
        <w:rPr>
          <w:sz w:val="26"/>
          <w:szCs w:val="26"/>
        </w:rPr>
        <w:t>Договор заключается Заказчиком в порядке, установленном настоящим Положением, с учетом норм законодательства Российской Федерации.</w:t>
      </w:r>
    </w:p>
    <w:p w:rsidR="00A4699B" w:rsidRPr="00F77C06" w:rsidRDefault="00192C13" w:rsidP="00A4699B">
      <w:pPr>
        <w:suppressAutoHyphens/>
        <w:spacing w:line="40" w:lineRule="atLeast"/>
        <w:rPr>
          <w:sz w:val="26"/>
          <w:szCs w:val="26"/>
        </w:rPr>
      </w:pPr>
      <w:r w:rsidRPr="00F77C06">
        <w:rPr>
          <w:sz w:val="26"/>
          <w:szCs w:val="26"/>
        </w:rPr>
        <w:lastRenderedPageBreak/>
        <w:t>88</w:t>
      </w:r>
      <w:r w:rsidR="00C92BA8" w:rsidRPr="00F77C06">
        <w:rPr>
          <w:sz w:val="26"/>
          <w:szCs w:val="26"/>
        </w:rPr>
        <w:t>.</w:t>
      </w:r>
      <w:r w:rsidR="00727B3F" w:rsidRPr="00F77C06">
        <w:rPr>
          <w:sz w:val="26"/>
          <w:szCs w:val="26"/>
        </w:rPr>
        <w:t>2</w:t>
      </w:r>
      <w:r w:rsidR="00F6319C" w:rsidRPr="00F77C06">
        <w:rPr>
          <w:sz w:val="26"/>
          <w:szCs w:val="26"/>
        </w:rPr>
        <w:t>.</w:t>
      </w:r>
      <w:r w:rsidR="00A4699B" w:rsidRPr="00F77C06">
        <w:rPr>
          <w:sz w:val="26"/>
          <w:szCs w:val="26"/>
        </w:rPr>
        <w:t xml:space="preserve">Договор по результатам проведения конкурентной </w:t>
      </w:r>
      <w:r w:rsidR="00A42442" w:rsidRPr="00F77C06">
        <w:rPr>
          <w:sz w:val="26"/>
          <w:szCs w:val="26"/>
        </w:rPr>
        <w:t xml:space="preserve">закупки, в том </w:t>
      </w:r>
      <w:r w:rsidR="00396F22" w:rsidRPr="00F77C06">
        <w:rPr>
          <w:sz w:val="26"/>
          <w:szCs w:val="26"/>
        </w:rPr>
        <w:t>числе,</w:t>
      </w:r>
      <w:r w:rsidR="00A42442" w:rsidRPr="00F77C06">
        <w:rPr>
          <w:sz w:val="26"/>
          <w:szCs w:val="26"/>
        </w:rPr>
        <w:t xml:space="preserve"> когда такая закупка признана несостоявшейся, Заказчик</w:t>
      </w:r>
      <w:r w:rsidR="00A4699B" w:rsidRPr="00F77C06">
        <w:rPr>
          <w:sz w:val="26"/>
          <w:szCs w:val="26"/>
        </w:rPr>
        <w:t xml:space="preserve">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A4699B" w:rsidRPr="00F77C06" w:rsidRDefault="00A4699B" w:rsidP="00A4699B">
      <w:pPr>
        <w:suppressAutoHyphens/>
        <w:spacing w:line="40" w:lineRule="atLeast"/>
        <w:rPr>
          <w:sz w:val="26"/>
          <w:szCs w:val="26"/>
        </w:rPr>
      </w:pPr>
      <w:r w:rsidRPr="00F77C06">
        <w:rPr>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A4699B" w:rsidRPr="00F77C06" w:rsidRDefault="00A4699B" w:rsidP="00A4699B">
      <w:pPr>
        <w:suppressAutoHyphens/>
        <w:spacing w:line="40" w:lineRule="atLeast"/>
        <w:rPr>
          <w:sz w:val="26"/>
          <w:szCs w:val="26"/>
        </w:rPr>
      </w:pPr>
      <w:r w:rsidRPr="00F77C06">
        <w:rPr>
          <w:sz w:val="26"/>
          <w:szCs w:val="26"/>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4699B" w:rsidRPr="00F77C06" w:rsidRDefault="00A4699B" w:rsidP="00A4699B">
      <w:pPr>
        <w:suppressAutoHyphens/>
        <w:spacing w:line="40" w:lineRule="atLeast"/>
        <w:rPr>
          <w:sz w:val="26"/>
          <w:szCs w:val="26"/>
        </w:rPr>
      </w:pPr>
      <w:r w:rsidRPr="00F77C06">
        <w:rPr>
          <w:sz w:val="26"/>
          <w:szCs w:val="26"/>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4699B" w:rsidRPr="00F77C06" w:rsidRDefault="00A4699B" w:rsidP="00A4699B">
      <w:pPr>
        <w:suppressAutoHyphens/>
        <w:spacing w:line="40" w:lineRule="atLeast"/>
        <w:rPr>
          <w:sz w:val="26"/>
          <w:szCs w:val="26"/>
        </w:rPr>
      </w:pPr>
      <w:r w:rsidRPr="00F77C06">
        <w:rPr>
          <w:sz w:val="26"/>
          <w:szCs w:val="26"/>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E144C" w:rsidRPr="00F77C06" w:rsidRDefault="00A4699B" w:rsidP="00A4699B">
      <w:pPr>
        <w:suppressAutoHyphens/>
        <w:spacing w:line="40" w:lineRule="atLeast"/>
        <w:rPr>
          <w:sz w:val="26"/>
          <w:szCs w:val="26"/>
        </w:rPr>
      </w:pPr>
      <w:r w:rsidRPr="00F77C06">
        <w:rPr>
          <w:sz w:val="26"/>
          <w:szCs w:val="26"/>
        </w:rPr>
        <w:t>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4699B" w:rsidRPr="00F77C06" w:rsidRDefault="00A4699B" w:rsidP="00A4699B">
      <w:pPr>
        <w:suppressAutoHyphens/>
        <w:spacing w:line="40" w:lineRule="atLeast"/>
        <w:rPr>
          <w:sz w:val="26"/>
          <w:szCs w:val="26"/>
        </w:rPr>
      </w:pPr>
      <w:r w:rsidRPr="00F77C06">
        <w:t xml:space="preserve"> </w:t>
      </w:r>
      <w:r w:rsidR="000E144C" w:rsidRPr="00F77C06">
        <w:rPr>
          <w:sz w:val="26"/>
          <w:szCs w:val="26"/>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D20D5" w:rsidRPr="00F77C06" w:rsidRDefault="0007787F" w:rsidP="00A4699B">
      <w:pPr>
        <w:suppressAutoHyphens/>
        <w:spacing w:line="40" w:lineRule="atLeast"/>
        <w:rPr>
          <w:sz w:val="26"/>
          <w:szCs w:val="26"/>
        </w:rPr>
      </w:pPr>
      <w:r w:rsidRPr="00F77C06">
        <w:rPr>
          <w:sz w:val="26"/>
          <w:szCs w:val="26"/>
        </w:rPr>
        <w:t xml:space="preserve">На основании </w:t>
      </w:r>
      <w:r w:rsidR="00ED20D5" w:rsidRPr="00F77C06">
        <w:rPr>
          <w:sz w:val="26"/>
          <w:szCs w:val="26"/>
        </w:rPr>
        <w:t>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77C06">
        <w:rPr>
          <w:sz w:val="26"/>
          <w:szCs w:val="26"/>
        </w:rPr>
        <w:t>:</w:t>
      </w:r>
      <w:r w:rsidR="00ED20D5" w:rsidRPr="00F77C06">
        <w:rPr>
          <w:sz w:val="26"/>
          <w:szCs w:val="26"/>
        </w:rPr>
        <w:t xml:space="preserve"> </w:t>
      </w:r>
    </w:p>
    <w:p w:rsidR="0007787F" w:rsidRPr="00F77C06" w:rsidRDefault="0007787F" w:rsidP="00D5286E">
      <w:pPr>
        <w:pStyle w:val="a7"/>
        <w:numPr>
          <w:ilvl w:val="0"/>
          <w:numId w:val="76"/>
        </w:numPr>
        <w:suppressAutoHyphens/>
        <w:spacing w:line="40" w:lineRule="atLeast"/>
        <w:ind w:left="0" w:firstLine="357"/>
        <w:rPr>
          <w:sz w:val="26"/>
          <w:szCs w:val="26"/>
        </w:rPr>
      </w:pPr>
      <w:r w:rsidRPr="00F77C06">
        <w:rPr>
          <w:sz w:val="26"/>
          <w:szCs w:val="26"/>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BD4E3E" w:rsidRPr="00F77C06">
        <w:rPr>
          <w:sz w:val="26"/>
          <w:szCs w:val="26"/>
        </w:rPr>
        <w:t xml:space="preserve">(пятнадцать) </w:t>
      </w:r>
      <w:r w:rsidRPr="00F77C06">
        <w:rPr>
          <w:sz w:val="26"/>
          <w:szCs w:val="26"/>
        </w:rPr>
        <w:t>процентов от предложенной им цены договора.</w:t>
      </w:r>
    </w:p>
    <w:p w:rsidR="00FD1338" w:rsidRPr="00F77C06" w:rsidRDefault="00FE383F" w:rsidP="00D5286E">
      <w:pPr>
        <w:pStyle w:val="a7"/>
        <w:numPr>
          <w:ilvl w:val="0"/>
          <w:numId w:val="76"/>
        </w:numPr>
        <w:suppressAutoHyphens/>
        <w:spacing w:line="40" w:lineRule="atLeast"/>
        <w:ind w:left="0" w:firstLine="357"/>
        <w:rPr>
          <w:sz w:val="26"/>
          <w:szCs w:val="26"/>
        </w:rPr>
      </w:pPr>
      <w:r w:rsidRPr="00F77C06">
        <w:rPr>
          <w:sz w:val="26"/>
          <w:szCs w:val="26"/>
        </w:rPr>
        <w:t>п</w:t>
      </w:r>
      <w:r w:rsidR="00FD1338" w:rsidRPr="00F77C06">
        <w:rPr>
          <w:sz w:val="26"/>
          <w:szCs w:val="26"/>
        </w:rPr>
        <w:t xml:space="preserve">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w:t>
      </w:r>
      <w:r w:rsidR="00FD1338" w:rsidRPr="00F77C06">
        <w:rPr>
          <w:sz w:val="26"/>
          <w:szCs w:val="26"/>
        </w:rPr>
        <w:lastRenderedPageBreak/>
        <w:t>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BD4E3E" w:rsidRPr="00F77C06">
        <w:rPr>
          <w:sz w:val="26"/>
          <w:szCs w:val="26"/>
        </w:rPr>
        <w:t xml:space="preserve"> (пятнадцать)</w:t>
      </w:r>
      <w:r w:rsidR="00FD1338" w:rsidRPr="00F77C06">
        <w:rPr>
          <w:sz w:val="26"/>
          <w:szCs w:val="26"/>
        </w:rPr>
        <w:t xml:space="preserve"> процентов от предложенной им цены договора.</w:t>
      </w:r>
    </w:p>
    <w:p w:rsidR="002E7025" w:rsidRPr="00F77C06" w:rsidRDefault="002E7025" w:rsidP="002E7025">
      <w:pPr>
        <w:tabs>
          <w:tab w:val="left" w:pos="567"/>
        </w:tabs>
        <w:suppressAutoHyphens/>
        <w:spacing w:line="40" w:lineRule="atLeast"/>
        <w:rPr>
          <w:sz w:val="26"/>
          <w:szCs w:val="26"/>
        </w:rPr>
      </w:pPr>
      <w:r w:rsidRPr="00F77C06">
        <w:rPr>
          <w:sz w:val="26"/>
          <w:szCs w:val="26"/>
        </w:rPr>
        <w:t>88.3.Срок подписания договора с победителем, участником, с которым заключается договор, не должен превышать срок, указанный в документации.</w:t>
      </w:r>
    </w:p>
    <w:p w:rsidR="002E27D8" w:rsidRPr="00F77C06" w:rsidRDefault="00192C13" w:rsidP="002E27D8">
      <w:pPr>
        <w:spacing w:line="40" w:lineRule="atLeast"/>
        <w:rPr>
          <w:sz w:val="26"/>
          <w:szCs w:val="26"/>
        </w:rPr>
      </w:pPr>
      <w:r w:rsidRPr="00F77C06">
        <w:rPr>
          <w:sz w:val="26"/>
          <w:szCs w:val="26"/>
        </w:rPr>
        <w:t>88</w:t>
      </w:r>
      <w:r w:rsidR="002E7025" w:rsidRPr="00F77C06">
        <w:rPr>
          <w:sz w:val="26"/>
          <w:szCs w:val="26"/>
        </w:rPr>
        <w:t>.4</w:t>
      </w:r>
      <w:r w:rsidR="00143B8C" w:rsidRPr="00F77C06">
        <w:rPr>
          <w:sz w:val="26"/>
          <w:szCs w:val="26"/>
        </w:rPr>
        <w:t>.</w:t>
      </w:r>
      <w:r w:rsidR="00283B73" w:rsidRPr="00F77C06">
        <w:rPr>
          <w:sz w:val="26"/>
          <w:szCs w:val="26"/>
        </w:rPr>
        <w:t xml:space="preserve"> </w:t>
      </w:r>
      <w:r w:rsidR="00143B8C" w:rsidRPr="00F77C06">
        <w:rPr>
          <w:sz w:val="26"/>
          <w:szCs w:val="26"/>
        </w:rPr>
        <w:t xml:space="preserve">Договор с единственным поставщиком </w:t>
      </w:r>
      <w:r w:rsidR="008F5B44" w:rsidRPr="00F77C06">
        <w:rPr>
          <w:sz w:val="26"/>
          <w:szCs w:val="26"/>
        </w:rPr>
        <w:t xml:space="preserve">(подрядчиком, исполнителем) </w:t>
      </w:r>
      <w:r w:rsidR="00143B8C" w:rsidRPr="00F77C06">
        <w:rPr>
          <w:sz w:val="26"/>
          <w:szCs w:val="26"/>
        </w:rPr>
        <w:t xml:space="preserve">заключается </w:t>
      </w:r>
      <w:r w:rsidR="00283B73" w:rsidRPr="00F77C06">
        <w:rPr>
          <w:sz w:val="26"/>
          <w:szCs w:val="26"/>
        </w:rPr>
        <w:t xml:space="preserve">не ранее чем на следующий рабочий день со дня внесения информации о такой закупке в </w:t>
      </w:r>
      <w:r w:rsidR="002E27D8" w:rsidRPr="00F77C06">
        <w:rPr>
          <w:sz w:val="26"/>
          <w:szCs w:val="26"/>
        </w:rPr>
        <w:t>реестр «План закупок».</w:t>
      </w:r>
    </w:p>
    <w:p w:rsidR="000C4312" w:rsidRPr="00F77C06" w:rsidRDefault="00192C13" w:rsidP="004552E5">
      <w:pPr>
        <w:tabs>
          <w:tab w:val="left" w:pos="567"/>
        </w:tabs>
        <w:suppressAutoHyphens/>
        <w:spacing w:line="40" w:lineRule="atLeast"/>
      </w:pPr>
      <w:r w:rsidRPr="00F77C06">
        <w:rPr>
          <w:sz w:val="26"/>
          <w:szCs w:val="26"/>
        </w:rPr>
        <w:t>88</w:t>
      </w:r>
      <w:r w:rsidR="00A05327" w:rsidRPr="00F77C06">
        <w:rPr>
          <w:sz w:val="26"/>
          <w:szCs w:val="26"/>
        </w:rPr>
        <w:t>.5</w:t>
      </w:r>
      <w:r w:rsidR="00F6319C" w:rsidRPr="00F77C06">
        <w:rPr>
          <w:sz w:val="26"/>
          <w:szCs w:val="26"/>
        </w:rPr>
        <w:t>.</w:t>
      </w:r>
      <w:r w:rsidR="004552E5" w:rsidRPr="00F77C06">
        <w:rPr>
          <w:sz w:val="26"/>
          <w:szCs w:val="26"/>
        </w:rPr>
        <w:t>Если участник закупки, с которым заключается договор согласно настоящему Положению, получив проект догов</w:t>
      </w:r>
      <w:r w:rsidR="006874A5" w:rsidRPr="00F77C06">
        <w:rPr>
          <w:sz w:val="26"/>
          <w:szCs w:val="26"/>
        </w:rPr>
        <w:t>ора в срок, предусмотренный для заключения</w:t>
      </w:r>
      <w:r w:rsidR="000C4312" w:rsidRPr="00F77C06">
        <w:rPr>
          <w:sz w:val="26"/>
          <w:szCs w:val="26"/>
        </w:rPr>
        <w:t xml:space="preserve"> </w:t>
      </w:r>
      <w:r w:rsidR="004552E5" w:rsidRPr="00F77C06">
        <w:rPr>
          <w:sz w:val="26"/>
          <w:szCs w:val="26"/>
        </w:rPr>
        <w:t>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w:t>
      </w:r>
      <w:r w:rsidR="000C4312" w:rsidRPr="00F77C06">
        <w:rPr>
          <w:sz w:val="26"/>
          <w:szCs w:val="26"/>
        </w:rPr>
        <w:t xml:space="preserve"> и </w:t>
      </w:r>
      <w:r w:rsidR="006874A5" w:rsidRPr="00F77C06">
        <w:rPr>
          <w:sz w:val="26"/>
          <w:szCs w:val="26"/>
        </w:rPr>
        <w:t xml:space="preserve">в течение пяти дней со дня получения проекта договора </w:t>
      </w:r>
      <w:r w:rsidR="000C4312" w:rsidRPr="00F77C06">
        <w:rPr>
          <w:sz w:val="26"/>
          <w:szCs w:val="26"/>
        </w:rPr>
        <w:t xml:space="preserve">направляется заказчику </w:t>
      </w:r>
      <w:r w:rsidR="003C7585" w:rsidRPr="00F77C06">
        <w:rPr>
          <w:sz w:val="26"/>
          <w:szCs w:val="26"/>
        </w:rPr>
        <w:t>не более одного</w:t>
      </w:r>
      <w:r w:rsidR="000C4312" w:rsidRPr="00F77C06">
        <w:rPr>
          <w:sz w:val="26"/>
          <w:szCs w:val="26"/>
        </w:rPr>
        <w:t xml:space="preserve"> раз</w:t>
      </w:r>
      <w:r w:rsidR="003C7585" w:rsidRPr="00F77C06">
        <w:rPr>
          <w:sz w:val="26"/>
          <w:szCs w:val="26"/>
        </w:rPr>
        <w:t>а</w:t>
      </w:r>
      <w:r w:rsidR="004552E5" w:rsidRPr="00F77C06">
        <w:rPr>
          <w:sz w:val="26"/>
          <w:szCs w:val="26"/>
        </w:rPr>
        <w:t>. Он должен содержать следующие сведения:</w:t>
      </w:r>
      <w:r w:rsidR="000C4312" w:rsidRPr="00F77C06">
        <w:t xml:space="preserve"> </w:t>
      </w:r>
    </w:p>
    <w:p w:rsidR="004552E5" w:rsidRPr="00F77C06" w:rsidRDefault="004552E5" w:rsidP="004552E5">
      <w:pPr>
        <w:tabs>
          <w:tab w:val="left" w:pos="567"/>
        </w:tabs>
        <w:suppressAutoHyphens/>
        <w:spacing w:line="40" w:lineRule="atLeast"/>
        <w:rPr>
          <w:sz w:val="26"/>
          <w:szCs w:val="26"/>
        </w:rPr>
      </w:pPr>
      <w:r w:rsidRPr="00F77C06">
        <w:rPr>
          <w:sz w:val="26"/>
          <w:szCs w:val="26"/>
        </w:rPr>
        <w:t>1) место, дату и время составления протокола;</w:t>
      </w:r>
    </w:p>
    <w:p w:rsidR="004552E5" w:rsidRPr="00F77C06" w:rsidRDefault="004552E5" w:rsidP="004552E5">
      <w:pPr>
        <w:tabs>
          <w:tab w:val="left" w:pos="567"/>
        </w:tabs>
        <w:suppressAutoHyphens/>
        <w:spacing w:line="40" w:lineRule="atLeast"/>
        <w:rPr>
          <w:sz w:val="26"/>
          <w:szCs w:val="26"/>
        </w:rPr>
      </w:pPr>
      <w:r w:rsidRPr="00F77C06">
        <w:rPr>
          <w:sz w:val="26"/>
          <w:szCs w:val="26"/>
        </w:rPr>
        <w:t>2) наименование предмета закупки и номер закупки;</w:t>
      </w:r>
    </w:p>
    <w:p w:rsidR="004552E5" w:rsidRPr="00F77C06" w:rsidRDefault="004552E5" w:rsidP="004552E5">
      <w:pPr>
        <w:tabs>
          <w:tab w:val="left" w:pos="567"/>
        </w:tabs>
        <w:suppressAutoHyphens/>
        <w:spacing w:line="40" w:lineRule="atLeast"/>
        <w:rPr>
          <w:sz w:val="26"/>
          <w:szCs w:val="26"/>
        </w:rPr>
      </w:pPr>
      <w:r w:rsidRPr="00F77C06">
        <w:rPr>
          <w:sz w:val="26"/>
          <w:szCs w:val="26"/>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552E5" w:rsidRPr="00F77C06" w:rsidRDefault="004552E5" w:rsidP="004552E5">
      <w:pPr>
        <w:tabs>
          <w:tab w:val="left" w:pos="567"/>
        </w:tabs>
        <w:suppressAutoHyphens/>
        <w:spacing w:line="40" w:lineRule="atLeast"/>
        <w:rPr>
          <w:sz w:val="26"/>
          <w:szCs w:val="26"/>
        </w:rPr>
      </w:pPr>
      <w:r w:rsidRPr="00F77C06">
        <w:rPr>
          <w:sz w:val="26"/>
          <w:szCs w:val="26"/>
        </w:rPr>
        <w:t>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5.11. настоящего Положения.</w:t>
      </w:r>
    </w:p>
    <w:p w:rsidR="004552E5" w:rsidRPr="00F77C06" w:rsidRDefault="004552E5" w:rsidP="004552E5">
      <w:pPr>
        <w:tabs>
          <w:tab w:val="left" w:pos="567"/>
        </w:tabs>
        <w:suppressAutoHyphens/>
        <w:spacing w:line="40" w:lineRule="atLeast"/>
        <w:rPr>
          <w:sz w:val="26"/>
          <w:szCs w:val="26"/>
        </w:rPr>
      </w:pPr>
      <w:r w:rsidRPr="00F77C06">
        <w:rPr>
          <w:sz w:val="26"/>
          <w:szCs w:val="26"/>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552E5" w:rsidRPr="00F77C06" w:rsidRDefault="004552E5" w:rsidP="004552E5">
      <w:pPr>
        <w:tabs>
          <w:tab w:val="left" w:pos="567"/>
        </w:tabs>
        <w:suppressAutoHyphens/>
        <w:spacing w:line="40" w:lineRule="atLeast"/>
        <w:rPr>
          <w:sz w:val="26"/>
          <w:szCs w:val="26"/>
        </w:rPr>
      </w:pPr>
      <w:r w:rsidRPr="00F77C06">
        <w:rPr>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FC7DCF" w:rsidRPr="00FC7DCF" w:rsidRDefault="00192C13" w:rsidP="00FC7DCF">
      <w:pPr>
        <w:rPr>
          <w:rFonts w:eastAsia="Calibri"/>
          <w:sz w:val="26"/>
          <w:szCs w:val="26"/>
        </w:rPr>
      </w:pPr>
      <w:r w:rsidRPr="00F77C06">
        <w:rPr>
          <w:sz w:val="26"/>
          <w:szCs w:val="26"/>
        </w:rPr>
        <w:t>88</w:t>
      </w:r>
      <w:r w:rsidR="00F6319C" w:rsidRPr="00F77C06">
        <w:rPr>
          <w:sz w:val="26"/>
          <w:szCs w:val="26"/>
        </w:rPr>
        <w:t>.</w:t>
      </w:r>
      <w:r w:rsidR="009112BE" w:rsidRPr="00F77C06">
        <w:rPr>
          <w:sz w:val="26"/>
          <w:szCs w:val="26"/>
        </w:rPr>
        <w:t>6.</w:t>
      </w:r>
      <w:r w:rsidR="00FC7DCF" w:rsidRPr="00FC7DCF">
        <w:rPr>
          <w:rFonts w:eastAsia="Calibri"/>
          <w:sz w:val="24"/>
          <w:szCs w:val="24"/>
        </w:rPr>
        <w:t xml:space="preserve"> </w:t>
      </w:r>
      <w:r w:rsidR="00FC7DCF" w:rsidRPr="00FC7DCF">
        <w:rPr>
          <w:rFonts w:eastAsia="Calibri"/>
          <w:sz w:val="26"/>
          <w:szCs w:val="26"/>
        </w:rPr>
        <w:t>Участник закупки признается уклонившимся от заключения договора в случае, когда:</w:t>
      </w:r>
    </w:p>
    <w:p w:rsidR="00FC7DCF" w:rsidRPr="00FC7DCF" w:rsidRDefault="00FC7DCF" w:rsidP="00FC7DCF">
      <w:pPr>
        <w:rPr>
          <w:rFonts w:eastAsia="Calibri"/>
          <w:sz w:val="26"/>
          <w:szCs w:val="26"/>
        </w:rPr>
      </w:pPr>
      <w:r w:rsidRPr="00FC7DCF">
        <w:rPr>
          <w:rFonts w:eastAsia="Calibri"/>
          <w:sz w:val="26"/>
          <w:szCs w:val="26"/>
        </w:rPr>
        <w:t>1) не представил подписанный договор (отказался от заключения договора) в редакции Заказчика в срок, определенный настоящим Положением;</w:t>
      </w:r>
    </w:p>
    <w:p w:rsidR="00FC7DCF" w:rsidRPr="00FC7DCF" w:rsidRDefault="00FC7DCF" w:rsidP="00FC7DCF">
      <w:pPr>
        <w:rPr>
          <w:rFonts w:eastAsia="Calibri"/>
          <w:sz w:val="26"/>
          <w:szCs w:val="26"/>
        </w:rPr>
      </w:pPr>
      <w:r w:rsidRPr="00FC7DCF">
        <w:rPr>
          <w:rFonts w:eastAsia="Calibri"/>
          <w:sz w:val="26"/>
          <w:szCs w:val="26"/>
        </w:rPr>
        <w:t xml:space="preserve">2) не предоставил обеспечение исполнения договора в срок, установленный документацией о закупке, или предоставил с нарушением условий, указанных в </w:t>
      </w:r>
      <w:r w:rsidRPr="00FC7DCF">
        <w:rPr>
          <w:rFonts w:eastAsia="Calibri"/>
          <w:sz w:val="26"/>
          <w:szCs w:val="26"/>
        </w:rPr>
        <w:lastRenderedPageBreak/>
        <w:t>документации о закупке, – если требование о предоставлении такого обеспечения было предусмотрено документацией о закупке и проектом договора;</w:t>
      </w:r>
    </w:p>
    <w:p w:rsidR="00FC7DCF" w:rsidRPr="00FC7DCF" w:rsidRDefault="00FC7DCF" w:rsidP="00FC7DCF">
      <w:pPr>
        <w:tabs>
          <w:tab w:val="left" w:pos="567"/>
        </w:tabs>
        <w:suppressAutoHyphens/>
        <w:spacing w:line="40" w:lineRule="atLeast"/>
        <w:rPr>
          <w:sz w:val="26"/>
          <w:szCs w:val="26"/>
        </w:rPr>
      </w:pPr>
      <w:r w:rsidRPr="00FC7DCF">
        <w:rPr>
          <w:rFonts w:eastAsia="Calibri"/>
          <w:sz w:val="26"/>
          <w:szCs w:val="26"/>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80960" w:rsidRPr="00F77C06" w:rsidRDefault="00192C13" w:rsidP="00980960">
      <w:pPr>
        <w:suppressAutoHyphens/>
        <w:spacing w:line="40" w:lineRule="atLeast"/>
        <w:rPr>
          <w:sz w:val="26"/>
          <w:szCs w:val="26"/>
        </w:rPr>
      </w:pPr>
      <w:r w:rsidRPr="00F77C06">
        <w:rPr>
          <w:sz w:val="26"/>
          <w:szCs w:val="26"/>
        </w:rPr>
        <w:t>88</w:t>
      </w:r>
      <w:r w:rsidR="00A20BBA" w:rsidRPr="00F77C06">
        <w:rPr>
          <w:sz w:val="26"/>
          <w:szCs w:val="26"/>
        </w:rPr>
        <w:t>.7</w:t>
      </w:r>
      <w:r w:rsidR="00000226" w:rsidRPr="00F77C06">
        <w:rPr>
          <w:sz w:val="26"/>
          <w:szCs w:val="26"/>
        </w:rPr>
        <w:t>.</w:t>
      </w:r>
      <w:r w:rsidR="00980960" w:rsidRPr="00F77C06">
        <w:rPr>
          <w:sz w:val="26"/>
          <w:szCs w:val="26"/>
        </w:rPr>
        <w:t xml:space="preserve">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w:t>
      </w:r>
      <w:r w:rsidR="00BC7226" w:rsidRPr="00F77C06">
        <w:rPr>
          <w:sz w:val="26"/>
          <w:szCs w:val="26"/>
        </w:rPr>
        <w:t>иным участником в соответствии с п.</w:t>
      </w:r>
      <w:r w:rsidR="00475140" w:rsidRPr="00F77C06">
        <w:rPr>
          <w:sz w:val="26"/>
          <w:szCs w:val="26"/>
        </w:rPr>
        <w:t xml:space="preserve"> </w:t>
      </w:r>
      <w:r w:rsidR="00E216BA" w:rsidRPr="00F77C06">
        <w:rPr>
          <w:sz w:val="26"/>
          <w:szCs w:val="26"/>
        </w:rPr>
        <w:t>88</w:t>
      </w:r>
      <w:r w:rsidR="00CB29F6" w:rsidRPr="00F77C06">
        <w:rPr>
          <w:sz w:val="26"/>
          <w:szCs w:val="26"/>
        </w:rPr>
        <w:t>.10</w:t>
      </w:r>
      <w:r w:rsidR="00BC7226" w:rsidRPr="00F77C06">
        <w:rPr>
          <w:sz w:val="26"/>
          <w:szCs w:val="26"/>
        </w:rPr>
        <w:t>. настоящего</w:t>
      </w:r>
      <w:r w:rsidR="0010395C" w:rsidRPr="00F77C06">
        <w:rPr>
          <w:sz w:val="26"/>
          <w:szCs w:val="26"/>
        </w:rPr>
        <w:t xml:space="preserve"> раздела</w:t>
      </w:r>
      <w:r w:rsidR="00BC7226" w:rsidRPr="00F77C06">
        <w:rPr>
          <w:sz w:val="26"/>
          <w:szCs w:val="26"/>
        </w:rPr>
        <w:t xml:space="preserve"> Положения</w:t>
      </w:r>
      <w:r w:rsidR="00980960" w:rsidRPr="00F77C06">
        <w:rPr>
          <w:sz w:val="26"/>
          <w:szCs w:val="26"/>
        </w:rPr>
        <w:t xml:space="preserve">. </w:t>
      </w:r>
    </w:p>
    <w:p w:rsidR="00000226" w:rsidRPr="00F77C06" w:rsidRDefault="00192C13" w:rsidP="00000226">
      <w:pPr>
        <w:suppressAutoHyphens/>
        <w:spacing w:line="40" w:lineRule="atLeast"/>
        <w:rPr>
          <w:sz w:val="26"/>
          <w:szCs w:val="26"/>
        </w:rPr>
      </w:pPr>
      <w:r w:rsidRPr="00F77C06">
        <w:rPr>
          <w:sz w:val="26"/>
          <w:szCs w:val="26"/>
        </w:rPr>
        <w:t>88</w:t>
      </w:r>
      <w:r w:rsidR="00A20BBA" w:rsidRPr="00F77C06">
        <w:rPr>
          <w:sz w:val="26"/>
          <w:szCs w:val="26"/>
        </w:rPr>
        <w:t>.8</w:t>
      </w:r>
      <w:r w:rsidR="00000226" w:rsidRPr="00F77C06">
        <w:rPr>
          <w:sz w:val="26"/>
          <w:szCs w:val="26"/>
        </w:rPr>
        <w:t>.Не позднее одного рабочего дня, следующего за днем, когда установлены фа</w:t>
      </w:r>
      <w:r w:rsidR="00475140" w:rsidRPr="00F77C06">
        <w:rPr>
          <w:sz w:val="26"/>
          <w:szCs w:val="26"/>
        </w:rPr>
        <w:t>кты, предусмотренные в п.</w:t>
      </w:r>
      <w:r w:rsidRPr="00F77C06">
        <w:rPr>
          <w:sz w:val="26"/>
          <w:szCs w:val="26"/>
        </w:rPr>
        <w:t>88</w:t>
      </w:r>
      <w:r w:rsidR="00613476" w:rsidRPr="00F77C06">
        <w:rPr>
          <w:sz w:val="26"/>
          <w:szCs w:val="26"/>
        </w:rPr>
        <w:t>.6.</w:t>
      </w:r>
      <w:r w:rsidR="00000226" w:rsidRPr="00F77C06">
        <w:rPr>
          <w:sz w:val="26"/>
          <w:szCs w:val="26"/>
        </w:rPr>
        <w:t xml:space="preserve"> настоящего </w:t>
      </w:r>
      <w:r w:rsidR="00503702" w:rsidRPr="00F77C06">
        <w:rPr>
          <w:sz w:val="26"/>
          <w:szCs w:val="26"/>
        </w:rPr>
        <w:t xml:space="preserve">раздела </w:t>
      </w:r>
      <w:r w:rsidR="00000226" w:rsidRPr="00F77C06">
        <w:rPr>
          <w:sz w:val="26"/>
          <w:szCs w:val="26"/>
        </w:rPr>
        <w:t xml:space="preserve">Положения, Заказчик составляет </w:t>
      </w:r>
      <w:r w:rsidR="00BB6863" w:rsidRPr="00F77C06">
        <w:rPr>
          <w:sz w:val="26"/>
          <w:szCs w:val="26"/>
        </w:rPr>
        <w:t xml:space="preserve">протокол отказа от заключения договора. </w:t>
      </w:r>
      <w:r w:rsidR="00000226" w:rsidRPr="00F77C06">
        <w:rPr>
          <w:sz w:val="26"/>
          <w:szCs w:val="26"/>
        </w:rPr>
        <w:t>В протоколе должны быть отражены следующие сведения:</w:t>
      </w:r>
    </w:p>
    <w:p w:rsidR="00000226" w:rsidRPr="00F77C06" w:rsidRDefault="00000226" w:rsidP="00000226">
      <w:pPr>
        <w:suppressAutoHyphens/>
        <w:spacing w:line="40" w:lineRule="atLeast"/>
        <w:rPr>
          <w:sz w:val="26"/>
          <w:szCs w:val="26"/>
        </w:rPr>
      </w:pPr>
      <w:r w:rsidRPr="00F77C06">
        <w:rPr>
          <w:sz w:val="26"/>
          <w:szCs w:val="26"/>
        </w:rPr>
        <w:t>1) место, дата и время составления протокола;</w:t>
      </w:r>
    </w:p>
    <w:p w:rsidR="00000226" w:rsidRPr="00F77C06" w:rsidRDefault="00000226" w:rsidP="00000226">
      <w:pPr>
        <w:suppressAutoHyphens/>
        <w:spacing w:line="40" w:lineRule="atLeast"/>
        <w:rPr>
          <w:sz w:val="26"/>
          <w:szCs w:val="26"/>
        </w:rPr>
      </w:pPr>
      <w:r w:rsidRPr="00F77C06">
        <w:rPr>
          <w:sz w:val="26"/>
          <w:szCs w:val="26"/>
        </w:rPr>
        <w:t>2) наименование лица, которое уклонилось от заключения договора;</w:t>
      </w:r>
    </w:p>
    <w:p w:rsidR="00000226" w:rsidRPr="00F77C06" w:rsidRDefault="00000226" w:rsidP="00000226">
      <w:pPr>
        <w:suppressAutoHyphens/>
        <w:spacing w:line="40" w:lineRule="atLeast"/>
        <w:rPr>
          <w:sz w:val="26"/>
          <w:szCs w:val="26"/>
        </w:rPr>
      </w:pPr>
      <w:r w:rsidRPr="00F77C06">
        <w:rPr>
          <w:sz w:val="26"/>
          <w:szCs w:val="26"/>
        </w:rPr>
        <w:t>3) факты, на основании которых лицо признано уклонившимся от заключения договора.</w:t>
      </w:r>
    </w:p>
    <w:p w:rsidR="00000226" w:rsidRPr="00F77C06" w:rsidRDefault="00910A37" w:rsidP="00F45B63">
      <w:pPr>
        <w:suppressAutoHyphens/>
        <w:spacing w:line="40" w:lineRule="atLeast"/>
        <w:rPr>
          <w:sz w:val="26"/>
          <w:szCs w:val="26"/>
        </w:rPr>
      </w:pPr>
      <w:r w:rsidRPr="00F77C06">
        <w:rPr>
          <w:sz w:val="26"/>
          <w:szCs w:val="26"/>
        </w:rPr>
        <w:t>Протокол составляется в одном экземпляре, подписывается в день его составления. Копия данного протокола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r w:rsidR="00F45B63" w:rsidRPr="00F77C06">
        <w:rPr>
          <w:sz w:val="26"/>
          <w:szCs w:val="26"/>
        </w:rPr>
        <w:t xml:space="preserve">    </w:t>
      </w:r>
    </w:p>
    <w:p w:rsidR="00980960" w:rsidRPr="00F77C06" w:rsidRDefault="00AF6F0D" w:rsidP="00980960">
      <w:pPr>
        <w:suppressAutoHyphens/>
        <w:spacing w:line="40" w:lineRule="atLeast"/>
        <w:rPr>
          <w:sz w:val="26"/>
          <w:szCs w:val="26"/>
        </w:rPr>
      </w:pPr>
      <w:r w:rsidRPr="00F77C06">
        <w:rPr>
          <w:sz w:val="26"/>
          <w:szCs w:val="26"/>
        </w:rPr>
        <w:t>88</w:t>
      </w:r>
      <w:r w:rsidR="00A20BBA" w:rsidRPr="00F77C06">
        <w:rPr>
          <w:sz w:val="26"/>
          <w:szCs w:val="26"/>
        </w:rPr>
        <w:t>.9.</w:t>
      </w:r>
      <w:r w:rsidR="00980960" w:rsidRPr="00F77C06">
        <w:rPr>
          <w:sz w:val="26"/>
          <w:szCs w:val="26"/>
        </w:rPr>
        <w:t xml:space="preserve">В случае признания процедуры закупки несостоявшейся </w:t>
      </w:r>
      <w:r w:rsidR="00AA20C8" w:rsidRPr="00F77C06">
        <w:rPr>
          <w:sz w:val="26"/>
          <w:szCs w:val="26"/>
        </w:rPr>
        <w:t>З</w:t>
      </w:r>
      <w:r w:rsidR="00800CAB" w:rsidRPr="00F77C06">
        <w:rPr>
          <w:sz w:val="26"/>
          <w:szCs w:val="26"/>
        </w:rPr>
        <w:t>аказчик может</w:t>
      </w:r>
      <w:r w:rsidR="00980960" w:rsidRPr="00F77C06">
        <w:rPr>
          <w:sz w:val="26"/>
          <w:szCs w:val="26"/>
        </w:rPr>
        <w:t xml:space="preserve"> заключить </w:t>
      </w:r>
      <w:r w:rsidR="00497473" w:rsidRPr="00F77C06">
        <w:rPr>
          <w:sz w:val="26"/>
          <w:szCs w:val="26"/>
        </w:rPr>
        <w:t xml:space="preserve">договор с </w:t>
      </w:r>
      <w:r w:rsidR="00AA20C8" w:rsidRPr="00F77C06">
        <w:rPr>
          <w:sz w:val="26"/>
          <w:szCs w:val="26"/>
        </w:rPr>
        <w:t xml:space="preserve">единственным </w:t>
      </w:r>
      <w:r w:rsidR="00497473" w:rsidRPr="00F77C06">
        <w:rPr>
          <w:sz w:val="26"/>
          <w:szCs w:val="26"/>
        </w:rPr>
        <w:t xml:space="preserve">участником, </w:t>
      </w:r>
      <w:r w:rsidR="00980960" w:rsidRPr="00F77C06">
        <w:rPr>
          <w:sz w:val="26"/>
          <w:szCs w:val="26"/>
        </w:rPr>
        <w:t>если указание на это содержится в документации о закупке.</w:t>
      </w:r>
    </w:p>
    <w:p w:rsidR="00497473" w:rsidRPr="00F77C06" w:rsidRDefault="00AF6F0D" w:rsidP="00497473">
      <w:pPr>
        <w:suppressAutoHyphens/>
        <w:spacing w:line="40" w:lineRule="atLeast"/>
        <w:rPr>
          <w:sz w:val="26"/>
          <w:szCs w:val="26"/>
        </w:rPr>
      </w:pPr>
      <w:r w:rsidRPr="00F77C06">
        <w:rPr>
          <w:sz w:val="26"/>
          <w:szCs w:val="26"/>
        </w:rPr>
        <w:t>88</w:t>
      </w:r>
      <w:r w:rsidR="00A20BBA" w:rsidRPr="00F77C06">
        <w:rPr>
          <w:sz w:val="26"/>
          <w:szCs w:val="26"/>
        </w:rPr>
        <w:t>.10.</w:t>
      </w:r>
      <w:r w:rsidR="00497473" w:rsidRPr="00F77C06">
        <w:rPr>
          <w:sz w:val="26"/>
          <w:szCs w:val="26"/>
        </w:rPr>
        <w:t>В случае, когда участник закупки признан победителем закупки, но отстранен от участи</w:t>
      </w:r>
      <w:r w:rsidR="00BC7226" w:rsidRPr="00F77C06">
        <w:rPr>
          <w:sz w:val="26"/>
          <w:szCs w:val="26"/>
        </w:rPr>
        <w:t>я в ней в соответствии с п.</w:t>
      </w:r>
      <w:r w:rsidR="0098670F" w:rsidRPr="00F77C06">
        <w:rPr>
          <w:sz w:val="26"/>
          <w:szCs w:val="26"/>
        </w:rPr>
        <w:t xml:space="preserve"> </w:t>
      </w:r>
      <w:r w:rsidR="006F2329" w:rsidRPr="00F77C06">
        <w:rPr>
          <w:sz w:val="26"/>
          <w:szCs w:val="26"/>
        </w:rPr>
        <w:t>1</w:t>
      </w:r>
      <w:r w:rsidR="0098670F" w:rsidRPr="00F77C06">
        <w:rPr>
          <w:sz w:val="26"/>
          <w:szCs w:val="26"/>
        </w:rPr>
        <w:t>9.6.1.</w:t>
      </w:r>
      <w:r w:rsidR="00497473" w:rsidRPr="00F77C06">
        <w:rPr>
          <w:sz w:val="26"/>
          <w:szCs w:val="26"/>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97473" w:rsidRPr="00F77C06" w:rsidRDefault="00497473" w:rsidP="00497473">
      <w:pPr>
        <w:suppressAutoHyphens/>
        <w:spacing w:line="40" w:lineRule="atLeast"/>
        <w:rPr>
          <w:sz w:val="26"/>
          <w:szCs w:val="26"/>
        </w:rPr>
      </w:pPr>
      <w:r w:rsidRPr="00F77C06">
        <w:rPr>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97473" w:rsidRPr="00F77C06" w:rsidRDefault="00497473" w:rsidP="00497473">
      <w:pPr>
        <w:suppressAutoHyphens/>
        <w:spacing w:line="40" w:lineRule="atLeast"/>
        <w:rPr>
          <w:sz w:val="26"/>
          <w:szCs w:val="26"/>
        </w:rPr>
      </w:pPr>
      <w:r w:rsidRPr="00F77C06">
        <w:rPr>
          <w:sz w:val="26"/>
          <w:szCs w:val="26"/>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497473" w:rsidRPr="00F77C06" w:rsidRDefault="00497473" w:rsidP="00497473">
      <w:pPr>
        <w:suppressAutoHyphens/>
        <w:spacing w:line="40" w:lineRule="atLeast"/>
        <w:rPr>
          <w:sz w:val="26"/>
          <w:szCs w:val="26"/>
        </w:rPr>
      </w:pPr>
      <w:r w:rsidRPr="00F77C06">
        <w:rPr>
          <w:sz w:val="26"/>
          <w:szCs w:val="26"/>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497473" w:rsidRPr="00F77C06" w:rsidRDefault="00497473" w:rsidP="00497473">
      <w:pPr>
        <w:suppressAutoHyphens/>
        <w:spacing w:line="40" w:lineRule="atLeast"/>
        <w:rPr>
          <w:sz w:val="26"/>
          <w:szCs w:val="26"/>
        </w:rPr>
      </w:pPr>
      <w:r w:rsidRPr="00F77C06">
        <w:rPr>
          <w:sz w:val="26"/>
          <w:szCs w:val="26"/>
        </w:rPr>
        <w:t xml:space="preserve">Заказчик не ранее чем через 10 дней и не позднее чем через 20 дней с даты размещения в ЕИС итогового протокола закупки подписывает договор, скрепляет его </w:t>
      </w:r>
      <w:r w:rsidRPr="00F77C06">
        <w:rPr>
          <w:sz w:val="26"/>
          <w:szCs w:val="26"/>
        </w:rPr>
        <w:lastRenderedPageBreak/>
        <w:t>печатью (при наличии) и возвращает один экземпляр участнику, с которым подписывается договор.</w:t>
      </w:r>
    </w:p>
    <w:p w:rsidR="00497473" w:rsidRPr="00F77C06" w:rsidRDefault="00497473" w:rsidP="00497473">
      <w:pPr>
        <w:suppressAutoHyphens/>
        <w:spacing w:line="40" w:lineRule="atLeast"/>
        <w:rPr>
          <w:sz w:val="26"/>
          <w:szCs w:val="26"/>
        </w:rPr>
      </w:pPr>
      <w:r w:rsidRPr="00F77C06">
        <w:rPr>
          <w:sz w:val="26"/>
          <w:szCs w:val="26"/>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20BBA" w:rsidRPr="00F77C06" w:rsidRDefault="00AF6F0D" w:rsidP="00497473">
      <w:pPr>
        <w:suppressAutoHyphens/>
        <w:spacing w:line="40" w:lineRule="atLeast"/>
        <w:rPr>
          <w:sz w:val="26"/>
          <w:szCs w:val="26"/>
        </w:rPr>
      </w:pPr>
      <w:r w:rsidRPr="00F77C06">
        <w:rPr>
          <w:sz w:val="26"/>
          <w:szCs w:val="26"/>
        </w:rPr>
        <w:t>88</w:t>
      </w:r>
      <w:r w:rsidR="00A20BBA" w:rsidRPr="00F77C06">
        <w:rPr>
          <w:sz w:val="26"/>
          <w:szCs w:val="26"/>
        </w:rPr>
        <w:t>.11.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FA4A68" w:rsidRPr="00FA4A68" w:rsidRDefault="00AF6F0D" w:rsidP="00A20BBA">
      <w:pPr>
        <w:suppressAutoHyphens/>
        <w:spacing w:line="40" w:lineRule="atLeast"/>
        <w:rPr>
          <w:sz w:val="26"/>
          <w:szCs w:val="26"/>
        </w:rPr>
      </w:pPr>
      <w:r w:rsidRPr="00F77C06">
        <w:rPr>
          <w:sz w:val="26"/>
          <w:szCs w:val="26"/>
        </w:rPr>
        <w:t>88</w:t>
      </w:r>
      <w:r w:rsidR="00A20BBA" w:rsidRPr="00F77C06">
        <w:rPr>
          <w:sz w:val="26"/>
          <w:szCs w:val="26"/>
        </w:rPr>
        <w:t>.12.</w:t>
      </w:r>
      <w:r w:rsidR="00FA4A68" w:rsidRPr="00FA4A68">
        <w:rPr>
          <w:rFonts w:eastAsia="Calibri"/>
          <w:sz w:val="24"/>
          <w:szCs w:val="24"/>
        </w:rPr>
        <w:t xml:space="preserve"> </w:t>
      </w:r>
      <w:r w:rsidR="00FA4A68" w:rsidRPr="00FA4A68">
        <w:rPr>
          <w:rFonts w:eastAsia="Calibri"/>
          <w:sz w:val="26"/>
          <w:szCs w:val="26"/>
        </w:rPr>
        <w:t>Цена договора является твердой, определена на весь срок исполнения договора и не может изменяться в ходе его исполнения, за исключением случаев, предус</w:t>
      </w:r>
      <w:r w:rsidR="00FA4A68">
        <w:rPr>
          <w:rFonts w:eastAsia="Calibri"/>
          <w:sz w:val="26"/>
          <w:szCs w:val="26"/>
        </w:rPr>
        <w:t>мотренных законодательством РФ.</w:t>
      </w:r>
    </w:p>
    <w:p w:rsidR="00051030" w:rsidRPr="00F77C06" w:rsidRDefault="00AF6F0D" w:rsidP="00051030">
      <w:pPr>
        <w:rPr>
          <w:sz w:val="26"/>
          <w:szCs w:val="26"/>
        </w:rPr>
      </w:pPr>
      <w:r w:rsidRPr="00F77C06">
        <w:rPr>
          <w:sz w:val="26"/>
          <w:szCs w:val="26"/>
        </w:rPr>
        <w:t>88</w:t>
      </w:r>
      <w:r w:rsidR="00051030" w:rsidRPr="00F77C06">
        <w:rPr>
          <w:sz w:val="26"/>
          <w:szCs w:val="26"/>
        </w:rPr>
        <w:t>.13.При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60703" w:rsidRPr="00F77C06" w:rsidRDefault="00AF6F0D" w:rsidP="00B21EEA">
      <w:pPr>
        <w:rPr>
          <w:sz w:val="26"/>
          <w:szCs w:val="26"/>
        </w:rPr>
      </w:pPr>
      <w:r w:rsidRPr="00F77C06">
        <w:rPr>
          <w:sz w:val="26"/>
          <w:szCs w:val="26"/>
        </w:rPr>
        <w:t>88</w:t>
      </w:r>
      <w:r w:rsidR="003D1A03" w:rsidRPr="00F77C06">
        <w:rPr>
          <w:sz w:val="26"/>
          <w:szCs w:val="26"/>
        </w:rPr>
        <w:t>.14.</w:t>
      </w:r>
      <w:r w:rsidR="003D1A03" w:rsidRPr="00F77C06">
        <w:t xml:space="preserve"> </w:t>
      </w:r>
      <w:r w:rsidR="00F2767C" w:rsidRPr="00F77C06">
        <w:rPr>
          <w:sz w:val="26"/>
          <w:szCs w:val="26"/>
        </w:rPr>
        <w:t xml:space="preserve">При заключении договора по результатам проведенной </w:t>
      </w:r>
      <w:r w:rsidR="008B394D" w:rsidRPr="00F77C06">
        <w:rPr>
          <w:sz w:val="26"/>
          <w:szCs w:val="26"/>
        </w:rPr>
        <w:t xml:space="preserve">закупки </w:t>
      </w:r>
      <w:r w:rsidR="00F2767C" w:rsidRPr="00F77C06">
        <w:rPr>
          <w:sz w:val="26"/>
          <w:szCs w:val="26"/>
        </w:rPr>
        <w:t xml:space="preserve">по цене, сниженной победителем или участником </w:t>
      </w:r>
      <w:r w:rsidR="008B394D" w:rsidRPr="00F77C06">
        <w:rPr>
          <w:sz w:val="26"/>
          <w:szCs w:val="26"/>
        </w:rPr>
        <w:t>закупки</w:t>
      </w:r>
      <w:r w:rsidR="00F2767C" w:rsidRPr="00F77C06">
        <w:rPr>
          <w:sz w:val="26"/>
          <w:szCs w:val="26"/>
        </w:rPr>
        <w:t xml:space="preserve">, с которым заключается договор, на </w:t>
      </w:r>
      <w:r w:rsidR="002B4A1D" w:rsidRPr="00F77C06">
        <w:rPr>
          <w:sz w:val="26"/>
          <w:szCs w:val="26"/>
        </w:rPr>
        <w:t>25</w:t>
      </w:r>
      <w:r w:rsidR="00F2767C" w:rsidRPr="00F77C06">
        <w:rPr>
          <w:sz w:val="26"/>
          <w:szCs w:val="26"/>
        </w:rPr>
        <w:t xml:space="preserve"> (</w:t>
      </w:r>
      <w:r w:rsidR="002B4A1D" w:rsidRPr="00F77C06">
        <w:rPr>
          <w:sz w:val="26"/>
          <w:szCs w:val="26"/>
        </w:rPr>
        <w:t>двадцать пять</w:t>
      </w:r>
      <w:r w:rsidR="00F2767C" w:rsidRPr="00F77C06">
        <w:rPr>
          <w:sz w:val="26"/>
          <w:szCs w:val="26"/>
        </w:rPr>
        <w:t xml:space="preserve">) и более процентов от начальной (максимальной) цены </w:t>
      </w:r>
      <w:r w:rsidR="00360703" w:rsidRPr="00F77C06">
        <w:rPr>
          <w:sz w:val="26"/>
          <w:szCs w:val="26"/>
        </w:rPr>
        <w:t>закупки, Заказчиком могут применяться антидемпинговые меры</w:t>
      </w:r>
      <w:r w:rsidRPr="00F77C06">
        <w:rPr>
          <w:sz w:val="26"/>
          <w:szCs w:val="26"/>
        </w:rPr>
        <w:t xml:space="preserve"> в соответствии с п.86.3. раздела 86 настоящего </w:t>
      </w:r>
      <w:r w:rsidR="005167BE" w:rsidRPr="00F77C06">
        <w:rPr>
          <w:sz w:val="26"/>
          <w:szCs w:val="26"/>
        </w:rPr>
        <w:t>Положения</w:t>
      </w:r>
      <w:r w:rsidR="00360703" w:rsidRPr="00F77C06">
        <w:rPr>
          <w:sz w:val="26"/>
          <w:szCs w:val="26"/>
        </w:rPr>
        <w:t>.</w:t>
      </w:r>
    </w:p>
    <w:p w:rsidR="00267077" w:rsidRPr="00F77C06" w:rsidRDefault="00BF70C1" w:rsidP="00B55497">
      <w:pPr>
        <w:suppressAutoHyphens/>
        <w:spacing w:line="40" w:lineRule="atLeast"/>
        <w:rPr>
          <w:sz w:val="26"/>
          <w:szCs w:val="26"/>
        </w:rPr>
      </w:pPr>
      <w:r w:rsidRPr="00F77C06">
        <w:rPr>
          <w:sz w:val="26"/>
          <w:szCs w:val="26"/>
        </w:rPr>
        <w:t>88</w:t>
      </w:r>
      <w:r w:rsidR="00C92BA8" w:rsidRPr="00F77C06">
        <w:rPr>
          <w:sz w:val="26"/>
          <w:szCs w:val="26"/>
        </w:rPr>
        <w:t>.</w:t>
      </w:r>
      <w:r w:rsidR="00B21EEA" w:rsidRPr="00F77C06">
        <w:rPr>
          <w:sz w:val="26"/>
          <w:szCs w:val="26"/>
        </w:rPr>
        <w:t>15</w:t>
      </w:r>
      <w:r w:rsidR="009B36AC" w:rsidRPr="00F77C06">
        <w:rPr>
          <w:sz w:val="26"/>
          <w:szCs w:val="26"/>
        </w:rPr>
        <w:t xml:space="preserve">. </w:t>
      </w:r>
      <w:r w:rsidR="00B61E00" w:rsidRPr="00F77C06">
        <w:rPr>
          <w:sz w:val="26"/>
          <w:szCs w:val="26"/>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00CAB" w:rsidRPr="00F77C06" w:rsidRDefault="002E2289" w:rsidP="00267077">
      <w:pPr>
        <w:suppressAutoHyphens/>
        <w:spacing w:line="40" w:lineRule="atLeast"/>
        <w:rPr>
          <w:sz w:val="26"/>
          <w:szCs w:val="26"/>
        </w:rPr>
      </w:pPr>
      <w:r w:rsidRPr="00F77C06">
        <w:rPr>
          <w:sz w:val="26"/>
          <w:szCs w:val="26"/>
        </w:rPr>
        <w:t>88</w:t>
      </w:r>
      <w:r w:rsidR="00B21EEA" w:rsidRPr="00F77C06">
        <w:rPr>
          <w:sz w:val="26"/>
          <w:szCs w:val="26"/>
        </w:rPr>
        <w:t>.16</w:t>
      </w:r>
      <w:r w:rsidR="00267077" w:rsidRPr="00F77C06">
        <w:rPr>
          <w:sz w:val="26"/>
          <w:szCs w:val="26"/>
        </w:rPr>
        <w:t xml:space="preserve">. </w:t>
      </w:r>
      <w:r w:rsidR="00B55497" w:rsidRPr="00F77C06">
        <w:rPr>
          <w:sz w:val="26"/>
          <w:szCs w:val="26"/>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r w:rsidR="00B13D59" w:rsidRPr="00F77C06">
        <w:rPr>
          <w:sz w:val="26"/>
          <w:szCs w:val="26"/>
        </w:rPr>
        <w:t>, извещении</w:t>
      </w:r>
      <w:r w:rsidR="00B55497" w:rsidRPr="00F77C06">
        <w:rPr>
          <w:sz w:val="26"/>
          <w:szCs w:val="26"/>
        </w:rPr>
        <w:t xml:space="preserve">.  </w:t>
      </w:r>
    </w:p>
    <w:p w:rsidR="00B13D59" w:rsidRPr="00F77C06" w:rsidRDefault="002E2289" w:rsidP="00267077">
      <w:pPr>
        <w:suppressAutoHyphens/>
        <w:spacing w:line="40" w:lineRule="atLeast"/>
        <w:rPr>
          <w:sz w:val="26"/>
          <w:szCs w:val="26"/>
        </w:rPr>
      </w:pPr>
      <w:r w:rsidRPr="00F77C06">
        <w:rPr>
          <w:sz w:val="26"/>
          <w:szCs w:val="26"/>
        </w:rPr>
        <w:t>88</w:t>
      </w:r>
      <w:r w:rsidR="00B21EEA" w:rsidRPr="00F77C06">
        <w:rPr>
          <w:sz w:val="26"/>
          <w:szCs w:val="26"/>
        </w:rPr>
        <w:t>.17</w:t>
      </w:r>
      <w:r w:rsidR="00267077" w:rsidRPr="00F77C06">
        <w:rPr>
          <w:sz w:val="26"/>
          <w:szCs w:val="26"/>
        </w:rPr>
        <w:t xml:space="preserve">. </w:t>
      </w:r>
      <w:r w:rsidR="00B13D59" w:rsidRPr="00F77C06">
        <w:rPr>
          <w:sz w:val="26"/>
          <w:szCs w:val="26"/>
        </w:rPr>
        <w:t>Исполнение договора может обеспечиваться предоставлением банковской гарантии, выданной банком и соответствующей требованиям п.</w:t>
      </w:r>
      <w:r w:rsidR="00B67E51" w:rsidRPr="00F77C06">
        <w:rPr>
          <w:sz w:val="26"/>
          <w:szCs w:val="26"/>
        </w:rPr>
        <w:t>20.12. раздела 20</w:t>
      </w:r>
      <w:r w:rsidR="00B13D59" w:rsidRPr="00F77C06">
        <w:rPr>
          <w:sz w:val="26"/>
          <w:szCs w:val="26"/>
        </w:rPr>
        <w:t xml:space="preserve"> настоящего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562D5" w:rsidRPr="00F77C06" w:rsidRDefault="005562D5" w:rsidP="006A16BA">
      <w:pPr>
        <w:ind w:firstLine="540"/>
        <w:rPr>
          <w:sz w:val="26"/>
          <w:szCs w:val="26"/>
        </w:rPr>
      </w:pPr>
    </w:p>
    <w:p w:rsidR="005562D5" w:rsidRPr="00F77C06" w:rsidRDefault="005562D5" w:rsidP="006A16BA">
      <w:pPr>
        <w:ind w:firstLine="540"/>
        <w:rPr>
          <w:sz w:val="26"/>
          <w:szCs w:val="26"/>
        </w:rPr>
      </w:pPr>
    </w:p>
    <w:p w:rsidR="00F2767C" w:rsidRPr="00F77C06" w:rsidRDefault="008E0963" w:rsidP="00E76A2D">
      <w:pPr>
        <w:pStyle w:val="11"/>
        <w:spacing w:before="0" w:after="0" w:line="40" w:lineRule="atLeast"/>
        <w:ind w:firstLine="709"/>
        <w:rPr>
          <w:color w:val="auto"/>
        </w:rPr>
      </w:pPr>
      <w:bookmarkStart w:id="401" w:name="_Toc336327808"/>
      <w:bookmarkStart w:id="402" w:name="_Toc381088589"/>
      <w:bookmarkStart w:id="403" w:name="_Toc406770523"/>
      <w:bookmarkStart w:id="404" w:name="_Toc442792111"/>
      <w:bookmarkStart w:id="405" w:name="_Toc531366505"/>
      <w:r w:rsidRPr="00F77C06">
        <w:rPr>
          <w:color w:val="auto"/>
        </w:rPr>
        <w:t>89</w:t>
      </w:r>
      <w:r w:rsidR="00FA6DAD" w:rsidRPr="00F77C06">
        <w:rPr>
          <w:color w:val="auto"/>
        </w:rPr>
        <w:t xml:space="preserve">. </w:t>
      </w:r>
      <w:r w:rsidR="00F2767C" w:rsidRPr="00F77C06">
        <w:rPr>
          <w:color w:val="auto"/>
        </w:rPr>
        <w:t>Исполнение договора</w:t>
      </w:r>
      <w:bookmarkEnd w:id="401"/>
      <w:bookmarkEnd w:id="402"/>
      <w:bookmarkEnd w:id="403"/>
      <w:bookmarkEnd w:id="404"/>
      <w:bookmarkEnd w:id="405"/>
    </w:p>
    <w:p w:rsidR="00EE545F" w:rsidRPr="00F77C06" w:rsidRDefault="00EE545F" w:rsidP="00E76A2D">
      <w:pPr>
        <w:spacing w:line="40" w:lineRule="atLeast"/>
        <w:rPr>
          <w:sz w:val="26"/>
          <w:szCs w:val="26"/>
          <w:lang w:eastAsia="ru-RU"/>
        </w:rPr>
      </w:pPr>
    </w:p>
    <w:p w:rsidR="003A3BB9" w:rsidRPr="00F77C06" w:rsidRDefault="00405F40" w:rsidP="00E76A2D">
      <w:pPr>
        <w:suppressAutoHyphens/>
        <w:spacing w:line="40" w:lineRule="atLeast"/>
        <w:rPr>
          <w:sz w:val="26"/>
          <w:szCs w:val="26"/>
        </w:rPr>
      </w:pPr>
      <w:r w:rsidRPr="00F77C06">
        <w:rPr>
          <w:sz w:val="26"/>
          <w:szCs w:val="26"/>
        </w:rPr>
        <w:lastRenderedPageBreak/>
        <w:t>89</w:t>
      </w:r>
      <w:r w:rsidR="00727B3F" w:rsidRPr="00F77C06">
        <w:rPr>
          <w:sz w:val="26"/>
          <w:szCs w:val="26"/>
        </w:rPr>
        <w:t>.1</w:t>
      </w:r>
      <w:r w:rsidR="00F2767C" w:rsidRPr="00F77C06">
        <w:rPr>
          <w:sz w:val="26"/>
          <w:szCs w:val="26"/>
        </w:rPr>
        <w:t xml:space="preserve">. </w:t>
      </w:r>
      <w:r w:rsidR="003A3BB9" w:rsidRPr="00F77C06">
        <w:rPr>
          <w:sz w:val="26"/>
          <w:szCs w:val="26"/>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F2767C" w:rsidRPr="00F77C06" w:rsidRDefault="00F2767C" w:rsidP="00E76A2D">
      <w:pPr>
        <w:suppressAutoHyphens/>
        <w:spacing w:line="40" w:lineRule="atLeast"/>
        <w:rPr>
          <w:sz w:val="26"/>
          <w:szCs w:val="26"/>
        </w:rPr>
      </w:pPr>
      <w:r w:rsidRPr="00F77C06">
        <w:rPr>
          <w:sz w:val="26"/>
          <w:szCs w:val="26"/>
        </w:rPr>
        <w:t>Исполнение договора - комплекс мер, реализуемых после заключения договора и обеспечивающих достижение результатов договора, включая:</w:t>
      </w:r>
    </w:p>
    <w:p w:rsidR="00F2767C" w:rsidRPr="00F77C06" w:rsidRDefault="006F33CE" w:rsidP="00D5286E">
      <w:pPr>
        <w:pStyle w:val="a7"/>
        <w:numPr>
          <w:ilvl w:val="0"/>
          <w:numId w:val="81"/>
        </w:numPr>
        <w:suppressAutoHyphens/>
        <w:spacing w:line="40" w:lineRule="atLeast"/>
        <w:rPr>
          <w:sz w:val="26"/>
          <w:szCs w:val="26"/>
        </w:rPr>
      </w:pPr>
      <w:r w:rsidRPr="00F77C06">
        <w:rPr>
          <w:sz w:val="26"/>
          <w:szCs w:val="26"/>
        </w:rPr>
        <w:t>взаимодействие</w:t>
      </w:r>
      <w:r w:rsidR="00F2767C" w:rsidRPr="00F77C06">
        <w:rPr>
          <w:sz w:val="26"/>
          <w:szCs w:val="26"/>
        </w:rPr>
        <w:t xml:space="preserve"> с </w:t>
      </w:r>
      <w:r w:rsidR="003C69EE" w:rsidRPr="00F77C06">
        <w:rPr>
          <w:sz w:val="26"/>
          <w:szCs w:val="26"/>
          <w:lang w:eastAsia="ru-RU"/>
        </w:rPr>
        <w:t xml:space="preserve">поставщиком (исполнителем, подрядчиком) </w:t>
      </w:r>
      <w:r w:rsidR="00F2767C" w:rsidRPr="00F77C06">
        <w:rPr>
          <w:sz w:val="26"/>
          <w:szCs w:val="26"/>
        </w:rPr>
        <w:t xml:space="preserve">по вопросам исполнения договора; </w:t>
      </w:r>
    </w:p>
    <w:p w:rsidR="00F2767C" w:rsidRPr="00B319FC" w:rsidRDefault="006F33CE" w:rsidP="00D5286E">
      <w:pPr>
        <w:pStyle w:val="a7"/>
        <w:numPr>
          <w:ilvl w:val="0"/>
          <w:numId w:val="81"/>
        </w:numPr>
        <w:suppressAutoHyphens/>
        <w:spacing w:line="40" w:lineRule="atLeast"/>
        <w:rPr>
          <w:sz w:val="26"/>
          <w:szCs w:val="26"/>
        </w:rPr>
      </w:pPr>
      <w:r w:rsidRPr="00F77C06">
        <w:rPr>
          <w:sz w:val="26"/>
          <w:szCs w:val="26"/>
        </w:rPr>
        <w:t>экспертизу</w:t>
      </w:r>
      <w:r w:rsidR="00F2767C" w:rsidRPr="00F77C06">
        <w:rPr>
          <w:sz w:val="26"/>
          <w:szCs w:val="26"/>
        </w:rPr>
        <w:t xml:space="preserve"> представленных</w:t>
      </w:r>
      <w:r w:rsidR="00F2767C" w:rsidRPr="00B319FC">
        <w:rPr>
          <w:sz w:val="26"/>
          <w:szCs w:val="26"/>
        </w:rPr>
        <w:t xml:space="preserve"> поставщиком результатов договора (его отдельных этапов);</w:t>
      </w:r>
    </w:p>
    <w:p w:rsidR="00F2767C" w:rsidRPr="00B319FC" w:rsidRDefault="006F33CE" w:rsidP="00D5286E">
      <w:pPr>
        <w:pStyle w:val="a7"/>
        <w:numPr>
          <w:ilvl w:val="0"/>
          <w:numId w:val="81"/>
        </w:numPr>
        <w:suppressAutoHyphens/>
        <w:spacing w:line="40" w:lineRule="atLeast"/>
        <w:rPr>
          <w:sz w:val="26"/>
          <w:szCs w:val="26"/>
        </w:rPr>
      </w:pPr>
      <w:r w:rsidRPr="00B319FC">
        <w:rPr>
          <w:sz w:val="26"/>
          <w:szCs w:val="26"/>
        </w:rPr>
        <w:t>приемку</w:t>
      </w:r>
      <w:r w:rsidR="00F2767C" w:rsidRPr="00B319FC">
        <w:rPr>
          <w:sz w:val="26"/>
          <w:szCs w:val="26"/>
        </w:rPr>
        <w:t xml:space="preserve"> результатов договора (его отдельных этапов);</w:t>
      </w:r>
    </w:p>
    <w:p w:rsidR="00F2767C" w:rsidRPr="00B319FC" w:rsidRDefault="00541154" w:rsidP="00D5286E">
      <w:pPr>
        <w:pStyle w:val="a7"/>
        <w:numPr>
          <w:ilvl w:val="0"/>
          <w:numId w:val="81"/>
        </w:numPr>
        <w:suppressAutoHyphens/>
        <w:spacing w:line="40" w:lineRule="atLeast"/>
        <w:rPr>
          <w:sz w:val="26"/>
          <w:szCs w:val="26"/>
        </w:rPr>
      </w:pPr>
      <w:r w:rsidRPr="00B319FC">
        <w:rPr>
          <w:sz w:val="26"/>
          <w:szCs w:val="26"/>
        </w:rPr>
        <w:t>исполнение</w:t>
      </w:r>
      <w:r w:rsidR="00F2767C" w:rsidRPr="00B319FC">
        <w:rPr>
          <w:sz w:val="26"/>
          <w:szCs w:val="26"/>
        </w:rPr>
        <w:t xml:space="preserve"> Заказчиком обязательства по оплате </w:t>
      </w:r>
      <w:r w:rsidR="004B46E0" w:rsidRPr="00B319FC">
        <w:rPr>
          <w:sz w:val="26"/>
          <w:szCs w:val="26"/>
        </w:rPr>
        <w:t>товаров, работ, услуг</w:t>
      </w:r>
      <w:r w:rsidR="00F2767C" w:rsidRPr="00B319FC">
        <w:rPr>
          <w:sz w:val="26"/>
          <w:szCs w:val="26"/>
        </w:rPr>
        <w:t>;</w:t>
      </w:r>
    </w:p>
    <w:p w:rsidR="00F2767C" w:rsidRPr="00B319FC" w:rsidRDefault="00541154" w:rsidP="00D5286E">
      <w:pPr>
        <w:pStyle w:val="a7"/>
        <w:numPr>
          <w:ilvl w:val="0"/>
          <w:numId w:val="81"/>
        </w:numPr>
        <w:suppressAutoHyphens/>
        <w:spacing w:line="40" w:lineRule="atLeast"/>
        <w:rPr>
          <w:sz w:val="26"/>
          <w:szCs w:val="26"/>
        </w:rPr>
      </w:pPr>
      <w:r w:rsidRPr="00B319FC">
        <w:rPr>
          <w:sz w:val="26"/>
          <w:szCs w:val="26"/>
        </w:rPr>
        <w:t>изменение</w:t>
      </w:r>
      <w:r w:rsidR="00F2767C" w:rsidRPr="00B319FC">
        <w:rPr>
          <w:sz w:val="26"/>
          <w:szCs w:val="26"/>
        </w:rPr>
        <w:t>, расторжение договора, применение мер ответственности, предусмотренных договором;</w:t>
      </w:r>
    </w:p>
    <w:p w:rsidR="00F2767C" w:rsidRPr="00B319FC" w:rsidRDefault="00541154" w:rsidP="00D5286E">
      <w:pPr>
        <w:pStyle w:val="a7"/>
        <w:numPr>
          <w:ilvl w:val="0"/>
          <w:numId w:val="81"/>
        </w:numPr>
        <w:tabs>
          <w:tab w:val="left" w:pos="540"/>
        </w:tabs>
        <w:suppressAutoHyphens/>
        <w:spacing w:line="40" w:lineRule="atLeast"/>
        <w:rPr>
          <w:sz w:val="26"/>
          <w:szCs w:val="26"/>
        </w:rPr>
      </w:pPr>
      <w:r w:rsidRPr="00B319FC">
        <w:rPr>
          <w:sz w:val="26"/>
          <w:szCs w:val="26"/>
        </w:rPr>
        <w:t>подготовку</w:t>
      </w:r>
      <w:r w:rsidR="00F2767C" w:rsidRPr="00B319FC">
        <w:rPr>
          <w:sz w:val="26"/>
          <w:szCs w:val="26"/>
        </w:rPr>
        <w:t xml:space="preserve"> отчетности по заключенным договорам.</w:t>
      </w:r>
    </w:p>
    <w:p w:rsidR="00F2767C" w:rsidRDefault="00EB593A" w:rsidP="00E76A2D">
      <w:pPr>
        <w:suppressAutoHyphens/>
        <w:spacing w:line="40" w:lineRule="atLeast"/>
        <w:rPr>
          <w:sz w:val="26"/>
          <w:szCs w:val="26"/>
        </w:rPr>
      </w:pPr>
      <w:r>
        <w:rPr>
          <w:sz w:val="26"/>
          <w:szCs w:val="26"/>
        </w:rPr>
        <w:t>89</w:t>
      </w:r>
      <w:r w:rsidR="00C92BA8" w:rsidRPr="00DA69C9">
        <w:rPr>
          <w:sz w:val="26"/>
          <w:szCs w:val="26"/>
        </w:rPr>
        <w:t>.</w:t>
      </w:r>
      <w:r w:rsidR="00727B3F" w:rsidRPr="00DA69C9">
        <w:rPr>
          <w:sz w:val="26"/>
          <w:szCs w:val="26"/>
        </w:rPr>
        <w:t>2</w:t>
      </w:r>
      <w:r w:rsidR="00F2767C" w:rsidRPr="00DA69C9">
        <w:rPr>
          <w:sz w:val="26"/>
          <w:szCs w:val="26"/>
        </w:rPr>
        <w:t>. Поставщик</w:t>
      </w:r>
      <w:r w:rsidR="00B74CE3" w:rsidRPr="00DA69C9">
        <w:rPr>
          <w:sz w:val="26"/>
          <w:szCs w:val="26"/>
        </w:rPr>
        <w:t xml:space="preserve"> (подрядчик, исполнитель)</w:t>
      </w:r>
      <w:r w:rsidR="00F2767C" w:rsidRPr="00DA69C9">
        <w:rPr>
          <w:sz w:val="26"/>
          <w:szCs w:val="26"/>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w:t>
      </w:r>
      <w:r w:rsidR="001107F3" w:rsidRPr="00DA69C9">
        <w:rPr>
          <w:sz w:val="26"/>
          <w:szCs w:val="26"/>
        </w:rPr>
        <w:t>настоящим разделом</w:t>
      </w:r>
      <w:r w:rsidR="00171299" w:rsidRPr="00DA69C9">
        <w:rPr>
          <w:sz w:val="26"/>
          <w:szCs w:val="26"/>
        </w:rPr>
        <w:t xml:space="preserve"> Положения</w:t>
      </w:r>
      <w:r w:rsidR="00F2767C" w:rsidRPr="00DA69C9">
        <w:rPr>
          <w:sz w:val="26"/>
          <w:szCs w:val="26"/>
        </w:rPr>
        <w:t xml:space="preserve">. </w:t>
      </w:r>
    </w:p>
    <w:p w:rsidR="00077ABB" w:rsidRPr="00BB48AF" w:rsidRDefault="007668B8" w:rsidP="00077ABB">
      <w:pPr>
        <w:suppressAutoHyphens/>
        <w:spacing w:line="40" w:lineRule="atLeast"/>
        <w:rPr>
          <w:sz w:val="26"/>
          <w:szCs w:val="26"/>
        </w:rPr>
      </w:pPr>
      <w:r w:rsidRPr="00BB48AF">
        <w:rPr>
          <w:sz w:val="26"/>
          <w:szCs w:val="26"/>
        </w:rPr>
        <w:t>89</w:t>
      </w:r>
      <w:r w:rsidR="00077ABB" w:rsidRPr="00BB48AF">
        <w:rPr>
          <w:sz w:val="26"/>
          <w:szCs w:val="26"/>
        </w:rPr>
        <w:t>.3.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077ABB" w:rsidRPr="00BB48AF" w:rsidRDefault="00077ABB" w:rsidP="00077ABB">
      <w:pPr>
        <w:suppressAutoHyphens/>
        <w:spacing w:line="40" w:lineRule="atLeast"/>
        <w:rPr>
          <w:sz w:val="26"/>
          <w:szCs w:val="26"/>
        </w:rPr>
      </w:pPr>
      <w:r w:rsidRPr="00BB48AF">
        <w:rPr>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77ABB" w:rsidRPr="00BB48AF" w:rsidRDefault="007668B8" w:rsidP="00077ABB">
      <w:pPr>
        <w:suppressAutoHyphens/>
        <w:spacing w:line="40" w:lineRule="atLeast"/>
        <w:rPr>
          <w:sz w:val="26"/>
          <w:szCs w:val="26"/>
        </w:rPr>
      </w:pPr>
      <w:r w:rsidRPr="00BB48AF">
        <w:rPr>
          <w:sz w:val="26"/>
          <w:szCs w:val="26"/>
        </w:rPr>
        <w:t>89</w:t>
      </w:r>
      <w:r w:rsidR="00077ABB" w:rsidRPr="00BB48AF">
        <w:rPr>
          <w:sz w:val="26"/>
          <w:szCs w:val="26"/>
        </w:rPr>
        <w:t>.4.</w:t>
      </w:r>
      <w:r w:rsidR="00077ABB" w:rsidRPr="00BB48AF">
        <w:t xml:space="preserve"> </w:t>
      </w:r>
      <w:r w:rsidR="00077ABB" w:rsidRPr="00BB48AF">
        <w:rPr>
          <w:sz w:val="26"/>
          <w:szCs w:val="26"/>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077ABB" w:rsidRPr="00BB48AF" w:rsidRDefault="00077ABB" w:rsidP="00077ABB">
      <w:pPr>
        <w:suppressAutoHyphens/>
        <w:spacing w:line="40" w:lineRule="atLeast"/>
        <w:rPr>
          <w:sz w:val="26"/>
          <w:szCs w:val="26"/>
        </w:rPr>
      </w:pPr>
      <w:r w:rsidRPr="00BB48AF">
        <w:rPr>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D19AF" w:rsidRPr="00BB48AF" w:rsidRDefault="002079E6" w:rsidP="00077ABB">
      <w:pPr>
        <w:suppressAutoHyphens/>
        <w:spacing w:line="40" w:lineRule="atLeast"/>
        <w:rPr>
          <w:sz w:val="26"/>
          <w:szCs w:val="26"/>
        </w:rPr>
      </w:pPr>
      <w:r w:rsidRPr="00BB48AF">
        <w:rPr>
          <w:sz w:val="26"/>
          <w:szCs w:val="26"/>
        </w:rPr>
        <w:t>89</w:t>
      </w:r>
      <w:r w:rsidR="00AD19AF" w:rsidRPr="00BB48AF">
        <w:rPr>
          <w:sz w:val="26"/>
          <w:szCs w:val="26"/>
        </w:rPr>
        <w:t>.5.</w:t>
      </w:r>
      <w:r w:rsidR="00AD19AF" w:rsidRPr="00BB48AF">
        <w:t xml:space="preserve"> </w:t>
      </w:r>
      <w:r w:rsidR="00AD19AF" w:rsidRPr="00BB48AF">
        <w:rPr>
          <w:sz w:val="26"/>
          <w:szCs w:val="26"/>
        </w:rPr>
        <w:t>С учетом особенностей предмета закупки в договоре могут устанавливаться иные меры ответственности за нарушение его условий.</w:t>
      </w:r>
    </w:p>
    <w:p w:rsidR="00A26D72" w:rsidRPr="00BB48AF" w:rsidRDefault="002079E6" w:rsidP="00E76A2D">
      <w:pPr>
        <w:suppressAutoHyphens/>
        <w:spacing w:line="40" w:lineRule="atLeast"/>
        <w:rPr>
          <w:sz w:val="26"/>
          <w:szCs w:val="26"/>
        </w:rPr>
      </w:pPr>
      <w:r w:rsidRPr="00BB48AF">
        <w:rPr>
          <w:sz w:val="26"/>
          <w:szCs w:val="26"/>
        </w:rPr>
        <w:t>89</w:t>
      </w:r>
      <w:r w:rsidR="00DD1F87" w:rsidRPr="00BB48AF">
        <w:rPr>
          <w:sz w:val="26"/>
          <w:szCs w:val="26"/>
        </w:rPr>
        <w:t>.6</w:t>
      </w:r>
      <w:r w:rsidR="00A26D72" w:rsidRPr="00BB48AF">
        <w:rPr>
          <w:sz w:val="26"/>
          <w:szCs w:val="26"/>
        </w:rPr>
        <w:t xml:space="preserve">.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w:t>
      </w:r>
      <w:r w:rsidR="00A26D72" w:rsidRPr="00BB48AF">
        <w:rPr>
          <w:sz w:val="26"/>
          <w:szCs w:val="26"/>
        </w:rPr>
        <w:lastRenderedPageBreak/>
        <w:t>указанным требованиям Заказчик вправе привлекать независимых экспертов, выбирая их по своему усмотрению.</w:t>
      </w:r>
    </w:p>
    <w:p w:rsidR="00F2767C" w:rsidRPr="00BB48AF" w:rsidRDefault="002079E6" w:rsidP="00E76A2D">
      <w:pPr>
        <w:suppressAutoHyphens/>
        <w:spacing w:line="40" w:lineRule="atLeast"/>
        <w:rPr>
          <w:sz w:val="26"/>
          <w:szCs w:val="26"/>
        </w:rPr>
      </w:pPr>
      <w:r w:rsidRPr="00BB48AF">
        <w:rPr>
          <w:sz w:val="26"/>
          <w:szCs w:val="26"/>
        </w:rPr>
        <w:t>89</w:t>
      </w:r>
      <w:r w:rsidR="00C92BA8" w:rsidRPr="00BB48AF">
        <w:rPr>
          <w:sz w:val="26"/>
          <w:szCs w:val="26"/>
        </w:rPr>
        <w:t>.</w:t>
      </w:r>
      <w:r w:rsidR="00DD1F87" w:rsidRPr="00BB48AF">
        <w:rPr>
          <w:sz w:val="26"/>
          <w:szCs w:val="26"/>
        </w:rPr>
        <w:t>7</w:t>
      </w:r>
      <w:r w:rsidR="00F2767C" w:rsidRPr="00BB48AF">
        <w:rPr>
          <w:sz w:val="26"/>
          <w:szCs w:val="26"/>
        </w:rPr>
        <w:t>.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A26D72" w:rsidRPr="00BB48AF" w:rsidRDefault="002079E6" w:rsidP="00A26D72">
      <w:pPr>
        <w:suppressAutoHyphens/>
        <w:spacing w:line="40" w:lineRule="atLeast"/>
        <w:rPr>
          <w:sz w:val="26"/>
          <w:szCs w:val="26"/>
        </w:rPr>
      </w:pPr>
      <w:r w:rsidRPr="00BB48AF">
        <w:rPr>
          <w:sz w:val="26"/>
          <w:szCs w:val="26"/>
        </w:rPr>
        <w:t>89</w:t>
      </w:r>
      <w:r w:rsidR="00DD1F87" w:rsidRPr="00BB48AF">
        <w:rPr>
          <w:sz w:val="26"/>
          <w:szCs w:val="26"/>
        </w:rPr>
        <w:t>.8</w:t>
      </w:r>
      <w:r w:rsidR="00541154" w:rsidRPr="00BB48AF">
        <w:rPr>
          <w:sz w:val="26"/>
          <w:szCs w:val="26"/>
        </w:rPr>
        <w:t>.</w:t>
      </w:r>
      <w:r w:rsidR="00A26D72" w:rsidRPr="00BB48AF">
        <w:t xml:space="preserve"> </w:t>
      </w:r>
      <w:r w:rsidR="00A26D72" w:rsidRPr="00BB48AF">
        <w:rPr>
          <w:sz w:val="26"/>
          <w:szCs w:val="26"/>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41154" w:rsidRPr="00BB48AF" w:rsidRDefault="00A26D72" w:rsidP="00A26D72">
      <w:pPr>
        <w:suppressAutoHyphens/>
        <w:spacing w:line="40" w:lineRule="atLeast"/>
        <w:rPr>
          <w:sz w:val="26"/>
          <w:szCs w:val="26"/>
        </w:rPr>
      </w:pPr>
      <w:r w:rsidRPr="00BB48AF">
        <w:rPr>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51030" w:rsidRPr="00BB48AF" w:rsidRDefault="002079E6" w:rsidP="00E76A2D">
      <w:pPr>
        <w:suppressAutoHyphens/>
        <w:spacing w:line="40" w:lineRule="atLeast"/>
        <w:rPr>
          <w:sz w:val="26"/>
          <w:szCs w:val="26"/>
        </w:rPr>
      </w:pPr>
      <w:r w:rsidRPr="00BB48AF">
        <w:rPr>
          <w:sz w:val="26"/>
          <w:szCs w:val="26"/>
        </w:rPr>
        <w:t>89</w:t>
      </w:r>
      <w:r w:rsidR="00DD1F87" w:rsidRPr="00BB48AF">
        <w:rPr>
          <w:sz w:val="26"/>
          <w:szCs w:val="26"/>
        </w:rPr>
        <w:t>.9</w:t>
      </w:r>
      <w:r w:rsidR="00A26D72" w:rsidRPr="00BB48AF">
        <w:rPr>
          <w:sz w:val="26"/>
          <w:szCs w:val="26"/>
        </w:rPr>
        <w:t>.</w:t>
      </w:r>
      <w:r w:rsidR="00A26D72" w:rsidRPr="00BB48AF">
        <w:t xml:space="preserve"> </w:t>
      </w:r>
      <w:r w:rsidR="00A26D72" w:rsidRPr="00BB48AF">
        <w:rPr>
          <w:sz w:val="26"/>
          <w:szCs w:val="26"/>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F0824" w:rsidRPr="00BB48AF" w:rsidRDefault="00844F8D" w:rsidP="00CF0824">
      <w:pPr>
        <w:suppressAutoHyphens/>
        <w:spacing w:line="40" w:lineRule="atLeast"/>
        <w:rPr>
          <w:sz w:val="26"/>
          <w:szCs w:val="26"/>
        </w:rPr>
      </w:pPr>
      <w:r w:rsidRPr="00BB48AF">
        <w:rPr>
          <w:sz w:val="26"/>
          <w:szCs w:val="26"/>
        </w:rPr>
        <w:t xml:space="preserve">89.10. </w:t>
      </w:r>
      <w:r w:rsidR="00CF0824" w:rsidRPr="00BB48AF">
        <w:rPr>
          <w:sz w:val="26"/>
          <w:szCs w:val="26"/>
        </w:rPr>
        <w:t xml:space="preserve">На основании </w:t>
      </w:r>
      <w:r w:rsidRPr="00BB48AF">
        <w:rPr>
          <w:sz w:val="26"/>
          <w:szCs w:val="26"/>
        </w:rPr>
        <w:t xml:space="preserve">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CF0824" w:rsidRPr="00BB48AF">
        <w:rPr>
          <w:sz w:val="26"/>
          <w:szCs w:val="26"/>
        </w:rPr>
        <w:t>вводится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2767C" w:rsidRPr="00BB48AF" w:rsidRDefault="002079E6" w:rsidP="00E76A2D">
      <w:pPr>
        <w:suppressAutoHyphens/>
        <w:autoSpaceDE w:val="0"/>
        <w:autoSpaceDN w:val="0"/>
        <w:adjustRightInd w:val="0"/>
        <w:spacing w:line="40" w:lineRule="atLeast"/>
        <w:outlineLvl w:val="1"/>
        <w:rPr>
          <w:sz w:val="26"/>
          <w:szCs w:val="26"/>
        </w:rPr>
      </w:pPr>
      <w:bookmarkStart w:id="406" w:name="_Toc310846175"/>
      <w:bookmarkStart w:id="407" w:name="_Toc310848104"/>
      <w:bookmarkStart w:id="408" w:name="_Toc311624943"/>
      <w:bookmarkStart w:id="409" w:name="_Toc380424052"/>
      <w:bookmarkStart w:id="410" w:name="_Toc381088590"/>
      <w:bookmarkStart w:id="411" w:name="_Toc406770524"/>
      <w:bookmarkStart w:id="412" w:name="_Toc415132986"/>
      <w:bookmarkStart w:id="413" w:name="_Toc442792112"/>
      <w:bookmarkStart w:id="414" w:name="_Toc531366506"/>
      <w:r w:rsidRPr="00BB48AF">
        <w:rPr>
          <w:sz w:val="26"/>
          <w:szCs w:val="26"/>
        </w:rPr>
        <w:t>89</w:t>
      </w:r>
      <w:r w:rsidR="00C92BA8" w:rsidRPr="00BB48AF">
        <w:rPr>
          <w:sz w:val="26"/>
          <w:szCs w:val="26"/>
        </w:rPr>
        <w:t>.</w:t>
      </w:r>
      <w:r w:rsidR="009B6C34" w:rsidRPr="00BB48AF">
        <w:rPr>
          <w:sz w:val="26"/>
          <w:szCs w:val="26"/>
        </w:rPr>
        <w:t>11</w:t>
      </w:r>
      <w:r w:rsidR="00F2767C" w:rsidRPr="00BB48AF">
        <w:rPr>
          <w:sz w:val="26"/>
          <w:szCs w:val="26"/>
        </w:rPr>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w:t>
      </w:r>
      <w:r w:rsidR="001162FC" w:rsidRPr="00BB48AF">
        <w:rPr>
          <w:sz w:val="26"/>
          <w:szCs w:val="26"/>
        </w:rPr>
        <w:t>работник</w:t>
      </w:r>
      <w:r w:rsidR="00F2767C" w:rsidRPr="00BB48AF">
        <w:rPr>
          <w:sz w:val="26"/>
          <w:szCs w:val="26"/>
        </w:rPr>
        <w:t>.</w:t>
      </w:r>
      <w:bookmarkEnd w:id="406"/>
      <w:bookmarkEnd w:id="407"/>
      <w:bookmarkEnd w:id="408"/>
      <w:bookmarkEnd w:id="409"/>
      <w:bookmarkEnd w:id="410"/>
      <w:bookmarkEnd w:id="411"/>
      <w:bookmarkEnd w:id="412"/>
      <w:bookmarkEnd w:id="413"/>
      <w:bookmarkEnd w:id="414"/>
    </w:p>
    <w:p w:rsidR="00F2767C" w:rsidRPr="00BB48AF" w:rsidRDefault="002079E6" w:rsidP="00E76A2D">
      <w:pPr>
        <w:suppressAutoHyphens/>
        <w:spacing w:line="40" w:lineRule="atLeast"/>
        <w:rPr>
          <w:sz w:val="26"/>
          <w:szCs w:val="26"/>
        </w:rPr>
      </w:pPr>
      <w:r w:rsidRPr="00BB48AF">
        <w:rPr>
          <w:sz w:val="26"/>
          <w:szCs w:val="26"/>
        </w:rPr>
        <w:t>89</w:t>
      </w:r>
      <w:r w:rsidR="00557018" w:rsidRPr="00BB48AF">
        <w:rPr>
          <w:sz w:val="26"/>
          <w:szCs w:val="26"/>
        </w:rPr>
        <w:t>.</w:t>
      </w:r>
      <w:r w:rsidR="009B6C34" w:rsidRPr="00BB48AF">
        <w:rPr>
          <w:sz w:val="26"/>
          <w:szCs w:val="26"/>
        </w:rPr>
        <w:t>12</w:t>
      </w:r>
      <w:r w:rsidR="00F2767C" w:rsidRPr="00BB48AF">
        <w:rPr>
          <w:sz w:val="26"/>
          <w:szCs w:val="26"/>
        </w:rPr>
        <w:t>. Приемка результатов договора (его отдельных этапов) осуществляется в порядке и сроки, установленные договором</w:t>
      </w:r>
      <w:r w:rsidR="00473C0E" w:rsidRPr="00BB48AF">
        <w:rPr>
          <w:sz w:val="26"/>
          <w:szCs w:val="26"/>
        </w:rPr>
        <w:t>,</w:t>
      </w:r>
      <w:r w:rsidR="00F2767C" w:rsidRPr="00BB48AF">
        <w:rPr>
          <w:sz w:val="26"/>
          <w:szCs w:val="26"/>
        </w:rPr>
        <w:t xml:space="preserve"> и оформляется документом о приемке либо </w:t>
      </w:r>
      <w:r w:rsidR="00F2767C" w:rsidRPr="00BB48AF">
        <w:rPr>
          <w:sz w:val="26"/>
          <w:szCs w:val="26"/>
        </w:rPr>
        <w:lastRenderedPageBreak/>
        <w:t>в те же сроки заказчик направляет поставщик</w:t>
      </w:r>
      <w:r w:rsidR="00473C0E" w:rsidRPr="00BB48AF">
        <w:rPr>
          <w:sz w:val="26"/>
          <w:szCs w:val="26"/>
        </w:rPr>
        <w:t>у</w:t>
      </w:r>
      <w:r w:rsidR="00B74CE3" w:rsidRPr="00BB48AF">
        <w:rPr>
          <w:sz w:val="26"/>
          <w:szCs w:val="26"/>
        </w:rPr>
        <w:t xml:space="preserve"> (подрядчик</w:t>
      </w:r>
      <w:r w:rsidR="00473C0E" w:rsidRPr="00BB48AF">
        <w:rPr>
          <w:sz w:val="26"/>
          <w:szCs w:val="26"/>
        </w:rPr>
        <w:t>у</w:t>
      </w:r>
      <w:r w:rsidR="00B74CE3" w:rsidRPr="00BB48AF">
        <w:rPr>
          <w:sz w:val="26"/>
          <w:szCs w:val="26"/>
        </w:rPr>
        <w:t>, исполнител</w:t>
      </w:r>
      <w:r w:rsidR="00473C0E" w:rsidRPr="00BB48AF">
        <w:rPr>
          <w:sz w:val="26"/>
          <w:szCs w:val="26"/>
        </w:rPr>
        <w:t>ю</w:t>
      </w:r>
      <w:r w:rsidR="00B74CE3" w:rsidRPr="00BB48AF">
        <w:rPr>
          <w:sz w:val="26"/>
          <w:szCs w:val="26"/>
        </w:rPr>
        <w:t>)</w:t>
      </w:r>
      <w:r w:rsidR="00F2767C" w:rsidRPr="00BB48AF">
        <w:rPr>
          <w:sz w:val="26"/>
          <w:szCs w:val="26"/>
        </w:rPr>
        <w:t xml:space="preserve"> письменный мотивированный отказ от подписания такого документа. </w:t>
      </w:r>
    </w:p>
    <w:p w:rsidR="00F2767C" w:rsidRPr="00BB48AF" w:rsidRDefault="002079E6" w:rsidP="00E76A2D">
      <w:pPr>
        <w:suppressAutoHyphens/>
        <w:spacing w:line="40" w:lineRule="atLeast"/>
        <w:rPr>
          <w:sz w:val="26"/>
          <w:szCs w:val="26"/>
        </w:rPr>
      </w:pPr>
      <w:r w:rsidRPr="00BB48AF">
        <w:rPr>
          <w:sz w:val="26"/>
          <w:szCs w:val="26"/>
        </w:rPr>
        <w:t>89</w:t>
      </w:r>
      <w:r w:rsidR="00557018" w:rsidRPr="00BB48AF">
        <w:rPr>
          <w:sz w:val="26"/>
          <w:szCs w:val="26"/>
        </w:rPr>
        <w:t>.</w:t>
      </w:r>
      <w:r w:rsidR="009B6C34" w:rsidRPr="00BB48AF">
        <w:rPr>
          <w:sz w:val="26"/>
          <w:szCs w:val="26"/>
        </w:rPr>
        <w:t>13</w:t>
      </w:r>
      <w:r w:rsidR="00F2767C" w:rsidRPr="00BB48AF">
        <w:rPr>
          <w:sz w:val="26"/>
          <w:szCs w:val="26"/>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2767C" w:rsidRPr="00BB48AF" w:rsidRDefault="002079E6" w:rsidP="00E76A2D">
      <w:pPr>
        <w:suppressAutoHyphens/>
        <w:spacing w:line="40" w:lineRule="atLeast"/>
        <w:rPr>
          <w:sz w:val="26"/>
          <w:szCs w:val="26"/>
        </w:rPr>
      </w:pPr>
      <w:r w:rsidRPr="00BB48AF">
        <w:rPr>
          <w:sz w:val="26"/>
          <w:szCs w:val="26"/>
        </w:rPr>
        <w:t>89</w:t>
      </w:r>
      <w:r w:rsidR="00557018" w:rsidRPr="00BB48AF">
        <w:rPr>
          <w:sz w:val="26"/>
          <w:szCs w:val="26"/>
        </w:rPr>
        <w:t>.</w:t>
      </w:r>
      <w:r w:rsidR="009B6C34" w:rsidRPr="00BB48AF">
        <w:rPr>
          <w:sz w:val="26"/>
          <w:szCs w:val="26"/>
        </w:rPr>
        <w:t>14</w:t>
      </w:r>
      <w:r w:rsidR="00302FC8" w:rsidRPr="00BB48AF">
        <w:rPr>
          <w:sz w:val="26"/>
          <w:szCs w:val="26"/>
        </w:rPr>
        <w:t xml:space="preserve">. </w:t>
      </w:r>
      <w:r w:rsidR="00F2767C" w:rsidRPr="00BB48AF">
        <w:rPr>
          <w:sz w:val="26"/>
          <w:szCs w:val="26"/>
        </w:rPr>
        <w:t xml:space="preserve">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 </w:t>
      </w:r>
    </w:p>
    <w:p w:rsidR="00942FFA" w:rsidRPr="00BB48AF" w:rsidRDefault="00942FFA" w:rsidP="00E76A2D">
      <w:pPr>
        <w:suppressAutoHyphens/>
        <w:spacing w:line="40" w:lineRule="atLeast"/>
        <w:rPr>
          <w:sz w:val="26"/>
          <w:szCs w:val="26"/>
        </w:rPr>
      </w:pPr>
    </w:p>
    <w:p w:rsidR="00907A90" w:rsidRPr="00BB48AF" w:rsidRDefault="00907A90" w:rsidP="00E76A2D">
      <w:pPr>
        <w:pStyle w:val="11"/>
        <w:spacing w:before="0" w:after="0" w:line="40" w:lineRule="atLeast"/>
        <w:ind w:firstLine="709"/>
        <w:rPr>
          <w:color w:val="auto"/>
          <w:sz w:val="26"/>
          <w:szCs w:val="26"/>
        </w:rPr>
      </w:pPr>
      <w:bookmarkStart w:id="415" w:name="_Toc336327809"/>
      <w:bookmarkStart w:id="416" w:name="_Toc381088591"/>
      <w:bookmarkStart w:id="417" w:name="_Toc406770525"/>
    </w:p>
    <w:p w:rsidR="00F2767C" w:rsidRPr="00BB48AF" w:rsidRDefault="00AC48B2" w:rsidP="00E76A2D">
      <w:pPr>
        <w:pStyle w:val="11"/>
        <w:spacing w:before="0" w:after="0" w:line="40" w:lineRule="atLeast"/>
        <w:ind w:firstLine="709"/>
        <w:rPr>
          <w:color w:val="auto"/>
        </w:rPr>
      </w:pPr>
      <w:bookmarkStart w:id="418" w:name="_Toc442792113"/>
      <w:bookmarkStart w:id="419" w:name="_Toc531366507"/>
      <w:r w:rsidRPr="00BB48AF">
        <w:rPr>
          <w:color w:val="auto"/>
        </w:rPr>
        <w:t>90</w:t>
      </w:r>
      <w:r w:rsidR="00FA6DAD" w:rsidRPr="00BB48AF">
        <w:rPr>
          <w:color w:val="auto"/>
        </w:rPr>
        <w:t xml:space="preserve">. </w:t>
      </w:r>
      <w:r w:rsidR="00F2767C" w:rsidRPr="00BB48AF">
        <w:rPr>
          <w:color w:val="auto"/>
        </w:rPr>
        <w:t>Изменение и расторжение договора</w:t>
      </w:r>
      <w:bookmarkEnd w:id="415"/>
      <w:bookmarkEnd w:id="416"/>
      <w:bookmarkEnd w:id="417"/>
      <w:bookmarkEnd w:id="418"/>
      <w:bookmarkEnd w:id="419"/>
    </w:p>
    <w:p w:rsidR="00FE3B81" w:rsidRPr="00BB48AF" w:rsidRDefault="00FE3B81" w:rsidP="00FE3B81">
      <w:pPr>
        <w:ind w:left="540" w:firstLine="0"/>
        <w:rPr>
          <w:sz w:val="26"/>
          <w:szCs w:val="26"/>
          <w:lang w:eastAsia="ru-RU"/>
        </w:rPr>
      </w:pPr>
    </w:p>
    <w:p w:rsidR="00E93351" w:rsidRPr="00BB48AF" w:rsidRDefault="00033653" w:rsidP="00183DDF">
      <w:pPr>
        <w:spacing w:line="40" w:lineRule="atLeast"/>
        <w:rPr>
          <w:sz w:val="26"/>
          <w:szCs w:val="26"/>
        </w:rPr>
      </w:pPr>
      <w:r w:rsidRPr="00BB48AF">
        <w:rPr>
          <w:sz w:val="26"/>
          <w:szCs w:val="26"/>
        </w:rPr>
        <w:t>90</w:t>
      </w:r>
      <w:r w:rsidR="004311E8" w:rsidRPr="00BB48AF">
        <w:rPr>
          <w:sz w:val="26"/>
          <w:szCs w:val="26"/>
        </w:rPr>
        <w:t>.1.</w:t>
      </w:r>
      <w:r w:rsidR="004311E8" w:rsidRPr="00BB48AF">
        <w:rPr>
          <w:sz w:val="26"/>
          <w:szCs w:val="26"/>
        </w:rPr>
        <w:tab/>
      </w:r>
      <w:r w:rsidR="00FE3B81" w:rsidRPr="00BB48AF">
        <w:rPr>
          <w:sz w:val="26"/>
          <w:szCs w:val="26"/>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r w:rsidR="005000CC" w:rsidRPr="00BB48AF">
        <w:rPr>
          <w:sz w:val="26"/>
          <w:szCs w:val="26"/>
        </w:rPr>
        <w:t xml:space="preserve"> </w:t>
      </w:r>
    </w:p>
    <w:p w:rsidR="00183DDF" w:rsidRPr="00BB48AF" w:rsidRDefault="00FE3B81" w:rsidP="00183DDF">
      <w:pPr>
        <w:spacing w:line="40" w:lineRule="atLeast"/>
        <w:rPr>
          <w:sz w:val="26"/>
          <w:szCs w:val="26"/>
        </w:rPr>
      </w:pPr>
      <w:r w:rsidRPr="00BB48AF">
        <w:rPr>
          <w:sz w:val="26"/>
          <w:szCs w:val="26"/>
        </w:rPr>
        <w:t xml:space="preserve">В случае </w:t>
      </w:r>
      <w:r w:rsidR="002F2B45" w:rsidRPr="00BB48AF">
        <w:rPr>
          <w:sz w:val="26"/>
          <w:szCs w:val="26"/>
        </w:rPr>
        <w:t>не достижения</w:t>
      </w:r>
      <w:r w:rsidRPr="00BB48AF">
        <w:rPr>
          <w:sz w:val="26"/>
          <w:szCs w:val="26"/>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83DDF" w:rsidRPr="00BB48AF" w:rsidRDefault="00033653" w:rsidP="00183DDF">
      <w:pPr>
        <w:spacing w:line="40" w:lineRule="atLeast"/>
        <w:rPr>
          <w:sz w:val="26"/>
          <w:szCs w:val="26"/>
        </w:rPr>
      </w:pPr>
      <w:r w:rsidRPr="00BB48AF">
        <w:rPr>
          <w:sz w:val="26"/>
          <w:szCs w:val="26"/>
        </w:rPr>
        <w:t>90</w:t>
      </w:r>
      <w:r w:rsidR="00D522AA" w:rsidRPr="00BB48AF">
        <w:rPr>
          <w:sz w:val="26"/>
          <w:szCs w:val="26"/>
        </w:rPr>
        <w:t>.2.</w:t>
      </w:r>
      <w:r w:rsidR="00D522AA" w:rsidRPr="00BB48AF">
        <w:t xml:space="preserve"> </w:t>
      </w:r>
      <w:r w:rsidR="00D522AA" w:rsidRPr="00BB48AF">
        <w:rPr>
          <w:sz w:val="26"/>
          <w:szCs w:val="26"/>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183DDF" w:rsidRPr="00BB48AF" w:rsidRDefault="00033653" w:rsidP="00183DDF">
      <w:pPr>
        <w:spacing w:line="40" w:lineRule="atLeast"/>
        <w:rPr>
          <w:sz w:val="26"/>
          <w:szCs w:val="26"/>
        </w:rPr>
      </w:pPr>
      <w:r w:rsidRPr="00BB48AF">
        <w:rPr>
          <w:sz w:val="26"/>
          <w:szCs w:val="26"/>
        </w:rPr>
        <w:t>90</w:t>
      </w:r>
      <w:r w:rsidR="00E6078F" w:rsidRPr="00BB48AF">
        <w:rPr>
          <w:sz w:val="26"/>
          <w:szCs w:val="26"/>
        </w:rPr>
        <w:t>.3</w:t>
      </w:r>
      <w:r w:rsidR="004311E8" w:rsidRPr="00BB48AF">
        <w:rPr>
          <w:sz w:val="26"/>
          <w:szCs w:val="26"/>
        </w:rPr>
        <w:t>.</w:t>
      </w:r>
      <w:r w:rsidR="00DB3500" w:rsidRPr="00BB48AF">
        <w:rPr>
          <w:sz w:val="26"/>
          <w:szCs w:val="26"/>
        </w:rPr>
        <w:t xml:space="preserve">  </w:t>
      </w:r>
      <w:r w:rsidR="004311E8" w:rsidRPr="00BB48AF">
        <w:rPr>
          <w:sz w:val="26"/>
          <w:szCs w:val="26"/>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w:t>
      </w:r>
      <w:r w:rsidRPr="00BB48AF">
        <w:rPr>
          <w:sz w:val="26"/>
          <w:szCs w:val="26"/>
        </w:rPr>
        <w:t xml:space="preserve"> (двадцать пять) процентов</w:t>
      </w:r>
      <w:r w:rsidR="004311E8" w:rsidRPr="00BB48AF">
        <w:rPr>
          <w:sz w:val="26"/>
          <w:szCs w:val="26"/>
        </w:rPr>
        <w:t xml:space="preserve"> от начальной (максимальной) цены лота, если иное не предусм</w:t>
      </w:r>
      <w:r w:rsidR="00620201" w:rsidRPr="00BB48AF">
        <w:rPr>
          <w:sz w:val="26"/>
          <w:szCs w:val="26"/>
        </w:rPr>
        <w:t>отрено в документации о закупке</w:t>
      </w:r>
      <w:r w:rsidR="004311E8" w:rsidRPr="00BB48AF">
        <w:rPr>
          <w:sz w:val="26"/>
          <w:szCs w:val="26"/>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209CE" w:rsidRDefault="004311E8" w:rsidP="007209CE">
      <w:pPr>
        <w:spacing w:line="40" w:lineRule="atLeast"/>
        <w:rPr>
          <w:sz w:val="26"/>
          <w:szCs w:val="26"/>
        </w:rPr>
      </w:pPr>
      <w:r w:rsidRPr="00BB48AF">
        <w:rPr>
          <w:sz w:val="26"/>
          <w:szCs w:val="26"/>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w:t>
      </w:r>
      <w:r w:rsidRPr="00C57B76">
        <w:rPr>
          <w:sz w:val="26"/>
          <w:szCs w:val="26"/>
        </w:rPr>
        <w:t xml:space="preserve">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 </w:t>
      </w:r>
    </w:p>
    <w:p w:rsidR="00F45A82" w:rsidRPr="00C57B76" w:rsidRDefault="0060669C" w:rsidP="007209CE">
      <w:pPr>
        <w:spacing w:line="40" w:lineRule="atLeast"/>
        <w:rPr>
          <w:sz w:val="26"/>
          <w:szCs w:val="26"/>
        </w:rPr>
      </w:pPr>
      <w:r>
        <w:rPr>
          <w:sz w:val="26"/>
          <w:szCs w:val="26"/>
        </w:rPr>
        <w:t>90</w:t>
      </w:r>
      <w:r w:rsidR="00E6078F">
        <w:rPr>
          <w:sz w:val="26"/>
          <w:szCs w:val="26"/>
        </w:rPr>
        <w:t>.4</w:t>
      </w:r>
      <w:r w:rsidR="00F45A82" w:rsidRPr="00F45A82">
        <w:rPr>
          <w:sz w:val="26"/>
          <w:szCs w:val="26"/>
        </w:rPr>
        <w:t xml:space="preserve">. Если </w:t>
      </w:r>
      <w:r w:rsidR="00063EBF">
        <w:rPr>
          <w:sz w:val="26"/>
          <w:szCs w:val="26"/>
        </w:rPr>
        <w:t xml:space="preserve">количество, </w:t>
      </w:r>
      <w:r w:rsidR="00F45A82" w:rsidRPr="00F45A82">
        <w:rPr>
          <w:sz w:val="26"/>
          <w:szCs w:val="26"/>
        </w:rPr>
        <w:t>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F2767C" w:rsidRPr="00C57B76" w:rsidRDefault="0060669C" w:rsidP="00D522AA">
      <w:pPr>
        <w:tabs>
          <w:tab w:val="left" w:pos="1080"/>
        </w:tabs>
        <w:suppressAutoHyphens/>
        <w:spacing w:line="40" w:lineRule="atLeast"/>
        <w:rPr>
          <w:sz w:val="26"/>
          <w:szCs w:val="26"/>
        </w:rPr>
      </w:pPr>
      <w:r>
        <w:rPr>
          <w:sz w:val="26"/>
          <w:szCs w:val="26"/>
        </w:rPr>
        <w:lastRenderedPageBreak/>
        <w:t>90</w:t>
      </w:r>
      <w:r w:rsidR="00E6078F">
        <w:rPr>
          <w:sz w:val="26"/>
          <w:szCs w:val="26"/>
        </w:rPr>
        <w:t>.5</w:t>
      </w:r>
      <w:r w:rsidR="00F2767C" w:rsidRPr="00C57B76">
        <w:rPr>
          <w:sz w:val="26"/>
          <w:szCs w:val="26"/>
        </w:rPr>
        <w:t>. При заключении дополнительного соглашения Заказчик должен соблюдать следующие принципы:</w:t>
      </w:r>
    </w:p>
    <w:p w:rsidR="00F2767C" w:rsidRPr="00C57B76" w:rsidRDefault="00C57B76" w:rsidP="00D522AA">
      <w:pPr>
        <w:suppressAutoHyphens/>
        <w:spacing w:line="40" w:lineRule="atLeast"/>
        <w:rPr>
          <w:sz w:val="26"/>
          <w:szCs w:val="26"/>
        </w:rPr>
      </w:pPr>
      <w:r w:rsidRPr="00C57B76">
        <w:rPr>
          <w:sz w:val="26"/>
          <w:szCs w:val="26"/>
        </w:rPr>
        <w:t xml:space="preserve">- </w:t>
      </w:r>
      <w:r w:rsidR="00F2767C" w:rsidRPr="00C57B76">
        <w:rPr>
          <w:sz w:val="26"/>
          <w:szCs w:val="26"/>
        </w:rPr>
        <w:t>изменение предмета договора не допускается;</w:t>
      </w:r>
    </w:p>
    <w:p w:rsidR="00F2767C" w:rsidRPr="00C57B76" w:rsidRDefault="00C57B76" w:rsidP="00D522AA">
      <w:pPr>
        <w:suppressAutoHyphens/>
        <w:spacing w:line="40" w:lineRule="atLeast"/>
        <w:rPr>
          <w:sz w:val="26"/>
          <w:szCs w:val="26"/>
        </w:rPr>
      </w:pPr>
      <w:r w:rsidRPr="00C57B76">
        <w:rPr>
          <w:sz w:val="26"/>
          <w:szCs w:val="26"/>
        </w:rPr>
        <w:t xml:space="preserve">- </w:t>
      </w:r>
      <w:r w:rsidR="00F2767C" w:rsidRPr="00C57B76">
        <w:rPr>
          <w:sz w:val="26"/>
          <w:szCs w:val="26"/>
        </w:rPr>
        <w:t xml:space="preserve">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2767C" w:rsidRPr="00C57B76" w:rsidRDefault="00C57B76" w:rsidP="00D522AA">
      <w:pPr>
        <w:suppressAutoHyphens/>
        <w:spacing w:line="40" w:lineRule="atLeast"/>
        <w:rPr>
          <w:sz w:val="26"/>
          <w:szCs w:val="26"/>
        </w:rPr>
      </w:pPr>
      <w:r w:rsidRPr="00C57B76">
        <w:rPr>
          <w:sz w:val="26"/>
          <w:szCs w:val="26"/>
        </w:rPr>
        <w:t xml:space="preserve">- </w:t>
      </w:r>
      <w:r w:rsidR="00F2767C" w:rsidRPr="00C57B76">
        <w:rPr>
          <w:sz w:val="26"/>
          <w:szCs w:val="26"/>
        </w:rPr>
        <w:t xml:space="preserve">изменяемые условия не были указаны в заявке, поданной для участия в </w:t>
      </w:r>
      <w:r w:rsidR="008B394D" w:rsidRPr="00C57B76">
        <w:rPr>
          <w:sz w:val="26"/>
          <w:szCs w:val="26"/>
        </w:rPr>
        <w:t>закупке</w:t>
      </w:r>
      <w:r w:rsidR="00F2767C" w:rsidRPr="00C57B76">
        <w:rPr>
          <w:sz w:val="26"/>
          <w:szCs w:val="26"/>
        </w:rPr>
        <w:t>, или в документации</w:t>
      </w:r>
      <w:r w:rsidR="005D2C7B" w:rsidRPr="00C57B76">
        <w:rPr>
          <w:sz w:val="26"/>
          <w:szCs w:val="26"/>
        </w:rPr>
        <w:t xml:space="preserve"> о закупке</w:t>
      </w:r>
      <w:r w:rsidR="00F2767C" w:rsidRPr="00C57B76">
        <w:rPr>
          <w:sz w:val="26"/>
          <w:szCs w:val="26"/>
        </w:rPr>
        <w:t xml:space="preserve">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2767C" w:rsidRPr="00C57B76" w:rsidRDefault="0060669C" w:rsidP="00D522AA">
      <w:pPr>
        <w:suppressAutoHyphens/>
        <w:spacing w:line="40" w:lineRule="atLeast"/>
        <w:rPr>
          <w:sz w:val="26"/>
          <w:szCs w:val="26"/>
        </w:rPr>
      </w:pPr>
      <w:r>
        <w:rPr>
          <w:sz w:val="26"/>
          <w:szCs w:val="26"/>
        </w:rPr>
        <w:t>90</w:t>
      </w:r>
      <w:r w:rsidR="00557018" w:rsidRPr="00C57B76">
        <w:rPr>
          <w:sz w:val="26"/>
          <w:szCs w:val="26"/>
        </w:rPr>
        <w:t>.</w:t>
      </w:r>
      <w:r w:rsidR="00E6078F">
        <w:rPr>
          <w:sz w:val="26"/>
          <w:szCs w:val="26"/>
        </w:rPr>
        <w:t>6</w:t>
      </w:r>
      <w:r w:rsidR="00F2767C" w:rsidRPr="00C57B76">
        <w:rPr>
          <w:sz w:val="26"/>
          <w:szCs w:val="26"/>
        </w:rPr>
        <w:t xml:space="preserve">.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w:t>
      </w:r>
      <w:r w:rsidR="00B74CE3" w:rsidRPr="00C57B76">
        <w:rPr>
          <w:sz w:val="26"/>
          <w:szCs w:val="26"/>
        </w:rPr>
        <w:t>поставщика (подрядчика, исполнителя)</w:t>
      </w:r>
      <w:r w:rsidR="00F2767C" w:rsidRPr="00C57B76">
        <w:rPr>
          <w:sz w:val="26"/>
          <w:szCs w:val="26"/>
        </w:rPr>
        <w:t xml:space="preserve">, используя любые способы закупок, предусмотренные настоящим Положением. </w:t>
      </w:r>
    </w:p>
    <w:p w:rsidR="00F2767C" w:rsidRPr="00C57B76" w:rsidRDefault="00675962" w:rsidP="00D522AA">
      <w:pPr>
        <w:suppressAutoHyphens/>
        <w:spacing w:line="40" w:lineRule="atLeast"/>
        <w:rPr>
          <w:sz w:val="26"/>
          <w:szCs w:val="26"/>
        </w:rPr>
      </w:pPr>
      <w:r>
        <w:rPr>
          <w:sz w:val="26"/>
          <w:szCs w:val="26"/>
        </w:rPr>
        <w:t>90</w:t>
      </w:r>
      <w:r w:rsidR="00557018" w:rsidRPr="00C57B76">
        <w:rPr>
          <w:sz w:val="26"/>
          <w:szCs w:val="26"/>
        </w:rPr>
        <w:t>.</w:t>
      </w:r>
      <w:r w:rsidR="00E6078F">
        <w:rPr>
          <w:sz w:val="26"/>
          <w:szCs w:val="26"/>
        </w:rPr>
        <w:t>7</w:t>
      </w:r>
      <w:r w:rsidR="00F2767C" w:rsidRPr="00C57B76">
        <w:rPr>
          <w:sz w:val="26"/>
          <w:szCs w:val="26"/>
        </w:rPr>
        <w:t xml:space="preserve">. При расторжении договора в одностороннем порядке по вине </w:t>
      </w:r>
      <w:r w:rsidR="00B74CE3" w:rsidRPr="00C57B76">
        <w:rPr>
          <w:sz w:val="26"/>
          <w:szCs w:val="26"/>
        </w:rPr>
        <w:t xml:space="preserve">поставщика (подрядчика, исполнителя) </w:t>
      </w:r>
      <w:r w:rsidR="00F2767C" w:rsidRPr="00C57B76">
        <w:rPr>
          <w:sz w:val="26"/>
          <w:szCs w:val="26"/>
        </w:rPr>
        <w:t xml:space="preserve">Заказчик вправе потребовать от </w:t>
      </w:r>
      <w:r w:rsidR="00B74CE3" w:rsidRPr="00C57B76">
        <w:rPr>
          <w:sz w:val="26"/>
          <w:szCs w:val="26"/>
        </w:rPr>
        <w:t xml:space="preserve">поставщика (подрядчика, исполнителя) </w:t>
      </w:r>
      <w:r w:rsidR="00F2767C" w:rsidRPr="00C57B76">
        <w:rPr>
          <w:sz w:val="26"/>
          <w:szCs w:val="26"/>
        </w:rPr>
        <w:t>возмещения причиненных убытков.</w:t>
      </w:r>
    </w:p>
    <w:p w:rsidR="00843427" w:rsidRPr="00C57B76" w:rsidRDefault="00675962" w:rsidP="00D522AA">
      <w:pPr>
        <w:suppressAutoHyphens/>
        <w:spacing w:line="40" w:lineRule="atLeast"/>
        <w:rPr>
          <w:sz w:val="26"/>
          <w:szCs w:val="26"/>
        </w:rPr>
      </w:pPr>
      <w:r>
        <w:rPr>
          <w:sz w:val="26"/>
          <w:szCs w:val="26"/>
        </w:rPr>
        <w:t>90</w:t>
      </w:r>
      <w:r w:rsidR="00557018" w:rsidRPr="00C57B76">
        <w:rPr>
          <w:sz w:val="26"/>
          <w:szCs w:val="26"/>
        </w:rPr>
        <w:t>.</w:t>
      </w:r>
      <w:r w:rsidR="00E6078F">
        <w:rPr>
          <w:sz w:val="26"/>
          <w:szCs w:val="26"/>
        </w:rPr>
        <w:t>8</w:t>
      </w:r>
      <w:r w:rsidR="00F2767C" w:rsidRPr="00C57B76">
        <w:rPr>
          <w:sz w:val="26"/>
          <w:szCs w:val="26"/>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bookmarkEnd w:id="399"/>
      <w:bookmarkEnd w:id="400"/>
    </w:p>
    <w:p w:rsidR="00843427" w:rsidRDefault="00675962" w:rsidP="00D522AA">
      <w:pPr>
        <w:suppressAutoHyphens/>
        <w:spacing w:line="40" w:lineRule="atLeast"/>
        <w:rPr>
          <w:sz w:val="26"/>
          <w:szCs w:val="26"/>
        </w:rPr>
      </w:pPr>
      <w:r>
        <w:rPr>
          <w:sz w:val="26"/>
          <w:szCs w:val="26"/>
        </w:rPr>
        <w:t>90</w:t>
      </w:r>
      <w:r w:rsidR="00E6078F">
        <w:rPr>
          <w:sz w:val="26"/>
          <w:szCs w:val="26"/>
        </w:rPr>
        <w:t>.9</w:t>
      </w:r>
      <w:r w:rsidR="00843427" w:rsidRPr="0095532C">
        <w:rPr>
          <w:sz w:val="26"/>
          <w:szCs w:val="26"/>
        </w:rPr>
        <w:t>.</w:t>
      </w:r>
      <w:r w:rsidR="00843427" w:rsidRPr="0095532C">
        <w:rPr>
          <w:sz w:val="26"/>
          <w:szCs w:val="26"/>
        </w:rPr>
        <w:tab/>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  </w:t>
      </w:r>
    </w:p>
    <w:p w:rsidR="00324BA6" w:rsidRDefault="00324BA6" w:rsidP="00D522AA">
      <w:pPr>
        <w:suppressAutoHyphens/>
        <w:spacing w:line="40" w:lineRule="atLeast"/>
        <w:rPr>
          <w:sz w:val="26"/>
          <w:szCs w:val="26"/>
        </w:rPr>
      </w:pPr>
    </w:p>
    <w:p w:rsidR="00324BA6" w:rsidRPr="0095532C" w:rsidRDefault="00324BA6" w:rsidP="00D522AA">
      <w:pPr>
        <w:suppressAutoHyphens/>
        <w:spacing w:line="40" w:lineRule="atLeast"/>
        <w:rPr>
          <w:sz w:val="26"/>
          <w:szCs w:val="26"/>
        </w:rPr>
      </w:pPr>
    </w:p>
    <w:p w:rsidR="00B9357E" w:rsidRPr="0095532C" w:rsidRDefault="009116CF" w:rsidP="00E76A2D">
      <w:pPr>
        <w:pStyle w:val="11"/>
        <w:spacing w:before="0" w:after="0" w:line="40" w:lineRule="atLeast"/>
        <w:ind w:firstLine="709"/>
        <w:rPr>
          <w:color w:val="auto"/>
        </w:rPr>
      </w:pPr>
      <w:bookmarkStart w:id="420" w:name="_Toc442792114"/>
      <w:bookmarkStart w:id="421" w:name="_Toc531366508"/>
      <w:r>
        <w:rPr>
          <w:color w:val="auto"/>
        </w:rPr>
        <w:t>91</w:t>
      </w:r>
      <w:r w:rsidR="00B9357E" w:rsidRPr="0095532C">
        <w:rPr>
          <w:color w:val="auto"/>
        </w:rPr>
        <w:t xml:space="preserve">. Ведение реестра </w:t>
      </w:r>
      <w:r w:rsidR="00B22FE8">
        <w:rPr>
          <w:color w:val="auto"/>
        </w:rPr>
        <w:t xml:space="preserve">заключенных </w:t>
      </w:r>
      <w:r w:rsidR="00B9357E" w:rsidRPr="0095532C">
        <w:rPr>
          <w:color w:val="auto"/>
        </w:rPr>
        <w:t>договоров</w:t>
      </w:r>
      <w:bookmarkEnd w:id="420"/>
      <w:bookmarkEnd w:id="421"/>
    </w:p>
    <w:p w:rsidR="002A3A97" w:rsidRPr="0095532C" w:rsidRDefault="002A3A97" w:rsidP="00E76A2D">
      <w:pPr>
        <w:spacing w:line="40" w:lineRule="atLeast"/>
        <w:contextualSpacing/>
        <w:rPr>
          <w:sz w:val="26"/>
          <w:szCs w:val="26"/>
        </w:rPr>
      </w:pPr>
    </w:p>
    <w:p w:rsidR="0095532C" w:rsidRDefault="006F7263" w:rsidP="001F7DF8">
      <w:pPr>
        <w:spacing w:line="40" w:lineRule="atLeast"/>
        <w:contextualSpacing/>
        <w:rPr>
          <w:sz w:val="26"/>
          <w:szCs w:val="26"/>
        </w:rPr>
      </w:pPr>
      <w:r>
        <w:rPr>
          <w:sz w:val="26"/>
          <w:szCs w:val="26"/>
        </w:rPr>
        <w:t>91</w:t>
      </w:r>
      <w:r w:rsidR="008A6E9C" w:rsidRPr="0095532C">
        <w:rPr>
          <w:sz w:val="26"/>
          <w:szCs w:val="26"/>
        </w:rPr>
        <w:t>.1.</w:t>
      </w:r>
      <w:r w:rsidR="008A6E9C" w:rsidRPr="0095532C">
        <w:rPr>
          <w:sz w:val="26"/>
          <w:szCs w:val="26"/>
        </w:rPr>
        <w:tab/>
      </w:r>
      <w:r w:rsidR="0095532C" w:rsidRPr="0095532C">
        <w:rPr>
          <w:sz w:val="26"/>
          <w:szCs w:val="26"/>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4856F2" w:rsidRPr="00BB48AF" w:rsidRDefault="004856F2" w:rsidP="001F7DF8">
      <w:pPr>
        <w:spacing w:line="40" w:lineRule="atLeast"/>
        <w:contextualSpacing/>
        <w:rPr>
          <w:sz w:val="26"/>
          <w:szCs w:val="26"/>
        </w:rPr>
      </w:pPr>
      <w:r w:rsidRPr="00BB48AF">
        <w:rPr>
          <w:sz w:val="26"/>
          <w:szCs w:val="26"/>
        </w:rPr>
        <w:t xml:space="preserve">91.2.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w:t>
      </w:r>
      <w:r w:rsidRPr="00BB48AF">
        <w:rPr>
          <w:sz w:val="26"/>
          <w:szCs w:val="26"/>
        </w:rPr>
        <w:lastRenderedPageBreak/>
        <w:t>превышает размеры, установленные</w:t>
      </w:r>
      <w:r w:rsidR="00F555B3" w:rsidRPr="00BB48AF">
        <w:rPr>
          <w:sz w:val="26"/>
          <w:szCs w:val="26"/>
        </w:rPr>
        <w:t xml:space="preserve"> в соответствии с п.п 1 п. 5.15. раздела 15 настоящего Положения</w:t>
      </w:r>
      <w:r w:rsidRPr="00BB48AF">
        <w:rPr>
          <w:sz w:val="26"/>
          <w:szCs w:val="26"/>
        </w:rPr>
        <w:t>, заказчики вносят информацию и документы,</w:t>
      </w:r>
      <w:r w:rsidR="00A03C1E" w:rsidRPr="00BB48AF">
        <w:rPr>
          <w:sz w:val="26"/>
          <w:szCs w:val="26"/>
        </w:rPr>
        <w:t xml:space="preserve"> в соответствии с п.91.1. настоящего раздела Положения.</w:t>
      </w:r>
      <w:r w:rsidRPr="00BB48AF">
        <w:rPr>
          <w:sz w:val="26"/>
          <w:szCs w:val="26"/>
        </w:rPr>
        <w:t xml:space="preserve"> </w:t>
      </w:r>
    </w:p>
    <w:p w:rsidR="004856F2" w:rsidRPr="00BB48AF" w:rsidRDefault="00FD1A5F" w:rsidP="001F7DF8">
      <w:pPr>
        <w:spacing w:line="40" w:lineRule="atLeast"/>
        <w:contextualSpacing/>
        <w:rPr>
          <w:sz w:val="26"/>
          <w:szCs w:val="26"/>
        </w:rPr>
      </w:pPr>
      <w:r w:rsidRPr="00BB48AF">
        <w:rPr>
          <w:sz w:val="26"/>
          <w:szCs w:val="26"/>
        </w:rPr>
        <w:t xml:space="preserve">91.3. </w:t>
      </w:r>
      <w:r w:rsidR="004856F2" w:rsidRPr="00BB48AF">
        <w:rPr>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A5D76" w:rsidRPr="00BB48AF" w:rsidRDefault="00DA5D76" w:rsidP="001F7DF8">
      <w:pPr>
        <w:spacing w:line="40" w:lineRule="atLeast"/>
        <w:contextualSpacing/>
        <w:rPr>
          <w:sz w:val="26"/>
          <w:szCs w:val="26"/>
        </w:rPr>
      </w:pPr>
      <w:r w:rsidRPr="00BB48AF">
        <w:rPr>
          <w:sz w:val="26"/>
          <w:szCs w:val="26"/>
        </w:rPr>
        <w:t>91.4.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не позднее чем в течение десяти дней со дня внесения изменений в договор с указанием измененных условий.</w:t>
      </w:r>
    </w:p>
    <w:p w:rsidR="0095532C" w:rsidRPr="00BB48AF" w:rsidRDefault="00A31998" w:rsidP="001F7DF8">
      <w:pPr>
        <w:spacing w:line="40" w:lineRule="atLeast"/>
        <w:contextualSpacing/>
        <w:rPr>
          <w:sz w:val="26"/>
          <w:szCs w:val="26"/>
        </w:rPr>
      </w:pPr>
      <w:r w:rsidRPr="00BB48AF">
        <w:rPr>
          <w:sz w:val="26"/>
          <w:szCs w:val="26"/>
        </w:rPr>
        <w:t>91.5</w:t>
      </w:r>
      <w:r w:rsidR="0095532C" w:rsidRPr="00BB48AF">
        <w:rPr>
          <w:sz w:val="26"/>
          <w:szCs w:val="26"/>
        </w:rPr>
        <w:t xml:space="preserve">. Если в договоре предусмотрена поэтапная приемка и оплата работ, информация </w:t>
      </w:r>
      <w:r w:rsidR="00BF0F8D" w:rsidRPr="00BB48AF">
        <w:rPr>
          <w:sz w:val="26"/>
          <w:szCs w:val="26"/>
        </w:rPr>
        <w:t xml:space="preserve">и документы </w:t>
      </w:r>
      <w:r w:rsidR="0095532C" w:rsidRPr="00BB48AF">
        <w:rPr>
          <w:sz w:val="26"/>
          <w:szCs w:val="26"/>
        </w:rPr>
        <w:t>о</w:t>
      </w:r>
      <w:r w:rsidR="00BF0F8D" w:rsidRPr="00BB48AF">
        <w:rPr>
          <w:sz w:val="26"/>
          <w:szCs w:val="26"/>
        </w:rPr>
        <w:t>б исполнении каждого этапа внося</w:t>
      </w:r>
      <w:r w:rsidR="0095532C" w:rsidRPr="00BB48AF">
        <w:rPr>
          <w:sz w:val="26"/>
          <w:szCs w:val="26"/>
        </w:rPr>
        <w:t>тся в реестр договоров в течение 10 дней с момента исполнения.</w:t>
      </w:r>
    </w:p>
    <w:p w:rsidR="00BF0F8D" w:rsidRPr="00BB48AF" w:rsidRDefault="00BF0F8D" w:rsidP="001F7DF8">
      <w:pPr>
        <w:spacing w:line="40" w:lineRule="atLeast"/>
        <w:contextualSpacing/>
        <w:rPr>
          <w:sz w:val="26"/>
          <w:szCs w:val="26"/>
        </w:rPr>
      </w:pPr>
      <w:r w:rsidRPr="00BB48AF">
        <w:rPr>
          <w:sz w:val="26"/>
          <w:szCs w:val="26"/>
        </w:rPr>
        <w:t>Включение</w:t>
      </w:r>
      <w:r w:rsidR="00B53DD3" w:rsidRPr="00BB48AF">
        <w:rPr>
          <w:sz w:val="26"/>
          <w:szCs w:val="26"/>
        </w:rPr>
        <w:t xml:space="preserve"> в реестр договоров информации и документов об исполнении договора, в том числе о его оплате </w:t>
      </w:r>
      <w:r w:rsidRPr="00BB48AF">
        <w:rPr>
          <w:sz w:val="26"/>
          <w:szCs w:val="26"/>
        </w:rPr>
        <w:t>происходит после каждого факта исполнения договора (после каждой приемки товаров, работ, у</w:t>
      </w:r>
      <w:r w:rsidR="003B2E2F" w:rsidRPr="00BB48AF">
        <w:rPr>
          <w:sz w:val="26"/>
          <w:szCs w:val="26"/>
        </w:rPr>
        <w:t>слуг, предусмотренных договором</w:t>
      </w:r>
      <w:r w:rsidRPr="00BB48AF">
        <w:rPr>
          <w:sz w:val="26"/>
          <w:szCs w:val="26"/>
        </w:rPr>
        <w:t xml:space="preserve"> и</w:t>
      </w:r>
      <w:r w:rsidR="003B2E2F" w:rsidRPr="00BB48AF">
        <w:rPr>
          <w:sz w:val="26"/>
          <w:szCs w:val="26"/>
        </w:rPr>
        <w:t>ли</w:t>
      </w:r>
      <w:r w:rsidRPr="00BB48AF">
        <w:rPr>
          <w:sz w:val="26"/>
          <w:szCs w:val="26"/>
        </w:rPr>
        <w:t xml:space="preserve"> после каждой оплаты по договору).</w:t>
      </w:r>
    </w:p>
    <w:p w:rsidR="00507F78" w:rsidRPr="00BB48AF" w:rsidRDefault="00A31998" w:rsidP="001F7DF8">
      <w:pPr>
        <w:spacing w:line="40" w:lineRule="atLeast"/>
        <w:contextualSpacing/>
        <w:rPr>
          <w:sz w:val="26"/>
          <w:szCs w:val="26"/>
        </w:rPr>
      </w:pPr>
      <w:r w:rsidRPr="00BB48AF">
        <w:rPr>
          <w:sz w:val="26"/>
          <w:szCs w:val="26"/>
        </w:rPr>
        <w:t>91.6</w:t>
      </w:r>
      <w:r w:rsidR="0095532C" w:rsidRPr="00BB48AF">
        <w:rPr>
          <w:sz w:val="26"/>
          <w:szCs w:val="26"/>
        </w:rPr>
        <w:t>. В реестр договоров не вносятся</w:t>
      </w:r>
      <w:r w:rsidR="00415007" w:rsidRPr="00BB48AF">
        <w:t xml:space="preserve"> </w:t>
      </w:r>
      <w:r w:rsidR="00415007" w:rsidRPr="00BB48AF">
        <w:rPr>
          <w:sz w:val="26"/>
          <w:szCs w:val="26"/>
        </w:rPr>
        <w:t>информация и документы</w:t>
      </w:r>
      <w:r w:rsidR="0095532C" w:rsidRPr="00BB48AF">
        <w:rPr>
          <w:sz w:val="26"/>
          <w:szCs w:val="26"/>
        </w:rPr>
        <w:t>, которые в соответствии с Законом № 223-ФЗ не подлежат размещению в ЕИС</w:t>
      </w:r>
      <w:r w:rsidR="00415007" w:rsidRPr="00BB48AF">
        <w:rPr>
          <w:sz w:val="26"/>
          <w:szCs w:val="26"/>
        </w:rPr>
        <w:t xml:space="preserve"> на </w:t>
      </w:r>
      <w:r w:rsidR="001C4615" w:rsidRPr="00BB48AF">
        <w:rPr>
          <w:sz w:val="26"/>
          <w:szCs w:val="26"/>
        </w:rPr>
        <w:t xml:space="preserve">основании </w:t>
      </w:r>
      <w:r w:rsidR="00415007" w:rsidRPr="00BB48AF">
        <w:rPr>
          <w:sz w:val="26"/>
          <w:szCs w:val="26"/>
        </w:rPr>
        <w:t>п</w:t>
      </w:r>
      <w:r w:rsidR="0095532C" w:rsidRPr="00BB48AF">
        <w:rPr>
          <w:sz w:val="26"/>
          <w:szCs w:val="26"/>
        </w:rPr>
        <w:t>.</w:t>
      </w:r>
      <w:r w:rsidR="00415007" w:rsidRPr="00BB48AF">
        <w:rPr>
          <w:sz w:val="26"/>
          <w:szCs w:val="26"/>
        </w:rPr>
        <w:t xml:space="preserve"> 5.16.</w:t>
      </w:r>
      <w:r w:rsidR="001C4615" w:rsidRPr="00BB48AF">
        <w:rPr>
          <w:sz w:val="26"/>
          <w:szCs w:val="26"/>
        </w:rPr>
        <w:t xml:space="preserve"> раздела 5 настоящего Положения. Заказчик вправе не размещать в ЕИС сведения в соответствии с п. 5.15. раздела 5 настоящего Положения.</w:t>
      </w:r>
    </w:p>
    <w:p w:rsidR="0095532C" w:rsidRPr="00BB48AF" w:rsidRDefault="00BC5685" w:rsidP="001F7DF8">
      <w:pPr>
        <w:spacing w:line="40" w:lineRule="atLeast"/>
        <w:contextualSpacing/>
        <w:rPr>
          <w:sz w:val="26"/>
          <w:szCs w:val="26"/>
        </w:rPr>
      </w:pPr>
      <w:r w:rsidRPr="00BB48AF">
        <w:rPr>
          <w:sz w:val="26"/>
          <w:szCs w:val="26"/>
        </w:rPr>
        <w:t>91.7</w:t>
      </w:r>
      <w:r w:rsidR="0095532C" w:rsidRPr="00BB48AF">
        <w:t>. Н</w:t>
      </w:r>
      <w:r w:rsidR="0095532C" w:rsidRPr="00BB48AF">
        <w:rPr>
          <w:sz w:val="26"/>
          <w:szCs w:val="26"/>
        </w:rPr>
        <w:t>е позднее 10-го числа месяца, следующего за отчетным месяцем, размещает в единой информационной системе:</w:t>
      </w:r>
    </w:p>
    <w:p w:rsidR="0095532C" w:rsidRPr="00BB48AF" w:rsidRDefault="0095532C" w:rsidP="001F7DF8">
      <w:pPr>
        <w:spacing w:line="40" w:lineRule="atLeast"/>
        <w:contextualSpacing/>
        <w:rPr>
          <w:sz w:val="26"/>
          <w:szCs w:val="26"/>
        </w:rPr>
      </w:pPr>
      <w:r w:rsidRPr="00BB48AF">
        <w:rPr>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95532C" w:rsidRPr="00BB48AF" w:rsidRDefault="0095532C" w:rsidP="001F7DF8">
      <w:pPr>
        <w:spacing w:line="40" w:lineRule="atLeast"/>
        <w:contextualSpacing/>
        <w:rPr>
          <w:sz w:val="26"/>
          <w:szCs w:val="26"/>
        </w:rPr>
      </w:pPr>
      <w:r w:rsidRPr="00BB48AF">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5532C" w:rsidRPr="00BB48AF" w:rsidRDefault="0095532C" w:rsidP="001F7DF8">
      <w:pPr>
        <w:spacing w:line="40" w:lineRule="atLeast"/>
        <w:contextualSpacing/>
        <w:rPr>
          <w:sz w:val="26"/>
          <w:szCs w:val="26"/>
        </w:rPr>
      </w:pPr>
      <w:r w:rsidRPr="00BB48AF">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E0130" w:rsidRPr="00BB48AF" w:rsidRDefault="00AE0130" w:rsidP="0095532C">
      <w:pPr>
        <w:spacing w:line="40" w:lineRule="atLeast"/>
        <w:contextualSpacing/>
        <w:rPr>
          <w:sz w:val="26"/>
          <w:szCs w:val="26"/>
        </w:rPr>
      </w:pPr>
    </w:p>
    <w:p w:rsidR="00AE0130" w:rsidRPr="00BB48AF" w:rsidRDefault="00AE0130" w:rsidP="0095532C">
      <w:pPr>
        <w:spacing w:line="40" w:lineRule="atLeast"/>
        <w:contextualSpacing/>
        <w:rPr>
          <w:sz w:val="26"/>
          <w:szCs w:val="26"/>
        </w:rPr>
      </w:pPr>
    </w:p>
    <w:p w:rsidR="00B9357E" w:rsidRPr="00BB48AF" w:rsidRDefault="00855E73" w:rsidP="00E76A2D">
      <w:pPr>
        <w:pStyle w:val="11"/>
        <w:spacing w:before="0" w:after="0" w:line="40" w:lineRule="atLeast"/>
        <w:ind w:firstLine="709"/>
        <w:rPr>
          <w:color w:val="auto"/>
        </w:rPr>
      </w:pPr>
      <w:bookmarkStart w:id="422" w:name="_Toc442792115"/>
      <w:bookmarkStart w:id="423" w:name="_Toc531366509"/>
      <w:r w:rsidRPr="00BB48AF">
        <w:rPr>
          <w:color w:val="auto"/>
        </w:rPr>
        <w:t>92</w:t>
      </w:r>
      <w:r w:rsidR="00B9357E" w:rsidRPr="00BB48AF">
        <w:rPr>
          <w:color w:val="auto"/>
        </w:rPr>
        <w:t xml:space="preserve">. Особенности </w:t>
      </w:r>
      <w:r w:rsidR="00BD5740" w:rsidRPr="00BB48AF">
        <w:rPr>
          <w:color w:val="auto"/>
        </w:rPr>
        <w:t xml:space="preserve">осуществления конкурентных </w:t>
      </w:r>
      <w:r w:rsidR="00B9357E" w:rsidRPr="00BB48AF">
        <w:rPr>
          <w:color w:val="auto"/>
        </w:rPr>
        <w:t>закупок у субъектов малого и среднего предпринимательства</w:t>
      </w:r>
      <w:bookmarkEnd w:id="422"/>
      <w:bookmarkEnd w:id="423"/>
    </w:p>
    <w:p w:rsidR="00F40824" w:rsidRPr="00BB48AF" w:rsidRDefault="00F40824" w:rsidP="00F40824">
      <w:pPr>
        <w:spacing w:line="40" w:lineRule="atLeast"/>
        <w:contextualSpacing/>
        <w:rPr>
          <w:sz w:val="26"/>
          <w:szCs w:val="26"/>
        </w:rPr>
      </w:pPr>
    </w:p>
    <w:p w:rsidR="00875B29" w:rsidRPr="00BB48AF" w:rsidRDefault="00735651" w:rsidP="001F7DF8">
      <w:pPr>
        <w:spacing w:line="40" w:lineRule="atLeast"/>
        <w:contextualSpacing/>
        <w:rPr>
          <w:sz w:val="26"/>
          <w:szCs w:val="26"/>
        </w:rPr>
      </w:pPr>
      <w:r w:rsidRPr="00BB48AF">
        <w:rPr>
          <w:sz w:val="26"/>
          <w:szCs w:val="26"/>
        </w:rPr>
        <w:t>92</w:t>
      </w:r>
      <w:r w:rsidR="00B9357E" w:rsidRPr="00BB48AF">
        <w:rPr>
          <w:sz w:val="26"/>
          <w:szCs w:val="26"/>
        </w:rPr>
        <w:t>.1.</w:t>
      </w:r>
      <w:r w:rsidR="00F40824" w:rsidRPr="00BB48AF">
        <w:rPr>
          <w:sz w:val="26"/>
          <w:szCs w:val="26"/>
        </w:rPr>
        <w:t xml:space="preserve"> </w:t>
      </w:r>
      <w:r w:rsidR="00875B29" w:rsidRPr="00BB48AF">
        <w:rPr>
          <w:sz w:val="26"/>
          <w:szCs w:val="26"/>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w:t>
      </w:r>
      <w:r w:rsidR="00875B29" w:rsidRPr="00BB48AF">
        <w:rPr>
          <w:sz w:val="26"/>
          <w:szCs w:val="26"/>
        </w:rPr>
        <w:lastRenderedPageBreak/>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w:t>
      </w:r>
      <w:r w:rsidR="00A463D6" w:rsidRPr="00BB48AF">
        <w:rPr>
          <w:sz w:val="26"/>
          <w:szCs w:val="26"/>
        </w:rPr>
        <w:t xml:space="preserve"> от 18 июля 2011 г. № 223-ФЗ. </w:t>
      </w:r>
    </w:p>
    <w:p w:rsidR="001D1557" w:rsidRPr="00BB48AF" w:rsidRDefault="00A463D6" w:rsidP="001F7DF8">
      <w:pPr>
        <w:spacing w:line="40" w:lineRule="atLeast"/>
        <w:contextualSpacing/>
        <w:rPr>
          <w:sz w:val="26"/>
          <w:szCs w:val="26"/>
        </w:rPr>
      </w:pPr>
      <w:r w:rsidRPr="00BB48AF">
        <w:rPr>
          <w:sz w:val="26"/>
          <w:szCs w:val="26"/>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A463D6" w:rsidRPr="00BB48AF" w:rsidRDefault="00A463D6" w:rsidP="001F7DF8">
      <w:pPr>
        <w:spacing w:line="40" w:lineRule="atLeast"/>
        <w:contextualSpacing/>
        <w:rPr>
          <w:sz w:val="26"/>
          <w:szCs w:val="26"/>
        </w:rPr>
      </w:pPr>
      <w:r w:rsidRPr="00BB48AF">
        <w:rPr>
          <w:sz w:val="26"/>
          <w:szCs w:val="26"/>
        </w:rPr>
        <w:t>Перечень товаров, работ, услуг, закупки которых осуществляются Заказчиком у субъектов малого и среднего предпринимательства, размещается Заказчиком</w:t>
      </w:r>
      <w:r w:rsidR="001D1557" w:rsidRPr="00BB48AF">
        <w:rPr>
          <w:sz w:val="26"/>
          <w:szCs w:val="26"/>
        </w:rPr>
        <w:t xml:space="preserve"> в ЕИС</w:t>
      </w:r>
      <w:r w:rsidRPr="00BB48AF">
        <w:rPr>
          <w:sz w:val="26"/>
          <w:szCs w:val="26"/>
        </w:rPr>
        <w:t>, а также на сайте Заказчика.</w:t>
      </w:r>
    </w:p>
    <w:p w:rsidR="00F40824" w:rsidRPr="00BB48AF" w:rsidRDefault="00F40824" w:rsidP="001F7DF8">
      <w:pPr>
        <w:spacing w:line="40" w:lineRule="atLeast"/>
        <w:contextualSpacing/>
        <w:rPr>
          <w:sz w:val="26"/>
          <w:szCs w:val="26"/>
        </w:rPr>
      </w:pPr>
      <w:r w:rsidRPr="00BB48AF">
        <w:rPr>
          <w:sz w:val="26"/>
          <w:szCs w:val="26"/>
        </w:rPr>
        <w:t xml:space="preserve">Общие условия закупки у </w:t>
      </w:r>
      <w:r w:rsidR="004F3228" w:rsidRPr="00BB48AF">
        <w:rPr>
          <w:sz w:val="26"/>
          <w:szCs w:val="26"/>
        </w:rPr>
        <w:t xml:space="preserve">субъектов малого и среднего предпринимательства (далее - </w:t>
      </w:r>
      <w:r w:rsidRPr="00BB48AF">
        <w:rPr>
          <w:sz w:val="26"/>
          <w:szCs w:val="26"/>
        </w:rPr>
        <w:t>СМСП</w:t>
      </w:r>
      <w:r w:rsidR="004F3228" w:rsidRPr="00BB48AF">
        <w:rPr>
          <w:sz w:val="26"/>
          <w:szCs w:val="26"/>
        </w:rPr>
        <w:t>)</w:t>
      </w:r>
      <w:r w:rsidR="00875B29" w:rsidRPr="00BB48AF">
        <w:rPr>
          <w:sz w:val="26"/>
          <w:szCs w:val="26"/>
        </w:rPr>
        <w:t>.</w:t>
      </w:r>
    </w:p>
    <w:p w:rsidR="00F40824" w:rsidRPr="00BB48AF" w:rsidRDefault="00735651" w:rsidP="001F7DF8">
      <w:pPr>
        <w:spacing w:line="40" w:lineRule="atLeast"/>
        <w:contextualSpacing/>
        <w:rPr>
          <w:sz w:val="26"/>
          <w:szCs w:val="26"/>
        </w:rPr>
      </w:pPr>
      <w:r w:rsidRPr="00BB48AF">
        <w:rPr>
          <w:sz w:val="26"/>
          <w:szCs w:val="26"/>
        </w:rPr>
        <w:t>92</w:t>
      </w:r>
      <w:r w:rsidR="00F40824" w:rsidRPr="00BB48AF">
        <w:rPr>
          <w:sz w:val="26"/>
          <w:szCs w:val="26"/>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r w:rsidR="004A2739" w:rsidRPr="00BB48AF">
        <w:rPr>
          <w:sz w:val="26"/>
          <w:szCs w:val="26"/>
        </w:rPr>
        <w:t>млн.</w:t>
      </w:r>
      <w:r w:rsidR="00F40824" w:rsidRPr="00BB48AF">
        <w:rPr>
          <w:sz w:val="26"/>
          <w:szCs w:val="26"/>
        </w:rPr>
        <w:t xml:space="preserve"> руб., в текущем году Заказчик осуществляет закупки у СМСП в соответствии с настоящим </w:t>
      </w:r>
      <w:r w:rsidR="0013084D" w:rsidRPr="00BB48AF">
        <w:rPr>
          <w:sz w:val="26"/>
          <w:szCs w:val="26"/>
        </w:rPr>
        <w:t>Положением с учетом требований П</w:t>
      </w:r>
      <w:r w:rsidR="00F40824" w:rsidRPr="00BB48AF">
        <w:rPr>
          <w:sz w:val="26"/>
          <w:szCs w:val="26"/>
        </w:rPr>
        <w:t>остановления Правительства № 1352.</w:t>
      </w:r>
    </w:p>
    <w:p w:rsidR="00F40824" w:rsidRPr="00BB48AF" w:rsidRDefault="00735651" w:rsidP="001F7DF8">
      <w:pPr>
        <w:spacing w:line="40" w:lineRule="atLeast"/>
        <w:contextualSpacing/>
        <w:rPr>
          <w:sz w:val="26"/>
          <w:szCs w:val="26"/>
        </w:rPr>
      </w:pPr>
      <w:r w:rsidRPr="00BB48AF">
        <w:rPr>
          <w:sz w:val="26"/>
          <w:szCs w:val="26"/>
        </w:rPr>
        <w:t>92</w:t>
      </w:r>
      <w:r w:rsidR="00F40824" w:rsidRPr="00BB48AF">
        <w:rPr>
          <w:sz w:val="26"/>
          <w:szCs w:val="26"/>
        </w:rPr>
        <w:t>.1.2. Закупки у СМСП осуществляются путем проведения исключительно конкурентных закупок в электронной форме способами, указанными в п</w:t>
      </w:r>
      <w:r w:rsidR="00EE2E21" w:rsidRPr="00BB48AF">
        <w:rPr>
          <w:sz w:val="26"/>
          <w:szCs w:val="26"/>
        </w:rPr>
        <w:t>. 8.1.1. раздела 8</w:t>
      </w:r>
      <w:r w:rsidR="00F40824" w:rsidRPr="00BB48AF">
        <w:rPr>
          <w:sz w:val="26"/>
          <w:szCs w:val="26"/>
        </w:rPr>
        <w:t xml:space="preserve"> настоящего Положения. Их участниками могут быть:</w:t>
      </w:r>
    </w:p>
    <w:p w:rsidR="00F40824" w:rsidRPr="00BB48AF" w:rsidRDefault="00F40824" w:rsidP="001F7DF8">
      <w:pPr>
        <w:spacing w:line="40" w:lineRule="atLeast"/>
        <w:contextualSpacing/>
        <w:rPr>
          <w:sz w:val="26"/>
          <w:szCs w:val="26"/>
        </w:rPr>
      </w:pPr>
      <w:r w:rsidRPr="00BB48AF">
        <w:rPr>
          <w:sz w:val="26"/>
          <w:szCs w:val="26"/>
        </w:rPr>
        <w:t>1) любые лица, указанные в части 5 статьи 3 Закона № 223-ФЗ, в том числе СМСП;</w:t>
      </w:r>
    </w:p>
    <w:p w:rsidR="00F40824" w:rsidRPr="00BB48AF" w:rsidRDefault="00F40824" w:rsidP="001F7DF8">
      <w:pPr>
        <w:spacing w:line="40" w:lineRule="atLeast"/>
        <w:contextualSpacing/>
        <w:rPr>
          <w:sz w:val="26"/>
          <w:szCs w:val="26"/>
        </w:rPr>
      </w:pPr>
      <w:r w:rsidRPr="00BB48AF">
        <w:rPr>
          <w:sz w:val="26"/>
          <w:szCs w:val="26"/>
        </w:rPr>
        <w:t>2) только СМСП;</w:t>
      </w:r>
    </w:p>
    <w:p w:rsidR="00F40824" w:rsidRPr="00BB48AF" w:rsidRDefault="00F40824" w:rsidP="001F7DF8">
      <w:pPr>
        <w:spacing w:line="40" w:lineRule="atLeast"/>
        <w:contextualSpacing/>
        <w:rPr>
          <w:sz w:val="26"/>
          <w:szCs w:val="26"/>
        </w:rPr>
      </w:pPr>
      <w:r w:rsidRPr="00BB48AF">
        <w:rPr>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F40824" w:rsidRPr="00BB48AF" w:rsidRDefault="00735651" w:rsidP="001F7DF8">
      <w:pPr>
        <w:spacing w:line="40" w:lineRule="atLeast"/>
        <w:contextualSpacing/>
        <w:rPr>
          <w:sz w:val="26"/>
          <w:szCs w:val="26"/>
        </w:rPr>
      </w:pPr>
      <w:r w:rsidRPr="00BB48AF">
        <w:rPr>
          <w:sz w:val="26"/>
          <w:szCs w:val="26"/>
        </w:rPr>
        <w:t>92</w:t>
      </w:r>
      <w:r w:rsidR="00F40824" w:rsidRPr="00BB48AF">
        <w:rPr>
          <w:sz w:val="26"/>
          <w:szCs w:val="26"/>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F40824" w:rsidRPr="00BB48AF" w:rsidRDefault="00735651" w:rsidP="001F7DF8">
      <w:pPr>
        <w:spacing w:line="40" w:lineRule="atLeast"/>
        <w:contextualSpacing/>
        <w:rPr>
          <w:sz w:val="26"/>
          <w:szCs w:val="26"/>
        </w:rPr>
      </w:pPr>
      <w:r w:rsidRPr="00BB48AF">
        <w:rPr>
          <w:sz w:val="26"/>
          <w:szCs w:val="26"/>
        </w:rPr>
        <w:t>92</w:t>
      </w:r>
      <w:r w:rsidR="00F40824" w:rsidRPr="00BB48AF">
        <w:rPr>
          <w:sz w:val="26"/>
          <w:szCs w:val="26"/>
        </w:rPr>
        <w:t xml:space="preserve">.1.4. Если предмет закупки (товар, работы, услуги) включен в перечень и начальная (максимальная) цена договора не превышает 200 </w:t>
      </w:r>
      <w:r w:rsidR="008309CA" w:rsidRPr="00BB48AF">
        <w:rPr>
          <w:sz w:val="26"/>
          <w:szCs w:val="26"/>
        </w:rPr>
        <w:t>млн.</w:t>
      </w:r>
      <w:r w:rsidR="00F40824" w:rsidRPr="00BB48AF">
        <w:rPr>
          <w:sz w:val="26"/>
          <w:szCs w:val="26"/>
        </w:rPr>
        <w:t xml:space="preserve"> руб., закупка осуществляется только у СМСП </w:t>
      </w:r>
      <w:r w:rsidR="00BE77B0" w:rsidRPr="00BB48AF">
        <w:rPr>
          <w:sz w:val="26"/>
          <w:szCs w:val="26"/>
        </w:rPr>
        <w:t>(п.</w:t>
      </w:r>
      <w:r w:rsidR="00F40824" w:rsidRPr="00BB48AF">
        <w:rPr>
          <w:sz w:val="26"/>
          <w:szCs w:val="26"/>
        </w:rPr>
        <w:t xml:space="preserve">п. 2 п. </w:t>
      </w:r>
      <w:r w:rsidR="00BE77B0" w:rsidRPr="00BB48AF">
        <w:rPr>
          <w:sz w:val="26"/>
          <w:szCs w:val="26"/>
        </w:rPr>
        <w:t>92</w:t>
      </w:r>
      <w:r w:rsidR="00F40824" w:rsidRPr="00BB48AF">
        <w:rPr>
          <w:sz w:val="26"/>
          <w:szCs w:val="26"/>
        </w:rPr>
        <w:t>.1.2 настоящего Положения).</w:t>
      </w:r>
    </w:p>
    <w:p w:rsidR="00F40824" w:rsidRPr="00BB48AF" w:rsidRDefault="00BE77B0" w:rsidP="001F7DF8">
      <w:pPr>
        <w:spacing w:line="40" w:lineRule="atLeast"/>
        <w:contextualSpacing/>
        <w:rPr>
          <w:sz w:val="26"/>
          <w:szCs w:val="26"/>
        </w:rPr>
      </w:pPr>
      <w:r w:rsidRPr="00BB48AF">
        <w:rPr>
          <w:sz w:val="26"/>
          <w:szCs w:val="26"/>
        </w:rPr>
        <w:t>92</w:t>
      </w:r>
      <w:r w:rsidR="00F40824" w:rsidRPr="00BB48AF">
        <w:rPr>
          <w:sz w:val="26"/>
          <w:szCs w:val="26"/>
        </w:rPr>
        <w:t xml:space="preserve">.1.5. Если предмет закупки (товар, работы, услуги) включен в перечень и начальная (максимальная) цена договора более 200 </w:t>
      </w:r>
      <w:r w:rsidR="008309CA" w:rsidRPr="00BB48AF">
        <w:rPr>
          <w:sz w:val="26"/>
          <w:szCs w:val="26"/>
        </w:rPr>
        <w:t>млн.</w:t>
      </w:r>
      <w:r w:rsidR="00F40824" w:rsidRPr="00BB48AF">
        <w:rPr>
          <w:sz w:val="26"/>
          <w:szCs w:val="26"/>
        </w:rPr>
        <w:t xml:space="preserve"> руб., но не превышает 400 </w:t>
      </w:r>
      <w:r w:rsidR="008309CA" w:rsidRPr="00BB48AF">
        <w:rPr>
          <w:sz w:val="26"/>
          <w:szCs w:val="26"/>
        </w:rPr>
        <w:t>млн.</w:t>
      </w:r>
      <w:r w:rsidR="00F40824" w:rsidRPr="00BB48AF">
        <w:rPr>
          <w:sz w:val="26"/>
          <w:szCs w:val="26"/>
        </w:rPr>
        <w:t xml:space="preserve"> руб., круг участников закупки определяется любым из спосо</w:t>
      </w:r>
      <w:r w:rsidR="005C1C1F" w:rsidRPr="00BB48AF">
        <w:rPr>
          <w:sz w:val="26"/>
          <w:szCs w:val="26"/>
        </w:rPr>
        <w:t>бов, указанных в п. 92</w:t>
      </w:r>
      <w:r w:rsidR="00F40824" w:rsidRPr="00BB48AF">
        <w:rPr>
          <w:sz w:val="26"/>
          <w:szCs w:val="26"/>
        </w:rPr>
        <w:t>.1.2 настоящего Положения, по усмотрению Заказчика.</w:t>
      </w:r>
    </w:p>
    <w:p w:rsidR="00F40824" w:rsidRPr="00BB48AF" w:rsidRDefault="00BF128A" w:rsidP="001F7DF8">
      <w:pPr>
        <w:spacing w:line="40" w:lineRule="atLeast"/>
        <w:contextualSpacing/>
        <w:rPr>
          <w:sz w:val="26"/>
          <w:szCs w:val="26"/>
        </w:rPr>
      </w:pPr>
      <w:r w:rsidRPr="00BB48AF">
        <w:rPr>
          <w:sz w:val="26"/>
          <w:szCs w:val="26"/>
        </w:rPr>
        <w:t>92</w:t>
      </w:r>
      <w:r w:rsidR="00F40824" w:rsidRPr="00BB48AF">
        <w:rPr>
          <w:sz w:val="26"/>
          <w:szCs w:val="26"/>
        </w:rPr>
        <w:t xml:space="preserve">.1.6. Если начальная (максимальная) цена договора превышает 400 </w:t>
      </w:r>
      <w:r w:rsidR="008309CA" w:rsidRPr="00BB48AF">
        <w:rPr>
          <w:sz w:val="26"/>
          <w:szCs w:val="26"/>
        </w:rPr>
        <w:t>млн.</w:t>
      </w:r>
      <w:r w:rsidR="00F40824" w:rsidRPr="00BB48AF">
        <w:rPr>
          <w:sz w:val="26"/>
          <w:szCs w:val="26"/>
        </w:rPr>
        <w:t xml:space="preserve"> руб., то Заказчик проводит закупку, участниками которой могут являться любые лица, указанные </w:t>
      </w:r>
      <w:r w:rsidR="005C1C1F" w:rsidRPr="00BB48AF">
        <w:rPr>
          <w:sz w:val="26"/>
          <w:szCs w:val="26"/>
        </w:rPr>
        <w:t>в п.п. 1 п. 92.1.2 настоящего Положения.</w:t>
      </w:r>
    </w:p>
    <w:p w:rsidR="00F40824" w:rsidRPr="00BB48AF" w:rsidRDefault="00BF128A" w:rsidP="0090154D">
      <w:pPr>
        <w:spacing w:line="40" w:lineRule="atLeast"/>
        <w:contextualSpacing/>
        <w:rPr>
          <w:sz w:val="26"/>
          <w:szCs w:val="26"/>
        </w:rPr>
      </w:pPr>
      <w:r w:rsidRPr="00BB48AF">
        <w:rPr>
          <w:sz w:val="26"/>
          <w:szCs w:val="26"/>
        </w:rPr>
        <w:t>92</w:t>
      </w:r>
      <w:r w:rsidR="000D500D" w:rsidRPr="00BB48AF">
        <w:rPr>
          <w:sz w:val="26"/>
          <w:szCs w:val="26"/>
        </w:rPr>
        <w:t>.1.7.</w:t>
      </w:r>
      <w:r w:rsidR="0090154D" w:rsidRPr="00BB48AF">
        <w:rPr>
          <w:sz w:val="26"/>
          <w:szCs w:val="26"/>
        </w:rPr>
        <w:t xml:space="preserve"> </w:t>
      </w:r>
      <w:r w:rsidR="00F40824" w:rsidRPr="00BB48AF">
        <w:rPr>
          <w:sz w:val="26"/>
          <w:szCs w:val="26"/>
        </w:rPr>
        <w:t>При осуществлении закупки в соответствии с п</w:t>
      </w:r>
      <w:r w:rsidR="00456C72" w:rsidRPr="00BB48AF">
        <w:rPr>
          <w:sz w:val="26"/>
          <w:szCs w:val="26"/>
        </w:rPr>
        <w:t>.п. 1 п.</w:t>
      </w:r>
      <w:r w:rsidR="00F40824" w:rsidRPr="00BB48AF">
        <w:rPr>
          <w:sz w:val="26"/>
          <w:szCs w:val="26"/>
        </w:rPr>
        <w:t xml:space="preserve"> </w:t>
      </w:r>
      <w:r w:rsidR="00456C72" w:rsidRPr="00BB48AF">
        <w:rPr>
          <w:sz w:val="26"/>
          <w:szCs w:val="26"/>
        </w:rPr>
        <w:t>92</w:t>
      </w:r>
      <w:r w:rsidR="00F40824" w:rsidRPr="00BB48AF">
        <w:rPr>
          <w:sz w:val="26"/>
          <w:szCs w:val="26"/>
        </w:rPr>
        <w:t>.1.2 настоящего Положения Заказчик:</w:t>
      </w:r>
    </w:p>
    <w:p w:rsidR="00F40824" w:rsidRPr="00BB48AF" w:rsidRDefault="00F40824" w:rsidP="001F7DF8">
      <w:pPr>
        <w:spacing w:line="40" w:lineRule="atLeast"/>
        <w:contextualSpacing/>
        <w:rPr>
          <w:sz w:val="26"/>
          <w:szCs w:val="26"/>
        </w:rPr>
      </w:pPr>
      <w:r w:rsidRPr="00BB48AF">
        <w:rPr>
          <w:sz w:val="26"/>
          <w:szCs w:val="26"/>
        </w:rPr>
        <w:lastRenderedPageBreak/>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F40824" w:rsidRPr="00BB48AF" w:rsidRDefault="00F40824" w:rsidP="001F7DF8">
      <w:pPr>
        <w:spacing w:line="40" w:lineRule="atLeast"/>
        <w:contextualSpacing/>
        <w:rPr>
          <w:sz w:val="26"/>
          <w:szCs w:val="26"/>
        </w:rPr>
      </w:pPr>
      <w:r w:rsidRPr="00BB48AF">
        <w:rPr>
          <w:sz w:val="26"/>
          <w:szCs w:val="26"/>
        </w:rPr>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F40824" w:rsidRPr="00BB48AF" w:rsidRDefault="00F136E9" w:rsidP="001F7DF8">
      <w:pPr>
        <w:spacing w:line="40" w:lineRule="atLeast"/>
        <w:contextualSpacing/>
        <w:rPr>
          <w:sz w:val="26"/>
          <w:szCs w:val="26"/>
        </w:rPr>
      </w:pPr>
      <w:r w:rsidRPr="00BB48AF">
        <w:rPr>
          <w:sz w:val="26"/>
          <w:szCs w:val="26"/>
        </w:rPr>
        <w:t>92</w:t>
      </w:r>
      <w:r w:rsidR="00F40824" w:rsidRPr="00BB48AF">
        <w:rPr>
          <w:sz w:val="26"/>
          <w:szCs w:val="26"/>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F40824" w:rsidRPr="00BB48AF" w:rsidRDefault="00F136E9" w:rsidP="001F7DF8">
      <w:pPr>
        <w:spacing w:line="40" w:lineRule="atLeast"/>
        <w:contextualSpacing/>
        <w:rPr>
          <w:sz w:val="26"/>
          <w:szCs w:val="26"/>
        </w:rPr>
      </w:pPr>
      <w:r w:rsidRPr="00BB48AF">
        <w:rPr>
          <w:sz w:val="26"/>
          <w:szCs w:val="26"/>
        </w:rPr>
        <w:t>92</w:t>
      </w:r>
      <w:r w:rsidR="00F40824" w:rsidRPr="00BB48AF">
        <w:rPr>
          <w:sz w:val="26"/>
          <w:szCs w:val="26"/>
        </w:rPr>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F40824" w:rsidRPr="00BB48AF" w:rsidRDefault="0014375C" w:rsidP="001F7DF8">
      <w:pPr>
        <w:spacing w:line="40" w:lineRule="atLeast"/>
        <w:contextualSpacing/>
        <w:rPr>
          <w:sz w:val="26"/>
          <w:szCs w:val="26"/>
        </w:rPr>
      </w:pPr>
      <w:r w:rsidRPr="00BB48AF">
        <w:rPr>
          <w:sz w:val="26"/>
          <w:szCs w:val="26"/>
        </w:rPr>
        <w:t>92</w:t>
      </w:r>
      <w:r w:rsidR="00F40824" w:rsidRPr="00BB48AF">
        <w:rPr>
          <w:sz w:val="26"/>
          <w:szCs w:val="26"/>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Pr="00BB48AF">
        <w:rPr>
          <w:sz w:val="26"/>
          <w:szCs w:val="26"/>
        </w:rPr>
        <w:t xml:space="preserve"> п. 6.12.      раздела 6 настоящего Положения</w:t>
      </w:r>
      <w:r w:rsidR="00F40824" w:rsidRPr="00BB48AF">
        <w:rPr>
          <w:sz w:val="26"/>
          <w:szCs w:val="26"/>
        </w:rPr>
        <w:t>.</w:t>
      </w:r>
    </w:p>
    <w:p w:rsidR="00F40824" w:rsidRPr="00BB48AF" w:rsidRDefault="0014375C" w:rsidP="001F7DF8">
      <w:pPr>
        <w:spacing w:line="40" w:lineRule="atLeast"/>
        <w:contextualSpacing/>
        <w:rPr>
          <w:sz w:val="26"/>
          <w:szCs w:val="26"/>
        </w:rPr>
      </w:pPr>
      <w:r w:rsidRPr="00BB48AF">
        <w:rPr>
          <w:sz w:val="26"/>
          <w:szCs w:val="26"/>
        </w:rPr>
        <w:t>92</w:t>
      </w:r>
      <w:r w:rsidR="00F40824" w:rsidRPr="00BB48AF">
        <w:rPr>
          <w:sz w:val="26"/>
          <w:szCs w:val="26"/>
        </w:rPr>
        <w:t>.1.11. Протокол, составленный по итогам осуществления закупки у СМСП, должен соответствовать требованиям, указанным в</w:t>
      </w:r>
      <w:r w:rsidRPr="00BB48AF">
        <w:rPr>
          <w:sz w:val="26"/>
          <w:szCs w:val="26"/>
        </w:rPr>
        <w:t xml:space="preserve"> п.</w:t>
      </w:r>
      <w:r w:rsidR="00AC2FD5" w:rsidRPr="00BB48AF">
        <w:rPr>
          <w:sz w:val="26"/>
          <w:szCs w:val="26"/>
        </w:rPr>
        <w:t xml:space="preserve"> </w:t>
      </w:r>
      <w:r w:rsidRPr="00BB48AF">
        <w:rPr>
          <w:sz w:val="26"/>
          <w:szCs w:val="26"/>
        </w:rPr>
        <w:t>6.13. раздела 6 настоящего Положения</w:t>
      </w:r>
      <w:r w:rsidR="00F40824" w:rsidRPr="00BB48AF">
        <w:rPr>
          <w:sz w:val="26"/>
          <w:szCs w:val="26"/>
        </w:rPr>
        <w:t>.</w:t>
      </w:r>
    </w:p>
    <w:p w:rsidR="00F40824" w:rsidRPr="00BB48AF" w:rsidRDefault="00CC16F5" w:rsidP="001F7DF8">
      <w:pPr>
        <w:spacing w:line="40" w:lineRule="atLeast"/>
        <w:contextualSpacing/>
        <w:rPr>
          <w:sz w:val="26"/>
          <w:szCs w:val="26"/>
        </w:rPr>
      </w:pPr>
      <w:r w:rsidRPr="00BB48AF">
        <w:rPr>
          <w:sz w:val="26"/>
          <w:szCs w:val="26"/>
        </w:rPr>
        <w:t>92</w:t>
      </w:r>
      <w:r w:rsidR="00F40824" w:rsidRPr="00BB48AF">
        <w:rPr>
          <w:sz w:val="26"/>
          <w:szCs w:val="26"/>
        </w:rPr>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F40824" w:rsidRPr="00BB48AF" w:rsidRDefault="00F40824" w:rsidP="001F7DF8">
      <w:pPr>
        <w:spacing w:line="40" w:lineRule="atLeast"/>
        <w:contextualSpacing/>
        <w:rPr>
          <w:sz w:val="26"/>
          <w:szCs w:val="26"/>
        </w:rPr>
      </w:pPr>
      <w:r w:rsidRPr="00BB48AF">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40824" w:rsidRPr="00BB48AF" w:rsidRDefault="00CC16F5" w:rsidP="001F7DF8">
      <w:pPr>
        <w:spacing w:line="40" w:lineRule="atLeast"/>
        <w:contextualSpacing/>
        <w:rPr>
          <w:sz w:val="26"/>
          <w:szCs w:val="26"/>
        </w:rPr>
      </w:pPr>
      <w:r w:rsidRPr="00BB48AF">
        <w:rPr>
          <w:sz w:val="26"/>
          <w:szCs w:val="26"/>
        </w:rPr>
        <w:t>92</w:t>
      </w:r>
      <w:r w:rsidR="00F40824" w:rsidRPr="00BB48AF">
        <w:rPr>
          <w:sz w:val="26"/>
          <w:szCs w:val="26"/>
        </w:rPr>
        <w:t>.1.13. При наличии разногласий по проекту договора, направленному Заказчиком, участник такой закупки составляет протокол разногласий</w:t>
      </w:r>
      <w:r w:rsidR="00F40824" w:rsidRPr="001F7DF8">
        <w:rPr>
          <w:sz w:val="26"/>
          <w:szCs w:val="26"/>
        </w:rPr>
        <w:t xml:space="preserve">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E0095" w:rsidRPr="001F7DF8">
        <w:rPr>
          <w:sz w:val="26"/>
          <w:szCs w:val="26"/>
        </w:rPr>
        <w:t>участнику,</w:t>
      </w:r>
      <w:r w:rsidR="00F40824" w:rsidRPr="001F7DF8">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55202" w:rsidRPr="00BB48AF" w:rsidRDefault="004C4993" w:rsidP="001F7DF8">
      <w:pPr>
        <w:spacing w:line="40" w:lineRule="atLeast"/>
        <w:ind w:firstLine="0"/>
        <w:rPr>
          <w:rFonts w:eastAsia="Calibri"/>
          <w:sz w:val="26"/>
          <w:szCs w:val="26"/>
        </w:rPr>
      </w:pPr>
      <w:r w:rsidRPr="00BB48AF">
        <w:rPr>
          <w:rFonts w:eastAsia="Calibri"/>
          <w:sz w:val="26"/>
          <w:szCs w:val="26"/>
        </w:rPr>
        <w:tab/>
        <w:t>92.2</w:t>
      </w:r>
      <w:r w:rsidR="00C55202" w:rsidRPr="00BB48AF">
        <w:rPr>
          <w:rFonts w:eastAsia="Calibri"/>
          <w:sz w:val="26"/>
          <w:szCs w:val="26"/>
        </w:rPr>
        <w:t>. При осуществлении закупки в соответствии с п</w:t>
      </w:r>
      <w:r w:rsidR="00E40689" w:rsidRPr="00BB48AF">
        <w:rPr>
          <w:rFonts w:eastAsia="Calibri"/>
          <w:sz w:val="26"/>
          <w:szCs w:val="26"/>
        </w:rPr>
        <w:t>.п. 2 п.</w:t>
      </w:r>
      <w:r w:rsidR="00C55202" w:rsidRPr="00BB48AF">
        <w:rPr>
          <w:rFonts w:eastAsia="Calibri"/>
          <w:sz w:val="26"/>
          <w:szCs w:val="26"/>
        </w:rPr>
        <w:t xml:space="preserve"> </w:t>
      </w:r>
      <w:r w:rsidR="00E40689" w:rsidRPr="00BB48AF">
        <w:rPr>
          <w:rFonts w:eastAsia="Calibri"/>
          <w:sz w:val="26"/>
          <w:szCs w:val="26"/>
        </w:rPr>
        <w:t>92</w:t>
      </w:r>
      <w:r w:rsidR="00C55202" w:rsidRPr="00BB48AF">
        <w:rPr>
          <w:rFonts w:eastAsia="Calibri"/>
          <w:sz w:val="26"/>
          <w:szCs w:val="26"/>
        </w:rPr>
        <w:t xml:space="preserve">.1.2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w:t>
      </w:r>
      <w:r w:rsidR="00C55202" w:rsidRPr="00BB48AF">
        <w:rPr>
          <w:rFonts w:eastAsia="Calibri"/>
          <w:sz w:val="26"/>
          <w:szCs w:val="26"/>
        </w:rPr>
        <w:lastRenderedPageBreak/>
        <w:t>в закупках свою принадлежность к СМСП. Для этого они должны представить сведения из реестра СМСП.</w:t>
      </w:r>
    </w:p>
    <w:p w:rsidR="00C55202" w:rsidRPr="00BB48AF" w:rsidRDefault="00C55202" w:rsidP="001F7DF8">
      <w:pPr>
        <w:spacing w:line="40" w:lineRule="atLeast"/>
        <w:ind w:firstLine="0"/>
        <w:rPr>
          <w:rFonts w:eastAsia="Calibri"/>
          <w:sz w:val="26"/>
          <w:szCs w:val="26"/>
        </w:rPr>
      </w:pPr>
      <w:r w:rsidRPr="00BB48AF">
        <w:rPr>
          <w:rFonts w:eastAsia="Calibri"/>
          <w:sz w:val="26"/>
          <w:szCs w:val="26"/>
        </w:rPr>
        <w:tab/>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r w:rsidR="003A73C6" w:rsidRPr="00BB48AF">
        <w:rPr>
          <w:rFonts w:eastAsia="Calibri"/>
          <w:sz w:val="26"/>
          <w:szCs w:val="26"/>
        </w:rPr>
        <w:t xml:space="preserve"> в соответствии с Приложением №2 настоящего Положения</w:t>
      </w:r>
      <w:r w:rsidRPr="00BB48AF">
        <w:rPr>
          <w:rFonts w:eastAsia="Calibri"/>
          <w:sz w:val="26"/>
          <w:szCs w:val="26"/>
        </w:rPr>
        <w:t>.</w:t>
      </w:r>
    </w:p>
    <w:p w:rsidR="009D027A" w:rsidRPr="00BB48AF" w:rsidRDefault="00423FE6"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9</w:t>
      </w:r>
      <w:r w:rsidRPr="00BB48AF">
        <w:rPr>
          <w:rFonts w:eastAsia="Calibri"/>
          <w:sz w:val="26"/>
          <w:szCs w:val="26"/>
        </w:rPr>
        <w:t>2</w:t>
      </w:r>
      <w:r w:rsidR="00C55202" w:rsidRPr="00BB48AF">
        <w:rPr>
          <w:rFonts w:eastAsia="Calibri"/>
          <w:sz w:val="26"/>
          <w:szCs w:val="26"/>
        </w:rPr>
        <w:t>.</w:t>
      </w:r>
      <w:r w:rsidRPr="00BB48AF">
        <w:rPr>
          <w:rFonts w:eastAsia="Calibri"/>
          <w:sz w:val="26"/>
          <w:szCs w:val="26"/>
        </w:rPr>
        <w:t>3</w:t>
      </w:r>
      <w:r w:rsidR="00C55202" w:rsidRPr="00BB48AF">
        <w:rPr>
          <w:rFonts w:eastAsia="Calibri"/>
          <w:sz w:val="26"/>
          <w:szCs w:val="26"/>
        </w:rPr>
        <w:t xml:space="preserve">. Обеспечение заявки на участие в закупке не может превышать размер, установленный </w:t>
      </w:r>
      <w:r w:rsidR="007C3FAF" w:rsidRPr="00BB48AF">
        <w:rPr>
          <w:rFonts w:eastAsia="Calibri"/>
          <w:sz w:val="26"/>
          <w:szCs w:val="26"/>
        </w:rPr>
        <w:t xml:space="preserve">в соответствии с п. 20.4. раздела 20 настоящего Положения на основании </w:t>
      </w:r>
      <w:r w:rsidR="00FB2099" w:rsidRPr="00BB48AF">
        <w:rPr>
          <w:rFonts w:eastAsia="Calibri"/>
          <w:sz w:val="26"/>
          <w:szCs w:val="26"/>
        </w:rPr>
        <w:t>Постановления</w:t>
      </w:r>
      <w:r w:rsidR="00FB2099" w:rsidRPr="00BB48AF">
        <w:rPr>
          <w:sz w:val="26"/>
          <w:szCs w:val="26"/>
        </w:rPr>
        <w:t xml:space="preserve"> </w:t>
      </w:r>
      <w:r w:rsidR="00FB2099" w:rsidRPr="00BB48AF">
        <w:rPr>
          <w:rFonts w:eastAsia="Calibri"/>
          <w:sz w:val="26"/>
          <w:szCs w:val="26"/>
        </w:rPr>
        <w:t>Правительства №</w:t>
      </w:r>
      <w:r w:rsidR="00377909" w:rsidRPr="00BB48AF">
        <w:rPr>
          <w:rFonts w:eastAsia="Calibri"/>
          <w:sz w:val="26"/>
          <w:szCs w:val="26"/>
        </w:rPr>
        <w:t>1352</w:t>
      </w:r>
      <w:r w:rsidR="00C55202" w:rsidRPr="00BB48AF">
        <w:rPr>
          <w:rFonts w:eastAsia="Calibri"/>
          <w:sz w:val="26"/>
          <w:szCs w:val="26"/>
        </w:rPr>
        <w:t>, если требование об обеспечении заявки предусмотрено в извещении о проведении з</w:t>
      </w:r>
      <w:r w:rsidR="004B587B" w:rsidRPr="00BB48AF">
        <w:rPr>
          <w:rFonts w:eastAsia="Calibri"/>
          <w:sz w:val="26"/>
          <w:szCs w:val="26"/>
        </w:rPr>
        <w:t>акупки, документации о закупке</w:t>
      </w:r>
      <w:r w:rsidR="00C55202" w:rsidRPr="00BB48AF">
        <w:rPr>
          <w:rFonts w:eastAsia="Calibri"/>
          <w:sz w:val="26"/>
          <w:szCs w:val="26"/>
        </w:rPr>
        <w:t>.</w:t>
      </w:r>
    </w:p>
    <w:p w:rsidR="009D027A" w:rsidRPr="00BB48AF" w:rsidRDefault="009D027A" w:rsidP="009D027A">
      <w:pPr>
        <w:spacing w:line="40" w:lineRule="atLeast"/>
        <w:rPr>
          <w:rFonts w:eastAsia="Calibri"/>
          <w:sz w:val="26"/>
          <w:szCs w:val="26"/>
        </w:rPr>
      </w:pPr>
      <w:r w:rsidRPr="00BB48AF">
        <w:rPr>
          <w:rFonts w:eastAsia="Calibri"/>
          <w:sz w:val="26"/>
          <w:szCs w:val="26"/>
        </w:rPr>
        <w:t>92.4</w:t>
      </w:r>
      <w:r w:rsidR="000F5EA0" w:rsidRPr="00BB48AF">
        <w:rPr>
          <w:rFonts w:eastAsia="Calibri"/>
          <w:sz w:val="26"/>
          <w:szCs w:val="26"/>
        </w:rPr>
        <w:t xml:space="preserve">. </w:t>
      </w:r>
      <w:r w:rsidRPr="00BB48AF">
        <w:rPr>
          <w:rFonts w:eastAsia="Calibri"/>
          <w:sz w:val="26"/>
          <w:szCs w:val="26"/>
        </w:rPr>
        <w:t>Денежные средства, внесенные в качестве обеспечения заявки на участие в закупке, осуществляемой в соответствии</w:t>
      </w:r>
      <w:r w:rsidRPr="00BB48AF">
        <w:t xml:space="preserve"> с </w:t>
      </w:r>
      <w:r w:rsidRPr="00BB48AF">
        <w:rPr>
          <w:rFonts w:eastAsia="Calibri"/>
          <w:sz w:val="26"/>
          <w:szCs w:val="26"/>
        </w:rPr>
        <w:t>п.п. 2 п. 92.1.2 настоящего Положения, на счет, указанный в документации о такой закупке, возвращаются:</w:t>
      </w:r>
    </w:p>
    <w:p w:rsidR="009D027A" w:rsidRPr="00BB48AF" w:rsidRDefault="009D027A" w:rsidP="009D027A">
      <w:pPr>
        <w:spacing w:line="40" w:lineRule="atLeast"/>
        <w:rPr>
          <w:rFonts w:eastAsia="Calibri"/>
          <w:sz w:val="26"/>
          <w:szCs w:val="26"/>
        </w:rPr>
      </w:pPr>
      <w:r w:rsidRPr="00BB48AF">
        <w:rPr>
          <w:rFonts w:eastAsia="Calibri"/>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D027A" w:rsidRPr="00BB48AF" w:rsidRDefault="009D027A" w:rsidP="009D027A">
      <w:pPr>
        <w:spacing w:line="40" w:lineRule="atLeast"/>
        <w:rPr>
          <w:rFonts w:eastAsia="Calibri"/>
          <w:sz w:val="26"/>
          <w:szCs w:val="26"/>
        </w:rPr>
      </w:pPr>
      <w:r w:rsidRPr="00BB48AF">
        <w:rPr>
          <w:rFonts w:eastAsia="Calibri"/>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55202" w:rsidRPr="00BB48AF" w:rsidRDefault="004B587B" w:rsidP="001F7DF8">
      <w:pPr>
        <w:spacing w:line="40" w:lineRule="atLeast"/>
        <w:ind w:firstLine="0"/>
        <w:rPr>
          <w:rFonts w:eastAsia="Calibri"/>
          <w:sz w:val="26"/>
          <w:szCs w:val="26"/>
        </w:rPr>
      </w:pPr>
      <w:r w:rsidRPr="00BB48AF">
        <w:rPr>
          <w:rFonts w:eastAsia="Calibri"/>
          <w:sz w:val="26"/>
          <w:szCs w:val="26"/>
        </w:rPr>
        <w:tab/>
        <w:t>9</w:t>
      </w:r>
      <w:r w:rsidR="000F5EA0" w:rsidRPr="00BB48AF">
        <w:rPr>
          <w:rFonts w:eastAsia="Calibri"/>
          <w:sz w:val="26"/>
          <w:szCs w:val="26"/>
        </w:rPr>
        <w:t>2.5</w:t>
      </w:r>
      <w:r w:rsidR="00C55202" w:rsidRPr="00BB48AF">
        <w:rPr>
          <w:rFonts w:eastAsia="Calibri"/>
          <w:sz w:val="26"/>
          <w:szCs w:val="26"/>
        </w:rPr>
        <w:t>. Заказчик при осуществлении зак</w:t>
      </w:r>
      <w:r w:rsidR="00CE6F47" w:rsidRPr="00BB48AF">
        <w:rPr>
          <w:rFonts w:eastAsia="Calibri"/>
          <w:sz w:val="26"/>
          <w:szCs w:val="26"/>
        </w:rPr>
        <w:t>упки в соответствии с п.п.</w:t>
      </w:r>
      <w:r w:rsidR="00C55202" w:rsidRPr="00BB48AF">
        <w:rPr>
          <w:rFonts w:eastAsia="Calibri"/>
          <w:sz w:val="26"/>
          <w:szCs w:val="26"/>
        </w:rPr>
        <w:t xml:space="preserve"> 2 пункта </w:t>
      </w:r>
      <w:r w:rsidR="00CE6F47" w:rsidRPr="00BB48AF">
        <w:rPr>
          <w:rFonts w:eastAsia="Calibri"/>
          <w:sz w:val="26"/>
          <w:szCs w:val="26"/>
        </w:rPr>
        <w:t>92</w:t>
      </w:r>
      <w:r w:rsidR="00C55202" w:rsidRPr="00BB48AF">
        <w:rPr>
          <w:rFonts w:eastAsia="Calibri"/>
          <w:sz w:val="26"/>
          <w:szCs w:val="26"/>
        </w:rPr>
        <w:t>.1.2 настоящего Положения размещает в ЕИС извещения о проведении:</w:t>
      </w:r>
    </w:p>
    <w:p w:rsidR="00C55202" w:rsidRPr="00BB48AF" w:rsidRDefault="00286C28"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1) конкурса в электронной форме:</w:t>
      </w:r>
    </w:p>
    <w:p w:rsidR="00C55202" w:rsidRPr="00BB48AF" w:rsidRDefault="00C55202" w:rsidP="001F7DF8">
      <w:pPr>
        <w:spacing w:line="40" w:lineRule="atLeast"/>
        <w:ind w:firstLine="0"/>
        <w:rPr>
          <w:rFonts w:eastAsia="Calibri"/>
          <w:sz w:val="26"/>
          <w:szCs w:val="26"/>
        </w:rPr>
      </w:pPr>
      <w:r w:rsidRPr="00BB48AF">
        <w:rPr>
          <w:rFonts w:eastAsia="Calibri"/>
          <w:sz w:val="26"/>
          <w:szCs w:val="26"/>
        </w:rPr>
        <w:t xml:space="preserve">а) </w:t>
      </w:r>
      <w:r w:rsidR="00323EB7" w:rsidRPr="00BB48AF">
        <w:rPr>
          <w:rFonts w:eastAsia="Calibri"/>
          <w:sz w:val="26"/>
          <w:szCs w:val="26"/>
        </w:rPr>
        <w:t xml:space="preserve">не менее чем </w:t>
      </w:r>
      <w:r w:rsidRPr="00BB48AF">
        <w:rPr>
          <w:rFonts w:eastAsia="Calibri"/>
          <w:sz w:val="26"/>
          <w:szCs w:val="26"/>
        </w:rPr>
        <w:t xml:space="preserve">за 7 </w:t>
      </w:r>
      <w:r w:rsidR="00323EB7" w:rsidRPr="00BB48AF">
        <w:rPr>
          <w:rFonts w:eastAsia="Calibri"/>
          <w:sz w:val="26"/>
          <w:szCs w:val="26"/>
        </w:rPr>
        <w:t xml:space="preserve">(семь) </w:t>
      </w:r>
      <w:r w:rsidRPr="00BB48AF">
        <w:rPr>
          <w:rFonts w:eastAsia="Calibri"/>
          <w:sz w:val="26"/>
          <w:szCs w:val="26"/>
        </w:rPr>
        <w:t xml:space="preserve">дней до даты окончания срока подачи заявок – если начальная (максимальная) цена договора не превышает 30 </w:t>
      </w:r>
      <w:r w:rsidR="00323EB7" w:rsidRPr="00BB48AF">
        <w:rPr>
          <w:rFonts w:eastAsia="Calibri"/>
          <w:sz w:val="26"/>
          <w:szCs w:val="26"/>
        </w:rPr>
        <w:t xml:space="preserve">(тридцать) </w:t>
      </w:r>
      <w:r w:rsidRPr="00BB48AF">
        <w:rPr>
          <w:rFonts w:eastAsia="Calibri"/>
          <w:sz w:val="26"/>
          <w:szCs w:val="26"/>
        </w:rPr>
        <w:t>млн</w:t>
      </w:r>
      <w:r w:rsidR="00323EB7" w:rsidRPr="00BB48AF">
        <w:rPr>
          <w:rFonts w:eastAsia="Calibri"/>
          <w:sz w:val="26"/>
          <w:szCs w:val="26"/>
        </w:rPr>
        <w:t>.</w:t>
      </w:r>
      <w:r w:rsidRPr="00BB48AF">
        <w:rPr>
          <w:rFonts w:eastAsia="Calibri"/>
          <w:sz w:val="26"/>
          <w:szCs w:val="26"/>
        </w:rPr>
        <w:t xml:space="preserve"> руб.;</w:t>
      </w:r>
    </w:p>
    <w:p w:rsidR="00C55202" w:rsidRPr="00BB48AF" w:rsidRDefault="00C55202" w:rsidP="001F7DF8">
      <w:pPr>
        <w:spacing w:line="40" w:lineRule="atLeast"/>
        <w:ind w:firstLine="0"/>
        <w:rPr>
          <w:rFonts w:eastAsia="Calibri"/>
          <w:sz w:val="26"/>
          <w:szCs w:val="26"/>
        </w:rPr>
      </w:pPr>
      <w:r w:rsidRPr="00BB48AF">
        <w:rPr>
          <w:rFonts w:eastAsia="Calibri"/>
          <w:sz w:val="26"/>
          <w:szCs w:val="26"/>
        </w:rPr>
        <w:t xml:space="preserve">б) </w:t>
      </w:r>
      <w:r w:rsidR="00323EB7" w:rsidRPr="00BB48AF">
        <w:rPr>
          <w:rFonts w:eastAsia="Calibri"/>
          <w:sz w:val="26"/>
          <w:szCs w:val="26"/>
        </w:rPr>
        <w:t xml:space="preserve">не менее чем </w:t>
      </w:r>
      <w:r w:rsidRPr="00BB48AF">
        <w:rPr>
          <w:rFonts w:eastAsia="Calibri"/>
          <w:sz w:val="26"/>
          <w:szCs w:val="26"/>
        </w:rPr>
        <w:t>за 15</w:t>
      </w:r>
      <w:r w:rsidR="00323EB7" w:rsidRPr="00BB48AF">
        <w:rPr>
          <w:rFonts w:eastAsia="Calibri"/>
          <w:sz w:val="26"/>
          <w:szCs w:val="26"/>
        </w:rPr>
        <w:t xml:space="preserve"> (пятнадцать)</w:t>
      </w:r>
      <w:r w:rsidRPr="00BB48AF">
        <w:rPr>
          <w:rFonts w:eastAsia="Calibri"/>
          <w:sz w:val="26"/>
          <w:szCs w:val="26"/>
        </w:rPr>
        <w:t xml:space="preserve"> дней до даты окончания срока подачи заявок – если начальная (максимальная) цена договора превышает 30 </w:t>
      </w:r>
      <w:r w:rsidR="00323EB7" w:rsidRPr="00BB48AF">
        <w:rPr>
          <w:rFonts w:eastAsia="Calibri"/>
          <w:sz w:val="26"/>
          <w:szCs w:val="26"/>
        </w:rPr>
        <w:t xml:space="preserve">(тридцать) </w:t>
      </w:r>
      <w:r w:rsidRPr="00BB48AF">
        <w:rPr>
          <w:rFonts w:eastAsia="Calibri"/>
          <w:sz w:val="26"/>
          <w:szCs w:val="26"/>
        </w:rPr>
        <w:t>млн</w:t>
      </w:r>
      <w:r w:rsidR="00323EB7" w:rsidRPr="00BB48AF">
        <w:rPr>
          <w:rFonts w:eastAsia="Calibri"/>
          <w:sz w:val="26"/>
          <w:szCs w:val="26"/>
        </w:rPr>
        <w:t>.</w:t>
      </w:r>
      <w:r w:rsidRPr="00BB48AF">
        <w:rPr>
          <w:rFonts w:eastAsia="Calibri"/>
          <w:sz w:val="26"/>
          <w:szCs w:val="26"/>
        </w:rPr>
        <w:t xml:space="preserve"> руб.;</w:t>
      </w:r>
    </w:p>
    <w:p w:rsidR="00C55202" w:rsidRPr="00BB48AF" w:rsidRDefault="00286C28"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2) аукциона в электронной форме:</w:t>
      </w:r>
    </w:p>
    <w:p w:rsidR="00C55202" w:rsidRPr="00BB48AF" w:rsidRDefault="00C55202" w:rsidP="001F7DF8">
      <w:pPr>
        <w:spacing w:line="40" w:lineRule="atLeast"/>
        <w:ind w:firstLine="0"/>
        <w:rPr>
          <w:rFonts w:eastAsia="Calibri"/>
          <w:sz w:val="26"/>
          <w:szCs w:val="26"/>
        </w:rPr>
      </w:pPr>
      <w:r w:rsidRPr="00BB48AF">
        <w:rPr>
          <w:rFonts w:eastAsia="Calibri"/>
          <w:sz w:val="26"/>
          <w:szCs w:val="26"/>
        </w:rPr>
        <w:t xml:space="preserve">а) </w:t>
      </w:r>
      <w:r w:rsidR="000F59B4" w:rsidRPr="00BB48AF">
        <w:rPr>
          <w:rFonts w:eastAsia="Calibri"/>
          <w:sz w:val="26"/>
          <w:szCs w:val="26"/>
        </w:rPr>
        <w:t xml:space="preserve">не менее чем </w:t>
      </w:r>
      <w:r w:rsidRPr="00BB48AF">
        <w:rPr>
          <w:rFonts w:eastAsia="Calibri"/>
          <w:sz w:val="26"/>
          <w:szCs w:val="26"/>
        </w:rPr>
        <w:t xml:space="preserve">за 7 </w:t>
      </w:r>
      <w:r w:rsidR="000F59B4" w:rsidRPr="00BB48AF">
        <w:rPr>
          <w:rFonts w:eastAsia="Calibri"/>
          <w:sz w:val="26"/>
          <w:szCs w:val="26"/>
        </w:rPr>
        <w:t xml:space="preserve">(семь) </w:t>
      </w:r>
      <w:r w:rsidRPr="00BB48AF">
        <w:rPr>
          <w:rFonts w:eastAsia="Calibri"/>
          <w:sz w:val="26"/>
          <w:szCs w:val="26"/>
        </w:rPr>
        <w:t xml:space="preserve">дней до даты окончания срока подачи заявок – если начальная (максимальная) цена договора не превышает 30 </w:t>
      </w:r>
      <w:r w:rsidR="000F59B4" w:rsidRPr="00BB48AF">
        <w:rPr>
          <w:rFonts w:eastAsia="Calibri"/>
          <w:sz w:val="26"/>
          <w:szCs w:val="26"/>
        </w:rPr>
        <w:t xml:space="preserve">(тридцать) </w:t>
      </w:r>
      <w:r w:rsidR="008309CA" w:rsidRPr="00BB48AF">
        <w:rPr>
          <w:rFonts w:eastAsia="Calibri"/>
          <w:sz w:val="26"/>
          <w:szCs w:val="26"/>
        </w:rPr>
        <w:t>млн.</w:t>
      </w:r>
      <w:r w:rsidRPr="00BB48AF">
        <w:rPr>
          <w:rFonts w:eastAsia="Calibri"/>
          <w:sz w:val="26"/>
          <w:szCs w:val="26"/>
        </w:rPr>
        <w:t xml:space="preserve"> руб.;</w:t>
      </w:r>
    </w:p>
    <w:p w:rsidR="00C55202" w:rsidRPr="00BB48AF" w:rsidRDefault="00C55202" w:rsidP="001F7DF8">
      <w:pPr>
        <w:spacing w:line="40" w:lineRule="atLeast"/>
        <w:ind w:firstLine="0"/>
        <w:rPr>
          <w:rFonts w:eastAsia="Calibri"/>
          <w:sz w:val="26"/>
          <w:szCs w:val="26"/>
        </w:rPr>
      </w:pPr>
      <w:r w:rsidRPr="00BB48AF">
        <w:rPr>
          <w:rFonts w:eastAsia="Calibri"/>
          <w:sz w:val="26"/>
          <w:szCs w:val="26"/>
        </w:rPr>
        <w:t xml:space="preserve">б) </w:t>
      </w:r>
      <w:r w:rsidR="000F59B4" w:rsidRPr="00BB48AF">
        <w:rPr>
          <w:rFonts w:eastAsia="Calibri"/>
          <w:sz w:val="26"/>
          <w:szCs w:val="26"/>
        </w:rPr>
        <w:t xml:space="preserve">не менее чем </w:t>
      </w:r>
      <w:r w:rsidRPr="00BB48AF">
        <w:rPr>
          <w:rFonts w:eastAsia="Calibri"/>
          <w:sz w:val="26"/>
          <w:szCs w:val="26"/>
        </w:rPr>
        <w:t xml:space="preserve">за 15 </w:t>
      </w:r>
      <w:r w:rsidR="000F59B4" w:rsidRPr="00BB48AF">
        <w:rPr>
          <w:rFonts w:eastAsia="Calibri"/>
          <w:sz w:val="26"/>
          <w:szCs w:val="26"/>
        </w:rPr>
        <w:t xml:space="preserve">(пятнадцать) </w:t>
      </w:r>
      <w:r w:rsidRPr="00BB48AF">
        <w:rPr>
          <w:rFonts w:eastAsia="Calibri"/>
          <w:sz w:val="26"/>
          <w:szCs w:val="26"/>
        </w:rPr>
        <w:t xml:space="preserve">дней до даты окончания срока подачи заявок – если начальная (максимальная) цена договора превышает 30 </w:t>
      </w:r>
      <w:r w:rsidR="000F59B4" w:rsidRPr="00BB48AF">
        <w:rPr>
          <w:rFonts w:eastAsia="Calibri"/>
          <w:sz w:val="26"/>
          <w:szCs w:val="26"/>
        </w:rPr>
        <w:t xml:space="preserve">(тридцать) </w:t>
      </w:r>
      <w:r w:rsidR="008309CA" w:rsidRPr="00BB48AF">
        <w:rPr>
          <w:rFonts w:eastAsia="Calibri"/>
          <w:sz w:val="26"/>
          <w:szCs w:val="26"/>
        </w:rPr>
        <w:t>млн.</w:t>
      </w:r>
      <w:r w:rsidRPr="00BB48AF">
        <w:rPr>
          <w:rFonts w:eastAsia="Calibri"/>
          <w:sz w:val="26"/>
          <w:szCs w:val="26"/>
        </w:rPr>
        <w:t xml:space="preserve"> руб.;</w:t>
      </w:r>
    </w:p>
    <w:p w:rsidR="00C55202" w:rsidRPr="00BB48AF" w:rsidRDefault="00286C28"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 xml:space="preserve">3) запроса предложений в электронной форме – </w:t>
      </w:r>
      <w:r w:rsidR="005F77F3" w:rsidRPr="00BB48AF">
        <w:rPr>
          <w:rFonts w:eastAsia="Calibri"/>
          <w:sz w:val="26"/>
          <w:szCs w:val="26"/>
        </w:rPr>
        <w:t xml:space="preserve">не менее чем </w:t>
      </w:r>
      <w:r w:rsidR="00C55202" w:rsidRPr="00BB48AF">
        <w:rPr>
          <w:rFonts w:eastAsia="Calibri"/>
          <w:sz w:val="26"/>
          <w:szCs w:val="26"/>
        </w:rPr>
        <w:t xml:space="preserve">за 5 </w:t>
      </w:r>
      <w:r w:rsidR="00F01154" w:rsidRPr="00BB48AF">
        <w:rPr>
          <w:rFonts w:eastAsia="Calibri"/>
          <w:sz w:val="26"/>
          <w:szCs w:val="26"/>
        </w:rPr>
        <w:t xml:space="preserve">(пять) </w:t>
      </w:r>
      <w:r w:rsidR="00C55202" w:rsidRPr="00BB48AF">
        <w:rPr>
          <w:rFonts w:eastAsia="Calibri"/>
          <w:sz w:val="26"/>
          <w:szCs w:val="26"/>
        </w:rPr>
        <w:t xml:space="preserve">рабочих дней до дня проведения такого запроса предложений. При этом начальная (максимальная) цена договора не должна превышать 15 </w:t>
      </w:r>
      <w:r w:rsidR="00F01154" w:rsidRPr="00BB48AF">
        <w:rPr>
          <w:rFonts w:eastAsia="Calibri"/>
          <w:sz w:val="26"/>
          <w:szCs w:val="26"/>
        </w:rPr>
        <w:t xml:space="preserve">(пятнадцать) </w:t>
      </w:r>
      <w:r w:rsidR="008309CA" w:rsidRPr="00BB48AF">
        <w:rPr>
          <w:rFonts w:eastAsia="Calibri"/>
          <w:sz w:val="26"/>
          <w:szCs w:val="26"/>
        </w:rPr>
        <w:t>млн.</w:t>
      </w:r>
      <w:r w:rsidR="00C55202" w:rsidRPr="00BB48AF">
        <w:rPr>
          <w:rFonts w:eastAsia="Calibri"/>
          <w:sz w:val="26"/>
          <w:szCs w:val="26"/>
        </w:rPr>
        <w:t xml:space="preserve"> руб.;</w:t>
      </w:r>
    </w:p>
    <w:p w:rsidR="00C55202" w:rsidRPr="00BB48AF" w:rsidRDefault="00286C28"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 xml:space="preserve">4) запроса котировок в электронной форме – </w:t>
      </w:r>
      <w:r w:rsidR="005F77F3" w:rsidRPr="00BB48AF">
        <w:rPr>
          <w:rFonts w:eastAsia="Calibri"/>
          <w:sz w:val="26"/>
          <w:szCs w:val="26"/>
        </w:rPr>
        <w:t xml:space="preserve">не менее чем </w:t>
      </w:r>
      <w:r w:rsidR="00C55202" w:rsidRPr="00BB48AF">
        <w:rPr>
          <w:rFonts w:eastAsia="Calibri"/>
          <w:sz w:val="26"/>
          <w:szCs w:val="26"/>
        </w:rPr>
        <w:t>за 4</w:t>
      </w:r>
      <w:r w:rsidR="00F01154" w:rsidRPr="00BB48AF">
        <w:rPr>
          <w:rFonts w:eastAsia="Calibri"/>
          <w:sz w:val="26"/>
          <w:szCs w:val="26"/>
        </w:rPr>
        <w:t xml:space="preserve"> (четыре)</w:t>
      </w:r>
      <w:r w:rsidR="00C55202" w:rsidRPr="00BB48AF">
        <w:rPr>
          <w:rFonts w:eastAsia="Calibri"/>
          <w:sz w:val="26"/>
          <w:szCs w:val="26"/>
        </w:rPr>
        <w:t xml:space="preserve"> рабочих дня до дня истечения срока подачи заявок. При этом начальная (максимальная) цена договора не должна превышать 7</w:t>
      </w:r>
      <w:r w:rsidR="00F01154" w:rsidRPr="00BB48AF">
        <w:rPr>
          <w:rFonts w:eastAsia="Calibri"/>
          <w:sz w:val="26"/>
          <w:szCs w:val="26"/>
        </w:rPr>
        <w:t xml:space="preserve"> (семь)</w:t>
      </w:r>
      <w:r w:rsidR="00C55202" w:rsidRPr="00BB48AF">
        <w:rPr>
          <w:rFonts w:eastAsia="Calibri"/>
          <w:sz w:val="26"/>
          <w:szCs w:val="26"/>
        </w:rPr>
        <w:t xml:space="preserve"> </w:t>
      </w:r>
      <w:r w:rsidR="008309CA" w:rsidRPr="00BB48AF">
        <w:rPr>
          <w:rFonts w:eastAsia="Calibri"/>
          <w:sz w:val="26"/>
          <w:szCs w:val="26"/>
        </w:rPr>
        <w:t>млн.</w:t>
      </w:r>
      <w:r w:rsidR="00C55202" w:rsidRPr="00BB48AF">
        <w:rPr>
          <w:rFonts w:eastAsia="Calibri"/>
          <w:sz w:val="26"/>
          <w:szCs w:val="26"/>
        </w:rPr>
        <w:t xml:space="preserve"> руб.</w:t>
      </w:r>
    </w:p>
    <w:p w:rsidR="00C55202" w:rsidRPr="00BB48AF" w:rsidRDefault="00B33640" w:rsidP="001F7DF8">
      <w:pPr>
        <w:spacing w:line="40" w:lineRule="atLeast"/>
        <w:ind w:firstLine="0"/>
        <w:rPr>
          <w:rFonts w:eastAsia="Calibri"/>
          <w:sz w:val="26"/>
          <w:szCs w:val="26"/>
        </w:rPr>
      </w:pPr>
      <w:r w:rsidRPr="00BB48AF">
        <w:rPr>
          <w:rFonts w:eastAsia="Calibri"/>
          <w:sz w:val="26"/>
          <w:szCs w:val="26"/>
        </w:rPr>
        <w:tab/>
      </w:r>
      <w:r w:rsidR="004B587B" w:rsidRPr="00BB48AF">
        <w:rPr>
          <w:rFonts w:eastAsia="Calibri"/>
          <w:sz w:val="26"/>
          <w:szCs w:val="26"/>
        </w:rPr>
        <w:t>9</w:t>
      </w:r>
      <w:r w:rsidR="000F5EA0" w:rsidRPr="00BB48AF">
        <w:rPr>
          <w:rFonts w:eastAsia="Calibri"/>
          <w:sz w:val="26"/>
          <w:szCs w:val="26"/>
        </w:rPr>
        <w:t>2.6</w:t>
      </w:r>
      <w:r w:rsidR="00C55202" w:rsidRPr="00BB48AF">
        <w:rPr>
          <w:rFonts w:eastAsia="Calibri"/>
          <w:sz w:val="26"/>
          <w:szCs w:val="26"/>
        </w:rPr>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55202" w:rsidRPr="00BB48AF" w:rsidRDefault="00286C28"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 xml:space="preserve">1) отсутствие сведений об участнике закупки в едином реестре СМСП или непредставление таким участником декларации, указанной </w:t>
      </w:r>
      <w:r w:rsidR="00911917" w:rsidRPr="00BB48AF">
        <w:rPr>
          <w:rFonts w:eastAsia="Calibri"/>
          <w:sz w:val="26"/>
          <w:szCs w:val="26"/>
        </w:rPr>
        <w:t>в</w:t>
      </w:r>
      <w:r w:rsidR="00911917" w:rsidRPr="00BB48AF">
        <w:rPr>
          <w:sz w:val="26"/>
          <w:szCs w:val="26"/>
        </w:rPr>
        <w:t xml:space="preserve"> </w:t>
      </w:r>
      <w:r w:rsidR="00911917" w:rsidRPr="00BB48AF">
        <w:rPr>
          <w:rFonts w:eastAsia="Calibri"/>
          <w:sz w:val="26"/>
          <w:szCs w:val="26"/>
        </w:rPr>
        <w:t>п. 92.2. настоящего раздела Положения;</w:t>
      </w:r>
    </w:p>
    <w:p w:rsidR="00C55202" w:rsidRPr="00BB48AF" w:rsidRDefault="00286C28" w:rsidP="001F7DF8">
      <w:pPr>
        <w:spacing w:line="40" w:lineRule="atLeast"/>
        <w:ind w:firstLine="0"/>
        <w:rPr>
          <w:rFonts w:eastAsia="Calibri"/>
          <w:sz w:val="26"/>
          <w:szCs w:val="26"/>
        </w:rPr>
      </w:pPr>
      <w:r w:rsidRPr="00BB48AF">
        <w:rPr>
          <w:rFonts w:eastAsia="Calibri"/>
          <w:sz w:val="26"/>
          <w:szCs w:val="26"/>
        </w:rPr>
        <w:lastRenderedPageBreak/>
        <w:tab/>
      </w:r>
      <w:r w:rsidR="00C55202" w:rsidRPr="00BB48AF">
        <w:rPr>
          <w:rFonts w:eastAsia="Calibri"/>
          <w:sz w:val="26"/>
          <w:szCs w:val="26"/>
        </w:rPr>
        <w:t xml:space="preserve">2) несоответствие сведений об участнике закупки </w:t>
      </w:r>
      <w:r w:rsidR="00B94F65" w:rsidRPr="00BB48AF">
        <w:rPr>
          <w:rFonts w:eastAsia="Calibri"/>
          <w:sz w:val="26"/>
          <w:szCs w:val="26"/>
        </w:rPr>
        <w:t>в декларации, названной в        п.</w:t>
      </w:r>
      <w:r w:rsidR="00C55202" w:rsidRPr="00BB48AF">
        <w:rPr>
          <w:rFonts w:eastAsia="Calibri"/>
          <w:sz w:val="26"/>
          <w:szCs w:val="26"/>
        </w:rPr>
        <w:t xml:space="preserve"> </w:t>
      </w:r>
      <w:r w:rsidR="00CE6097" w:rsidRPr="00BB48AF">
        <w:rPr>
          <w:rFonts w:eastAsia="Calibri"/>
          <w:sz w:val="26"/>
          <w:szCs w:val="26"/>
        </w:rPr>
        <w:t>92.2.</w:t>
      </w:r>
      <w:r w:rsidR="00C55202" w:rsidRPr="00BB48AF">
        <w:rPr>
          <w:rFonts w:eastAsia="Calibri"/>
          <w:sz w:val="26"/>
          <w:szCs w:val="26"/>
        </w:rPr>
        <w:t xml:space="preserve"> настоящего </w:t>
      </w:r>
      <w:r w:rsidR="00951FE8" w:rsidRPr="00BB48AF">
        <w:rPr>
          <w:rFonts w:eastAsia="Calibri"/>
          <w:sz w:val="26"/>
          <w:szCs w:val="26"/>
        </w:rPr>
        <w:t xml:space="preserve">раздела </w:t>
      </w:r>
      <w:r w:rsidR="00C55202" w:rsidRPr="00BB48AF">
        <w:rPr>
          <w:rFonts w:eastAsia="Calibri"/>
          <w:sz w:val="26"/>
          <w:szCs w:val="26"/>
        </w:rPr>
        <w:t>Положения, критериям отнесения к СМСП, установленным в статье 4 Закона № 209-ФЗ.</w:t>
      </w:r>
    </w:p>
    <w:p w:rsidR="00C55202" w:rsidRPr="00BB48AF" w:rsidRDefault="000F5EA0" w:rsidP="001F7DF8">
      <w:pPr>
        <w:spacing w:line="40" w:lineRule="atLeast"/>
        <w:ind w:firstLine="0"/>
        <w:rPr>
          <w:rFonts w:eastAsia="Calibri"/>
          <w:sz w:val="26"/>
          <w:szCs w:val="26"/>
        </w:rPr>
      </w:pPr>
      <w:r w:rsidRPr="00BB48AF">
        <w:rPr>
          <w:rFonts w:eastAsia="Calibri"/>
          <w:sz w:val="26"/>
          <w:szCs w:val="26"/>
        </w:rPr>
        <w:tab/>
        <w:t>92.7</w:t>
      </w:r>
      <w:r w:rsidR="00C55202" w:rsidRPr="00BB48AF">
        <w:rPr>
          <w:rFonts w:eastAsia="Calibri"/>
          <w:sz w:val="26"/>
          <w:szCs w:val="26"/>
        </w:rPr>
        <w:t>. Заказчик вправе провести закупку в общем порядке (без учета особе</w:t>
      </w:r>
      <w:r w:rsidR="00162CA2" w:rsidRPr="00BB48AF">
        <w:rPr>
          <w:rFonts w:eastAsia="Calibri"/>
          <w:sz w:val="26"/>
          <w:szCs w:val="26"/>
        </w:rPr>
        <w:t>нностей, установленных настоящим разделом</w:t>
      </w:r>
      <w:r w:rsidR="00C55202" w:rsidRPr="00BB48AF">
        <w:rPr>
          <w:rFonts w:eastAsia="Calibri"/>
          <w:sz w:val="26"/>
          <w:szCs w:val="26"/>
        </w:rPr>
        <w:t xml:space="preserve"> Положения), если по окончании срока приема заявок на участие в закупке:</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1) СМСП не подали заявки на участие в такой закупке;</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3) Заказчик решил отказаться от заключения договора в порядке и по основаниям, предусмотренным настоящим Положением;</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4) не заключен договор по результатам проведения такой закупки.</w:t>
      </w:r>
    </w:p>
    <w:p w:rsidR="00C55202" w:rsidRPr="00BB48AF" w:rsidRDefault="00162CA2" w:rsidP="001F7DF8">
      <w:pPr>
        <w:spacing w:line="40" w:lineRule="atLeast"/>
        <w:ind w:firstLine="0"/>
        <w:rPr>
          <w:rFonts w:eastAsia="Calibri"/>
          <w:sz w:val="26"/>
          <w:szCs w:val="26"/>
        </w:rPr>
      </w:pPr>
      <w:r w:rsidRPr="00BB48AF">
        <w:rPr>
          <w:rFonts w:eastAsia="Calibri"/>
          <w:sz w:val="26"/>
          <w:szCs w:val="26"/>
        </w:rPr>
        <w:tab/>
      </w:r>
      <w:r w:rsidR="00CB3725" w:rsidRPr="00BB48AF">
        <w:rPr>
          <w:rFonts w:eastAsia="Calibri"/>
          <w:sz w:val="26"/>
          <w:szCs w:val="26"/>
        </w:rPr>
        <w:t>9</w:t>
      </w:r>
      <w:r w:rsidR="000F5EA0" w:rsidRPr="00BB48AF">
        <w:rPr>
          <w:rFonts w:eastAsia="Calibri"/>
          <w:sz w:val="26"/>
          <w:szCs w:val="26"/>
        </w:rPr>
        <w:t>2.8</w:t>
      </w:r>
      <w:r w:rsidR="00C55202" w:rsidRPr="00BB48AF">
        <w:rPr>
          <w:rFonts w:eastAsia="Calibri"/>
          <w:sz w:val="26"/>
          <w:szCs w:val="26"/>
        </w:rPr>
        <w:t xml:space="preserve">. Конкурс в электронной форме, участниками которого могут быть только субъекты малого и среднего предпринимательства, может включать </w:t>
      </w:r>
      <w:r w:rsidR="00C55202" w:rsidRPr="00BB48AF">
        <w:rPr>
          <w:rFonts w:eastAsia="Calibri"/>
          <w:sz w:val="26"/>
          <w:szCs w:val="26"/>
          <w:u w:val="single"/>
        </w:rPr>
        <w:t>следующие этапы</w:t>
      </w:r>
      <w:r w:rsidR="00C55202" w:rsidRPr="00BB48AF">
        <w:rPr>
          <w:rFonts w:eastAsia="Calibri"/>
          <w:sz w:val="26"/>
          <w:szCs w:val="26"/>
        </w:rPr>
        <w:t>:</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4) проведение квалификационного отбора участников конкурса в электронной форме;</w:t>
      </w:r>
    </w:p>
    <w:p w:rsidR="00C55202" w:rsidRPr="00BB48AF" w:rsidRDefault="00CB3725" w:rsidP="001F7DF8">
      <w:pPr>
        <w:spacing w:line="40" w:lineRule="atLeast"/>
        <w:ind w:firstLine="0"/>
        <w:rPr>
          <w:rFonts w:eastAsia="Calibri"/>
          <w:sz w:val="26"/>
          <w:szCs w:val="26"/>
        </w:rPr>
      </w:pPr>
      <w:r w:rsidRPr="00BB48AF">
        <w:rPr>
          <w:rFonts w:eastAsia="Calibri"/>
          <w:sz w:val="26"/>
          <w:szCs w:val="26"/>
        </w:rPr>
        <w:tab/>
      </w:r>
      <w:r w:rsidR="00C55202" w:rsidRPr="00BB48AF">
        <w:rPr>
          <w:rFonts w:eastAsia="Calibri"/>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55202" w:rsidRPr="00BB48AF" w:rsidRDefault="000F5EA0" w:rsidP="001F7DF8">
      <w:pPr>
        <w:spacing w:line="40" w:lineRule="atLeast"/>
        <w:ind w:firstLine="0"/>
        <w:rPr>
          <w:rFonts w:eastAsia="Calibri"/>
          <w:sz w:val="26"/>
          <w:szCs w:val="26"/>
        </w:rPr>
      </w:pPr>
      <w:r w:rsidRPr="00BB48AF">
        <w:rPr>
          <w:rFonts w:eastAsia="Calibri"/>
          <w:sz w:val="26"/>
          <w:szCs w:val="26"/>
        </w:rPr>
        <w:tab/>
        <w:t>92.9</w:t>
      </w:r>
      <w:r w:rsidR="00C55202" w:rsidRPr="00BB48AF">
        <w:rPr>
          <w:rFonts w:eastAsia="Calibri"/>
          <w:sz w:val="26"/>
          <w:szCs w:val="26"/>
        </w:rPr>
        <w:t xml:space="preserve">. При включении в конкурс в электронной </w:t>
      </w:r>
      <w:r w:rsidR="00400B08" w:rsidRPr="00BB48AF">
        <w:rPr>
          <w:rFonts w:eastAsia="Calibri"/>
          <w:sz w:val="26"/>
          <w:szCs w:val="26"/>
        </w:rPr>
        <w:t>форме этапов, указанных в п.</w:t>
      </w:r>
      <w:r w:rsidR="00C55202" w:rsidRPr="00BB48AF">
        <w:rPr>
          <w:rFonts w:eastAsia="Calibri"/>
          <w:sz w:val="26"/>
          <w:szCs w:val="26"/>
        </w:rPr>
        <w:t xml:space="preserve"> </w:t>
      </w:r>
      <w:r w:rsidRPr="00BB48AF">
        <w:rPr>
          <w:rFonts w:eastAsia="Calibri"/>
          <w:sz w:val="26"/>
          <w:szCs w:val="26"/>
        </w:rPr>
        <w:t>92.8</w:t>
      </w:r>
      <w:r w:rsidR="00C55202" w:rsidRPr="00BB48AF">
        <w:rPr>
          <w:rFonts w:eastAsia="Calibri"/>
          <w:sz w:val="26"/>
          <w:szCs w:val="26"/>
        </w:rPr>
        <w:t xml:space="preserve"> </w:t>
      </w:r>
      <w:r w:rsidR="00400B08" w:rsidRPr="00BB48AF">
        <w:rPr>
          <w:rFonts w:eastAsia="Calibri"/>
          <w:sz w:val="26"/>
          <w:szCs w:val="26"/>
        </w:rPr>
        <w:t xml:space="preserve">настоящего раздела </w:t>
      </w:r>
      <w:r w:rsidR="00C55202" w:rsidRPr="00BB48AF">
        <w:rPr>
          <w:rFonts w:eastAsia="Calibri"/>
          <w:sz w:val="26"/>
          <w:szCs w:val="26"/>
        </w:rPr>
        <w:t>Положения, должны соблюдаться следующие правила:</w:t>
      </w:r>
    </w:p>
    <w:p w:rsidR="00C55202" w:rsidRPr="00BB48AF" w:rsidRDefault="00400B08" w:rsidP="004A2739">
      <w:pPr>
        <w:pStyle w:val="a7"/>
        <w:numPr>
          <w:ilvl w:val="0"/>
          <w:numId w:val="73"/>
        </w:numPr>
        <w:tabs>
          <w:tab w:val="left" w:pos="1134"/>
        </w:tabs>
        <w:spacing w:line="40" w:lineRule="atLeast"/>
        <w:ind w:left="0" w:firstLine="709"/>
        <w:rPr>
          <w:rFonts w:eastAsia="Calibri"/>
          <w:sz w:val="26"/>
          <w:szCs w:val="26"/>
        </w:rPr>
      </w:pPr>
      <w:r w:rsidRPr="00BB48AF">
        <w:rPr>
          <w:rFonts w:eastAsia="Calibri"/>
          <w:sz w:val="26"/>
          <w:szCs w:val="26"/>
        </w:rPr>
        <w:t>последовательность</w:t>
      </w:r>
      <w:r w:rsidR="00C55202" w:rsidRPr="00BB48AF">
        <w:rPr>
          <w:rFonts w:eastAsia="Calibri"/>
          <w:sz w:val="26"/>
          <w:szCs w:val="26"/>
        </w:rPr>
        <w:t> проведения этапов такого конкурса должна соответствовать очер</w:t>
      </w:r>
      <w:r w:rsidR="00027C68" w:rsidRPr="00BB48AF">
        <w:rPr>
          <w:rFonts w:eastAsia="Calibri"/>
          <w:sz w:val="26"/>
          <w:szCs w:val="26"/>
        </w:rPr>
        <w:t>едности их перечисления в п.</w:t>
      </w:r>
      <w:r w:rsidR="00C55202" w:rsidRPr="00BB48AF">
        <w:rPr>
          <w:rFonts w:eastAsia="Calibri"/>
          <w:sz w:val="26"/>
          <w:szCs w:val="26"/>
        </w:rPr>
        <w:t xml:space="preserve"> </w:t>
      </w:r>
      <w:r w:rsidR="00401EC9" w:rsidRPr="00BB48AF">
        <w:rPr>
          <w:rFonts w:eastAsia="Calibri"/>
          <w:sz w:val="26"/>
          <w:szCs w:val="26"/>
        </w:rPr>
        <w:t>9</w:t>
      </w:r>
      <w:r w:rsidR="007B2A3E" w:rsidRPr="00BB48AF">
        <w:rPr>
          <w:rFonts w:eastAsia="Calibri"/>
          <w:sz w:val="26"/>
          <w:szCs w:val="26"/>
        </w:rPr>
        <w:t>2.8</w:t>
      </w:r>
      <w:r w:rsidR="00401EC9" w:rsidRPr="00BB48AF">
        <w:rPr>
          <w:rFonts w:eastAsia="Calibri"/>
          <w:sz w:val="26"/>
          <w:szCs w:val="26"/>
        </w:rPr>
        <w:t>.</w:t>
      </w:r>
      <w:r w:rsidR="00027C68" w:rsidRPr="00BB48AF">
        <w:rPr>
          <w:rFonts w:eastAsia="Calibri"/>
          <w:sz w:val="26"/>
          <w:szCs w:val="26"/>
        </w:rPr>
        <w:t xml:space="preserve"> настоящего раздела Положения. К</w:t>
      </w:r>
      <w:r w:rsidR="00C55202" w:rsidRPr="00BB48AF">
        <w:rPr>
          <w:rFonts w:eastAsia="Calibri"/>
          <w:sz w:val="26"/>
          <w:szCs w:val="26"/>
        </w:rPr>
        <w:t>аждый этап конкурса в электронной форме может быть включен в него однократно;</w:t>
      </w:r>
    </w:p>
    <w:p w:rsidR="00C55202" w:rsidRPr="00BB48AF" w:rsidRDefault="00400B08" w:rsidP="004A2739">
      <w:pPr>
        <w:pStyle w:val="a7"/>
        <w:numPr>
          <w:ilvl w:val="0"/>
          <w:numId w:val="73"/>
        </w:numPr>
        <w:tabs>
          <w:tab w:val="left" w:pos="1134"/>
        </w:tabs>
        <w:spacing w:line="40" w:lineRule="atLeast"/>
        <w:ind w:left="0" w:firstLine="709"/>
        <w:rPr>
          <w:rFonts w:eastAsia="Calibri"/>
          <w:sz w:val="26"/>
          <w:szCs w:val="26"/>
        </w:rPr>
      </w:pPr>
      <w:r w:rsidRPr="00BB48AF">
        <w:rPr>
          <w:rFonts w:eastAsia="Calibri"/>
          <w:sz w:val="26"/>
          <w:szCs w:val="26"/>
        </w:rPr>
        <w:t>не</w:t>
      </w:r>
      <w:r w:rsidR="00C55202" w:rsidRPr="00BB48AF">
        <w:rPr>
          <w:rFonts w:eastAsia="Calibri"/>
          <w:sz w:val="26"/>
          <w:szCs w:val="26"/>
        </w:rPr>
        <w:t xml:space="preserve"> допускается одновременное включение в конкурс в электронной форме эта</w:t>
      </w:r>
      <w:r w:rsidR="008210D7" w:rsidRPr="00BB48AF">
        <w:rPr>
          <w:rFonts w:eastAsia="Calibri"/>
          <w:sz w:val="26"/>
          <w:szCs w:val="26"/>
        </w:rPr>
        <w:t>пов, предусмотренных п.п.</w:t>
      </w:r>
      <w:r w:rsidR="00862169" w:rsidRPr="00BB48AF">
        <w:rPr>
          <w:rFonts w:eastAsia="Calibri"/>
          <w:sz w:val="26"/>
          <w:szCs w:val="26"/>
        </w:rPr>
        <w:t xml:space="preserve"> 1 и 2 п.</w:t>
      </w:r>
      <w:r w:rsidR="00C55202" w:rsidRPr="00BB48AF">
        <w:rPr>
          <w:rFonts w:eastAsia="Calibri"/>
          <w:sz w:val="26"/>
          <w:szCs w:val="26"/>
        </w:rPr>
        <w:t xml:space="preserve"> </w:t>
      </w:r>
      <w:r w:rsidR="000B2993" w:rsidRPr="00BB48AF">
        <w:rPr>
          <w:rFonts w:eastAsia="Calibri"/>
          <w:sz w:val="26"/>
          <w:szCs w:val="26"/>
        </w:rPr>
        <w:t>92.8</w:t>
      </w:r>
      <w:r w:rsidR="00445035" w:rsidRPr="00BB48AF">
        <w:rPr>
          <w:rFonts w:eastAsia="Calibri"/>
          <w:sz w:val="26"/>
          <w:szCs w:val="26"/>
        </w:rPr>
        <w:t>.</w:t>
      </w:r>
      <w:r w:rsidR="00445035" w:rsidRPr="00BB48AF">
        <w:rPr>
          <w:sz w:val="26"/>
          <w:szCs w:val="26"/>
        </w:rPr>
        <w:t xml:space="preserve"> </w:t>
      </w:r>
      <w:r w:rsidR="00445035" w:rsidRPr="00BB48AF">
        <w:rPr>
          <w:rFonts w:eastAsia="Calibri"/>
          <w:sz w:val="26"/>
          <w:szCs w:val="26"/>
        </w:rPr>
        <w:t>настоящего раздела Положения;</w:t>
      </w:r>
    </w:p>
    <w:p w:rsidR="00C55202" w:rsidRPr="00BB48AF" w:rsidRDefault="00C55202" w:rsidP="004A2739">
      <w:pPr>
        <w:pStyle w:val="a7"/>
        <w:numPr>
          <w:ilvl w:val="0"/>
          <w:numId w:val="73"/>
        </w:numPr>
        <w:tabs>
          <w:tab w:val="left" w:pos="1134"/>
        </w:tabs>
        <w:spacing w:line="40" w:lineRule="atLeast"/>
        <w:ind w:left="0" w:firstLine="709"/>
        <w:rPr>
          <w:rFonts w:eastAsia="Calibri"/>
          <w:sz w:val="26"/>
          <w:szCs w:val="26"/>
        </w:rPr>
      </w:pPr>
      <w:r w:rsidRPr="00BB48AF">
        <w:rPr>
          <w:rFonts w:eastAsia="Calibri"/>
          <w:sz w:val="26"/>
          <w:szCs w:val="26"/>
        </w:rPr>
        <w:t>в извещении о проведении конкурса в электронной форме должны быть установлены сроки проведения каждого этапа такого конкурса;</w:t>
      </w:r>
    </w:p>
    <w:p w:rsidR="00C55202" w:rsidRPr="00BB48AF" w:rsidRDefault="00C55202" w:rsidP="004A2739">
      <w:pPr>
        <w:pStyle w:val="a7"/>
        <w:numPr>
          <w:ilvl w:val="0"/>
          <w:numId w:val="73"/>
        </w:numPr>
        <w:tabs>
          <w:tab w:val="left" w:pos="1134"/>
        </w:tabs>
        <w:spacing w:line="40" w:lineRule="atLeast"/>
        <w:ind w:left="0" w:firstLine="709"/>
        <w:rPr>
          <w:rFonts w:eastAsia="Calibri"/>
          <w:sz w:val="26"/>
          <w:szCs w:val="26"/>
        </w:rPr>
      </w:pPr>
      <w:r w:rsidRPr="00BB48AF">
        <w:rPr>
          <w:rFonts w:eastAsia="Calibri"/>
          <w:sz w:val="26"/>
          <w:szCs w:val="26"/>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Pr="00BB48AF">
        <w:rPr>
          <w:rFonts w:eastAsia="Calibri"/>
          <w:sz w:val="26"/>
          <w:szCs w:val="26"/>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55202" w:rsidRPr="001F7DF8" w:rsidRDefault="00C55202" w:rsidP="004A2739">
      <w:pPr>
        <w:pStyle w:val="a7"/>
        <w:numPr>
          <w:ilvl w:val="0"/>
          <w:numId w:val="73"/>
        </w:numPr>
        <w:tabs>
          <w:tab w:val="left" w:pos="1134"/>
        </w:tabs>
        <w:spacing w:line="40" w:lineRule="atLeast"/>
        <w:ind w:left="0" w:firstLine="709"/>
        <w:rPr>
          <w:rFonts w:eastAsia="Calibri"/>
          <w:sz w:val="26"/>
          <w:szCs w:val="26"/>
        </w:rPr>
      </w:pPr>
      <w:r w:rsidRPr="00BB48AF">
        <w:rPr>
          <w:rFonts w:eastAsia="Calibri"/>
          <w:sz w:val="26"/>
          <w:szCs w:val="26"/>
        </w:rPr>
        <w:t>если конкурс в электронной форме включает в себя этапы, предусмотрен</w:t>
      </w:r>
      <w:r w:rsidR="00027C68" w:rsidRPr="00BB48AF">
        <w:rPr>
          <w:rFonts w:eastAsia="Calibri"/>
          <w:sz w:val="26"/>
          <w:szCs w:val="26"/>
        </w:rPr>
        <w:t xml:space="preserve">ные </w:t>
      </w:r>
      <w:r w:rsidR="00A24793" w:rsidRPr="00BB48AF">
        <w:rPr>
          <w:rFonts w:eastAsia="Calibri"/>
          <w:sz w:val="26"/>
          <w:szCs w:val="26"/>
        </w:rPr>
        <w:t xml:space="preserve">    </w:t>
      </w:r>
      <w:r w:rsidR="00027C68" w:rsidRPr="00BB48AF">
        <w:rPr>
          <w:rFonts w:eastAsia="Calibri"/>
          <w:sz w:val="26"/>
          <w:szCs w:val="26"/>
        </w:rPr>
        <w:t>п.п.</w:t>
      </w:r>
      <w:r w:rsidR="000B2993" w:rsidRPr="00BB48AF">
        <w:rPr>
          <w:rFonts w:eastAsia="Calibri"/>
          <w:sz w:val="26"/>
          <w:szCs w:val="26"/>
        </w:rPr>
        <w:t xml:space="preserve"> 1 или 2 п. 92.8</w:t>
      </w:r>
      <w:r w:rsidR="007B19FA" w:rsidRPr="00BB48AF">
        <w:rPr>
          <w:rFonts w:eastAsia="Calibri"/>
          <w:sz w:val="26"/>
          <w:szCs w:val="26"/>
        </w:rPr>
        <w:t>. настоящего раздела Положения</w:t>
      </w:r>
      <w:r w:rsidRPr="00BB48AF">
        <w:rPr>
          <w:rFonts w:eastAsia="Calibri"/>
          <w:sz w:val="26"/>
          <w:szCs w:val="26"/>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7B19FA" w:rsidRPr="00BB48AF">
        <w:rPr>
          <w:rFonts w:eastAsia="Calibri"/>
          <w:sz w:val="26"/>
          <w:szCs w:val="26"/>
        </w:rPr>
        <w:t>етствии с требованиями п.п. 1 п.</w:t>
      </w:r>
      <w:r w:rsidRPr="00BB48AF">
        <w:rPr>
          <w:rFonts w:eastAsia="Calibri"/>
          <w:sz w:val="26"/>
          <w:szCs w:val="26"/>
        </w:rPr>
        <w:t xml:space="preserve"> </w:t>
      </w:r>
      <w:r w:rsidR="00CB3725" w:rsidRPr="00BB48AF">
        <w:rPr>
          <w:rFonts w:eastAsia="Calibri"/>
          <w:sz w:val="26"/>
          <w:szCs w:val="26"/>
        </w:rPr>
        <w:t>9</w:t>
      </w:r>
      <w:r w:rsidR="000B2993" w:rsidRPr="00BB48AF">
        <w:rPr>
          <w:rFonts w:eastAsia="Calibri"/>
          <w:sz w:val="26"/>
          <w:szCs w:val="26"/>
        </w:rPr>
        <w:t>2.8</w:t>
      </w:r>
      <w:r w:rsidR="007B19FA" w:rsidRPr="00BB48AF">
        <w:rPr>
          <w:rFonts w:eastAsia="Calibri"/>
          <w:sz w:val="26"/>
          <w:szCs w:val="26"/>
        </w:rPr>
        <w:t>. настоящего раздела Положения</w:t>
      </w:r>
      <w:r w:rsidRPr="00BB48AF">
        <w:rPr>
          <w:rFonts w:eastAsia="Calibri"/>
          <w:sz w:val="26"/>
          <w:szCs w:val="26"/>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w:t>
      </w:r>
      <w:r w:rsidRPr="001F7DF8">
        <w:rPr>
          <w:rFonts w:eastAsia="Calibri"/>
          <w:sz w:val="26"/>
          <w:szCs w:val="26"/>
        </w:rPr>
        <w:t xml:space="preserve">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55202" w:rsidRPr="001F7DF8" w:rsidRDefault="00C55202" w:rsidP="004A2739">
      <w:pPr>
        <w:pStyle w:val="a7"/>
        <w:numPr>
          <w:ilvl w:val="0"/>
          <w:numId w:val="73"/>
        </w:numPr>
        <w:tabs>
          <w:tab w:val="left" w:pos="1134"/>
        </w:tabs>
        <w:spacing w:line="40" w:lineRule="atLeast"/>
        <w:ind w:left="0" w:firstLine="709"/>
        <w:rPr>
          <w:rFonts w:eastAsia="Calibri"/>
          <w:sz w:val="26"/>
          <w:szCs w:val="26"/>
        </w:rPr>
      </w:pPr>
      <w:r w:rsidRPr="001F7DF8">
        <w:rPr>
          <w:rFonts w:eastAsia="Calibri"/>
          <w:sz w:val="26"/>
          <w:szCs w:val="26"/>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w:t>
      </w:r>
      <w:r w:rsidR="008077FE" w:rsidRPr="001F7DF8">
        <w:rPr>
          <w:rFonts w:eastAsia="Calibri"/>
          <w:sz w:val="26"/>
          <w:szCs w:val="26"/>
        </w:rPr>
        <w:t>дусмотренное п.п. 2 п.</w:t>
      </w:r>
      <w:r w:rsidRPr="001F7DF8">
        <w:rPr>
          <w:rFonts w:eastAsia="Calibri"/>
          <w:sz w:val="26"/>
          <w:szCs w:val="26"/>
        </w:rPr>
        <w:t xml:space="preserve"> </w:t>
      </w:r>
      <w:r w:rsidR="00CB3725" w:rsidRPr="001F7DF8">
        <w:rPr>
          <w:rFonts w:eastAsia="Calibri"/>
          <w:sz w:val="26"/>
          <w:szCs w:val="26"/>
        </w:rPr>
        <w:t>9</w:t>
      </w:r>
      <w:r w:rsidR="000B2993">
        <w:rPr>
          <w:rFonts w:eastAsia="Calibri"/>
          <w:sz w:val="26"/>
          <w:szCs w:val="26"/>
        </w:rPr>
        <w:t>2.8</w:t>
      </w:r>
      <w:r w:rsidR="008077FE" w:rsidRPr="001F7DF8">
        <w:rPr>
          <w:rFonts w:eastAsia="Calibri"/>
          <w:sz w:val="26"/>
          <w:szCs w:val="26"/>
        </w:rPr>
        <w:t>.</w:t>
      </w:r>
      <w:r w:rsidR="008077FE" w:rsidRPr="001F7DF8">
        <w:rPr>
          <w:sz w:val="26"/>
          <w:szCs w:val="26"/>
        </w:rPr>
        <w:t xml:space="preserve"> </w:t>
      </w:r>
      <w:r w:rsidR="008077FE" w:rsidRPr="001F7DF8">
        <w:rPr>
          <w:rFonts w:eastAsia="Calibri"/>
          <w:sz w:val="26"/>
          <w:szCs w:val="26"/>
        </w:rPr>
        <w:t>настоящего раздела Положения</w:t>
      </w:r>
      <w:r w:rsidRPr="001F7DF8">
        <w:rPr>
          <w:rFonts w:eastAsia="Calibri"/>
          <w:sz w:val="26"/>
          <w:szCs w:val="26"/>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C55202" w:rsidRPr="001F7DF8" w:rsidRDefault="00C55202" w:rsidP="004A2739">
      <w:pPr>
        <w:pStyle w:val="a7"/>
        <w:numPr>
          <w:ilvl w:val="0"/>
          <w:numId w:val="73"/>
        </w:numPr>
        <w:tabs>
          <w:tab w:val="left" w:pos="1134"/>
        </w:tabs>
        <w:spacing w:line="40" w:lineRule="atLeast"/>
        <w:ind w:left="0" w:firstLine="709"/>
        <w:rPr>
          <w:rFonts w:eastAsia="Calibri"/>
          <w:sz w:val="26"/>
          <w:szCs w:val="26"/>
        </w:rPr>
      </w:pPr>
      <w:r w:rsidRPr="001F7DF8">
        <w:rPr>
          <w:rFonts w:eastAsia="Calibri"/>
          <w:sz w:val="26"/>
          <w:szCs w:val="26"/>
        </w:rPr>
        <w:t>после размещения в единой информационной системе протокола, составляемого по результатам этапа конкурса в электронной фор</w:t>
      </w:r>
      <w:r w:rsidR="00957F36" w:rsidRPr="001F7DF8">
        <w:rPr>
          <w:rFonts w:eastAsia="Calibri"/>
          <w:sz w:val="26"/>
          <w:szCs w:val="26"/>
        </w:rPr>
        <w:t>ме, предусмотренного п.п.</w:t>
      </w:r>
      <w:r w:rsidRPr="001F7DF8">
        <w:rPr>
          <w:rFonts w:eastAsia="Calibri"/>
          <w:sz w:val="26"/>
          <w:szCs w:val="26"/>
        </w:rPr>
        <w:t xml:space="preserve"> 1 или</w:t>
      </w:r>
      <w:r w:rsidR="00957F36" w:rsidRPr="001F7DF8">
        <w:rPr>
          <w:sz w:val="26"/>
          <w:szCs w:val="26"/>
        </w:rPr>
        <w:t xml:space="preserve"> </w:t>
      </w:r>
      <w:r w:rsidR="000B2993">
        <w:rPr>
          <w:rFonts w:eastAsia="Calibri"/>
          <w:sz w:val="26"/>
          <w:szCs w:val="26"/>
        </w:rPr>
        <w:t>2 п. 92.8</w:t>
      </w:r>
      <w:r w:rsidR="00957F36" w:rsidRPr="001F7DF8">
        <w:rPr>
          <w:rFonts w:eastAsia="Calibri"/>
          <w:sz w:val="26"/>
          <w:szCs w:val="26"/>
        </w:rPr>
        <w:t>. настоящего раздела Положения</w:t>
      </w:r>
      <w:r w:rsidRPr="001F7DF8">
        <w:rPr>
          <w:rFonts w:eastAsia="Calibri"/>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55202" w:rsidRPr="001F7DF8" w:rsidRDefault="00C55202" w:rsidP="004A2739">
      <w:pPr>
        <w:pStyle w:val="a7"/>
        <w:numPr>
          <w:ilvl w:val="0"/>
          <w:numId w:val="73"/>
        </w:numPr>
        <w:tabs>
          <w:tab w:val="left" w:pos="1134"/>
        </w:tabs>
        <w:spacing w:line="40" w:lineRule="atLeast"/>
        <w:ind w:left="0" w:firstLine="709"/>
        <w:rPr>
          <w:rFonts w:eastAsia="Calibri"/>
          <w:sz w:val="26"/>
          <w:szCs w:val="26"/>
        </w:rPr>
      </w:pPr>
      <w:r w:rsidRPr="001F7DF8">
        <w:rPr>
          <w:rFonts w:eastAsia="Calibri"/>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w:t>
      </w:r>
      <w:r w:rsidRPr="001F7DF8">
        <w:rPr>
          <w:rFonts w:eastAsia="Calibri"/>
          <w:sz w:val="26"/>
          <w:szCs w:val="26"/>
        </w:rPr>
        <w:lastRenderedPageBreak/>
        <w:t>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064E41" w:rsidRDefault="00C55202" w:rsidP="004A2739">
      <w:pPr>
        <w:pStyle w:val="a7"/>
        <w:numPr>
          <w:ilvl w:val="0"/>
          <w:numId w:val="73"/>
        </w:numPr>
        <w:tabs>
          <w:tab w:val="left" w:pos="1134"/>
        </w:tabs>
        <w:spacing w:line="40" w:lineRule="atLeast"/>
        <w:ind w:left="0" w:firstLine="709"/>
        <w:rPr>
          <w:rFonts w:eastAsia="Calibri"/>
          <w:sz w:val="26"/>
          <w:szCs w:val="26"/>
        </w:rPr>
      </w:pPr>
      <w:r w:rsidRPr="001F7DF8">
        <w:rPr>
          <w:rFonts w:eastAsia="Calibri"/>
          <w:sz w:val="26"/>
          <w:szCs w:val="26"/>
        </w:rPr>
        <w:t xml:space="preserve">если конкурс в электронной форме включает </w:t>
      </w:r>
      <w:r w:rsidR="00957F36" w:rsidRPr="001F7DF8">
        <w:rPr>
          <w:rFonts w:eastAsia="Calibri"/>
          <w:sz w:val="26"/>
          <w:szCs w:val="26"/>
        </w:rPr>
        <w:t>этап, предусмотренный п.п.</w:t>
      </w:r>
      <w:r w:rsidRPr="001F7DF8">
        <w:rPr>
          <w:rFonts w:eastAsia="Calibri"/>
          <w:sz w:val="26"/>
          <w:szCs w:val="26"/>
        </w:rPr>
        <w:t xml:space="preserve"> 4 </w:t>
      </w:r>
      <w:r w:rsidR="008F2BAB">
        <w:rPr>
          <w:rFonts w:eastAsia="Calibri"/>
          <w:sz w:val="26"/>
          <w:szCs w:val="26"/>
        </w:rPr>
        <w:t>п. 92.8</w:t>
      </w:r>
      <w:r w:rsidR="00957F36" w:rsidRPr="001F7DF8">
        <w:rPr>
          <w:rFonts w:eastAsia="Calibri"/>
          <w:sz w:val="26"/>
          <w:szCs w:val="26"/>
        </w:rPr>
        <w:t>. настоящего раздела Положения</w:t>
      </w:r>
      <w:r w:rsidRPr="001F7DF8">
        <w:rPr>
          <w:rFonts w:eastAsia="Calibri"/>
          <w:sz w:val="26"/>
          <w:szCs w:val="26"/>
        </w:rPr>
        <w:t>:</w:t>
      </w:r>
    </w:p>
    <w:p w:rsidR="00C55202" w:rsidRPr="00064E41" w:rsidRDefault="00C55202" w:rsidP="004A2739">
      <w:pPr>
        <w:pStyle w:val="a7"/>
        <w:numPr>
          <w:ilvl w:val="0"/>
          <w:numId w:val="74"/>
        </w:numPr>
        <w:tabs>
          <w:tab w:val="left" w:pos="1134"/>
        </w:tabs>
        <w:spacing w:line="40" w:lineRule="atLeast"/>
        <w:ind w:left="0" w:firstLine="709"/>
        <w:rPr>
          <w:rFonts w:eastAsia="Calibri"/>
          <w:sz w:val="26"/>
          <w:szCs w:val="26"/>
        </w:rPr>
      </w:pPr>
      <w:r w:rsidRPr="00064E41">
        <w:rPr>
          <w:rFonts w:eastAsia="Calibri"/>
          <w:sz w:val="26"/>
          <w:szCs w:val="26"/>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C55202" w:rsidRPr="001F7DF8" w:rsidRDefault="00C55202" w:rsidP="004A2739">
      <w:pPr>
        <w:pStyle w:val="a7"/>
        <w:numPr>
          <w:ilvl w:val="0"/>
          <w:numId w:val="74"/>
        </w:numPr>
        <w:tabs>
          <w:tab w:val="left" w:pos="1134"/>
        </w:tabs>
        <w:spacing w:line="40" w:lineRule="atLeast"/>
        <w:ind w:left="0" w:firstLine="709"/>
        <w:rPr>
          <w:rFonts w:eastAsia="Calibri"/>
          <w:sz w:val="26"/>
          <w:szCs w:val="26"/>
        </w:rPr>
      </w:pPr>
      <w:r w:rsidRPr="001F7DF8">
        <w:rPr>
          <w:rFonts w:eastAsia="Calibri"/>
          <w:sz w:val="26"/>
          <w:szCs w:val="26"/>
        </w:rPr>
        <w:t>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C55202" w:rsidRPr="001F7DF8" w:rsidRDefault="00C55202" w:rsidP="004A2739">
      <w:pPr>
        <w:pStyle w:val="a7"/>
        <w:numPr>
          <w:ilvl w:val="0"/>
          <w:numId w:val="74"/>
        </w:numPr>
        <w:tabs>
          <w:tab w:val="left" w:pos="1134"/>
        </w:tabs>
        <w:spacing w:line="40" w:lineRule="atLeast"/>
        <w:ind w:left="0" w:firstLine="709"/>
        <w:rPr>
          <w:rFonts w:eastAsia="Calibri"/>
          <w:sz w:val="26"/>
          <w:szCs w:val="26"/>
        </w:rPr>
      </w:pPr>
      <w:r w:rsidRPr="001F7DF8">
        <w:rPr>
          <w:rFonts w:eastAsia="Calibri"/>
          <w:sz w:val="26"/>
          <w:szCs w:val="26"/>
        </w:rPr>
        <w:t>заявки участников конкурса в электронной форме, которые не соответствуют квалификационным требованиям, отклоняются;</w:t>
      </w:r>
    </w:p>
    <w:p w:rsidR="00C55202" w:rsidRPr="001F7DF8" w:rsidRDefault="00C55202" w:rsidP="004A2739">
      <w:pPr>
        <w:pStyle w:val="a7"/>
        <w:numPr>
          <w:ilvl w:val="0"/>
          <w:numId w:val="73"/>
        </w:numPr>
        <w:tabs>
          <w:tab w:val="left" w:pos="1134"/>
        </w:tabs>
        <w:spacing w:line="40" w:lineRule="atLeast"/>
        <w:ind w:left="0" w:firstLine="709"/>
        <w:rPr>
          <w:rFonts w:eastAsia="Calibri"/>
          <w:sz w:val="26"/>
          <w:szCs w:val="26"/>
        </w:rPr>
      </w:pPr>
      <w:r w:rsidRPr="001F7DF8">
        <w:rPr>
          <w:rFonts w:eastAsia="Calibri"/>
          <w:sz w:val="26"/>
          <w:szCs w:val="26"/>
        </w:rPr>
        <w:t xml:space="preserve">если конкурс в электронной форме включает </w:t>
      </w:r>
      <w:r w:rsidR="00957F36" w:rsidRPr="001F7DF8">
        <w:rPr>
          <w:rFonts w:eastAsia="Calibri"/>
          <w:sz w:val="26"/>
          <w:szCs w:val="26"/>
        </w:rPr>
        <w:t>этап, предусмотренный п.п.</w:t>
      </w:r>
      <w:r w:rsidRPr="001F7DF8">
        <w:rPr>
          <w:rFonts w:eastAsia="Calibri"/>
          <w:sz w:val="26"/>
          <w:szCs w:val="26"/>
        </w:rPr>
        <w:t xml:space="preserve"> 5</w:t>
      </w:r>
      <w:r w:rsidR="00957F36" w:rsidRPr="001F7DF8">
        <w:rPr>
          <w:sz w:val="26"/>
          <w:szCs w:val="26"/>
        </w:rPr>
        <w:t xml:space="preserve"> </w:t>
      </w:r>
      <w:r w:rsidR="000B2993">
        <w:rPr>
          <w:rFonts w:eastAsia="Calibri"/>
          <w:sz w:val="26"/>
          <w:szCs w:val="26"/>
        </w:rPr>
        <w:t>п. 92.8</w:t>
      </w:r>
      <w:r w:rsidR="00957F36" w:rsidRPr="001F7DF8">
        <w:rPr>
          <w:rFonts w:eastAsia="Calibri"/>
          <w:sz w:val="26"/>
          <w:szCs w:val="26"/>
        </w:rPr>
        <w:t>. настоящего раздела Положения</w:t>
      </w:r>
      <w:r w:rsidRPr="001F7DF8">
        <w:rPr>
          <w:rFonts w:eastAsia="Calibri"/>
          <w:sz w:val="26"/>
          <w:szCs w:val="26"/>
        </w:rPr>
        <w:t>:</w:t>
      </w:r>
    </w:p>
    <w:p w:rsidR="00C55202" w:rsidRPr="001F7DF8" w:rsidRDefault="00C55202" w:rsidP="004A2739">
      <w:pPr>
        <w:pStyle w:val="a7"/>
        <w:spacing w:line="40" w:lineRule="atLeast"/>
        <w:ind w:left="0"/>
        <w:rPr>
          <w:rFonts w:eastAsia="Calibri"/>
          <w:sz w:val="26"/>
          <w:szCs w:val="26"/>
        </w:rPr>
      </w:pPr>
      <w:r w:rsidRPr="001F7DF8">
        <w:rPr>
          <w:rFonts w:eastAsia="Calibri"/>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55202" w:rsidRPr="001F7DF8" w:rsidRDefault="00C55202" w:rsidP="004A2739">
      <w:pPr>
        <w:pStyle w:val="a7"/>
        <w:spacing w:line="40" w:lineRule="atLeast"/>
        <w:ind w:left="0"/>
        <w:rPr>
          <w:rFonts w:eastAsia="Calibri"/>
          <w:sz w:val="26"/>
          <w:szCs w:val="26"/>
        </w:rPr>
      </w:pPr>
      <w:r w:rsidRPr="001F7DF8">
        <w:rPr>
          <w:rFonts w:eastAsia="Calibri"/>
          <w:sz w:val="26"/>
          <w:szCs w:val="26"/>
        </w:rPr>
        <w:t xml:space="preserve">б) участники конкурса в электронной форме подают </w:t>
      </w:r>
      <w:r w:rsidRPr="00AC27BD">
        <w:rPr>
          <w:rFonts w:eastAsia="Calibri"/>
          <w:sz w:val="26"/>
          <w:szCs w:val="26"/>
        </w:rPr>
        <w:t>одно дополнительное</w:t>
      </w:r>
      <w:r w:rsidRPr="001F7DF8">
        <w:rPr>
          <w:rFonts w:eastAsia="Calibri"/>
          <w:sz w:val="26"/>
          <w:szCs w:val="26"/>
        </w:rPr>
        <w:t xml:space="preserve">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55202" w:rsidRPr="001F7DF8" w:rsidRDefault="00C55202" w:rsidP="004A2739">
      <w:pPr>
        <w:pStyle w:val="a7"/>
        <w:spacing w:line="40" w:lineRule="atLeast"/>
        <w:ind w:left="0"/>
        <w:rPr>
          <w:rFonts w:eastAsia="Calibri"/>
          <w:sz w:val="26"/>
          <w:szCs w:val="26"/>
        </w:rPr>
      </w:pPr>
      <w:r w:rsidRPr="001F7DF8">
        <w:rPr>
          <w:rFonts w:eastAsia="Calibri"/>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t>9</w:t>
      </w:r>
      <w:r w:rsidR="008B51FC">
        <w:rPr>
          <w:rFonts w:eastAsia="Calibri"/>
          <w:sz w:val="26"/>
          <w:szCs w:val="26"/>
        </w:rPr>
        <w:t>2.10</w:t>
      </w:r>
      <w:r w:rsidR="00C55202" w:rsidRPr="001F7DF8">
        <w:rPr>
          <w:rFonts w:eastAsia="Calibri"/>
          <w:sz w:val="26"/>
          <w:szCs w:val="26"/>
        </w:rPr>
        <w:t>.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4) заявки участников аукциона в электронной форме, не соответствующих квалификационным требованиям, отклоняются.</w:t>
      </w:r>
    </w:p>
    <w:p w:rsidR="00C55202" w:rsidRPr="001F7DF8" w:rsidRDefault="008B51FC" w:rsidP="001F7DF8">
      <w:pPr>
        <w:spacing w:line="40" w:lineRule="atLeast"/>
        <w:ind w:firstLine="0"/>
        <w:rPr>
          <w:rFonts w:eastAsia="Calibri"/>
          <w:sz w:val="26"/>
          <w:szCs w:val="26"/>
        </w:rPr>
      </w:pPr>
      <w:r>
        <w:rPr>
          <w:rFonts w:eastAsia="Calibri"/>
          <w:sz w:val="26"/>
          <w:szCs w:val="26"/>
        </w:rPr>
        <w:tab/>
        <w:t>92.11</w:t>
      </w:r>
      <w:r w:rsidR="00C55202" w:rsidRPr="001F7DF8">
        <w:rPr>
          <w:rFonts w:eastAsia="Calibri"/>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1) «шаг аукциона» составляет от 0,5 процента до 5 процентов начальной (максимальной) цены договора;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lastRenderedPageBreak/>
        <w:tab/>
      </w:r>
      <w:r w:rsidR="00C55202" w:rsidRPr="001F7DF8">
        <w:rPr>
          <w:rFonts w:eastAsia="Calibri"/>
          <w:sz w:val="26"/>
          <w:szCs w:val="26"/>
        </w:rPr>
        <w:t>2) снижение текущего минимального предложения о цене договора осуществляется на величину в пределах «шага аукциона»;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55202" w:rsidRPr="001F7DF8" w:rsidRDefault="00AD6300" w:rsidP="001F7DF8">
      <w:pPr>
        <w:spacing w:line="40" w:lineRule="atLeast"/>
        <w:ind w:firstLine="0"/>
        <w:rPr>
          <w:rFonts w:eastAsia="Calibri"/>
          <w:sz w:val="26"/>
          <w:szCs w:val="26"/>
        </w:rPr>
      </w:pPr>
      <w:r>
        <w:rPr>
          <w:rFonts w:eastAsia="Calibri"/>
          <w:sz w:val="26"/>
          <w:szCs w:val="26"/>
        </w:rPr>
        <w:tab/>
      </w:r>
      <w:r w:rsidR="00C55202" w:rsidRPr="001F7DF8">
        <w:rPr>
          <w:rFonts w:eastAsia="Calibri"/>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55202" w:rsidRPr="001F7DF8" w:rsidRDefault="008B51FC" w:rsidP="001F7DF8">
      <w:pPr>
        <w:spacing w:line="40" w:lineRule="atLeast"/>
        <w:ind w:firstLine="0"/>
        <w:rPr>
          <w:rFonts w:eastAsia="Calibri"/>
          <w:sz w:val="26"/>
          <w:szCs w:val="26"/>
        </w:rPr>
      </w:pPr>
      <w:r>
        <w:rPr>
          <w:rFonts w:eastAsia="Calibri"/>
          <w:sz w:val="26"/>
          <w:szCs w:val="26"/>
        </w:rPr>
        <w:tab/>
        <w:t>92.12</w:t>
      </w:r>
      <w:r w:rsidR="00C55202" w:rsidRPr="001F7DF8">
        <w:rPr>
          <w:rFonts w:eastAsia="Calibri"/>
          <w:sz w:val="26"/>
          <w:szCs w:val="26"/>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1) предложение участника запроса котировок в электронной форме о цене договора;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2) предусмотренное одним из следующих пунктов согласие участника запроса котировок в электронной форме:</w:t>
      </w:r>
    </w:p>
    <w:p w:rsidR="00C55202" w:rsidRPr="001F7DF8" w:rsidRDefault="00C55202" w:rsidP="001F7DF8">
      <w:pPr>
        <w:spacing w:line="40" w:lineRule="atLeast"/>
        <w:ind w:firstLine="0"/>
        <w:rPr>
          <w:rFonts w:eastAsia="Calibri"/>
          <w:sz w:val="26"/>
          <w:szCs w:val="26"/>
        </w:rPr>
      </w:pPr>
      <w:r w:rsidRPr="001F7DF8">
        <w:rPr>
          <w:rFonts w:eastAsia="Calibri"/>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55202" w:rsidRPr="001F7DF8" w:rsidRDefault="00C55202" w:rsidP="001F7DF8">
      <w:pPr>
        <w:spacing w:line="40" w:lineRule="atLeast"/>
        <w:ind w:firstLine="0"/>
        <w:rPr>
          <w:rFonts w:eastAsia="Calibri"/>
          <w:sz w:val="26"/>
          <w:szCs w:val="26"/>
        </w:rPr>
      </w:pPr>
      <w:r w:rsidRPr="001F7DF8">
        <w:rPr>
          <w:rFonts w:eastAsia="Calibri"/>
          <w:sz w:val="26"/>
          <w:szCs w:val="26"/>
        </w:rPr>
        <w:t xml:space="preserve">б) на поставку товара, который указан в извещении о проведении запроса котировок в электронной форме и </w:t>
      </w:r>
      <w:r w:rsidR="00BD5740" w:rsidRPr="001F7DF8">
        <w:rPr>
          <w:rFonts w:eastAsia="Calibri"/>
          <w:sz w:val="26"/>
          <w:szCs w:val="26"/>
        </w:rPr>
        <w:t>в отношении,</w:t>
      </w:r>
      <w:r w:rsidRPr="001F7DF8">
        <w:rPr>
          <w:rFonts w:eastAsia="Calibri"/>
          <w:sz w:val="26"/>
          <w:szCs w:val="26"/>
        </w:rPr>
        <w:t xml:space="preserve">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55202" w:rsidRPr="001F7DF8" w:rsidRDefault="00C55202" w:rsidP="001F7DF8">
      <w:pPr>
        <w:spacing w:line="40" w:lineRule="atLeast"/>
        <w:ind w:firstLine="0"/>
        <w:rPr>
          <w:rFonts w:eastAsia="Calibri"/>
          <w:sz w:val="26"/>
          <w:szCs w:val="26"/>
        </w:rPr>
      </w:pPr>
      <w:r w:rsidRPr="001F7DF8">
        <w:rPr>
          <w:rFonts w:eastAsia="Calibri"/>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55202" w:rsidRPr="001F7DF8" w:rsidRDefault="008B51FC" w:rsidP="001F7DF8">
      <w:pPr>
        <w:spacing w:line="40" w:lineRule="atLeast"/>
        <w:ind w:firstLine="0"/>
        <w:rPr>
          <w:rFonts w:eastAsia="Calibri"/>
          <w:sz w:val="26"/>
          <w:szCs w:val="26"/>
        </w:rPr>
      </w:pPr>
      <w:r>
        <w:rPr>
          <w:rFonts w:eastAsia="Calibri"/>
          <w:sz w:val="26"/>
          <w:szCs w:val="26"/>
        </w:rPr>
        <w:tab/>
        <w:t>92.13</w:t>
      </w:r>
      <w:r w:rsidR="00C55202" w:rsidRPr="001F7DF8">
        <w:rPr>
          <w:rFonts w:eastAsia="Calibri"/>
          <w:sz w:val="26"/>
          <w:szCs w:val="26"/>
        </w:rPr>
        <w:t>.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1) в извещении о проведении запроса предложений в электронной форме должны быть установлены сроки проведения такого этапа;</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w:t>
      </w:r>
      <w:r w:rsidR="00C55202" w:rsidRPr="001F7DF8">
        <w:rPr>
          <w:rFonts w:eastAsia="Calibri"/>
          <w:sz w:val="26"/>
          <w:szCs w:val="26"/>
        </w:rPr>
        <w:lastRenderedPageBreak/>
        <w:t>электронной форме квалификационным требованиям, установленным документацией о конкурентной закупке;</w:t>
      </w:r>
    </w:p>
    <w:p w:rsidR="00C55202" w:rsidRPr="001F7DF8" w:rsidRDefault="00E53F38" w:rsidP="001F7DF8">
      <w:pPr>
        <w:spacing w:line="40" w:lineRule="atLeast"/>
        <w:ind w:firstLine="0"/>
        <w:rPr>
          <w:rFonts w:eastAsia="Calibri"/>
          <w:sz w:val="26"/>
          <w:szCs w:val="26"/>
        </w:rPr>
      </w:pPr>
      <w:r w:rsidRPr="001F7DF8">
        <w:rPr>
          <w:rFonts w:eastAsia="Calibri"/>
          <w:sz w:val="26"/>
          <w:szCs w:val="26"/>
        </w:rPr>
        <w:tab/>
      </w:r>
      <w:r w:rsidR="00C55202" w:rsidRPr="001F7DF8">
        <w:rPr>
          <w:rFonts w:eastAsia="Calibri"/>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55202" w:rsidRPr="001F7DF8" w:rsidRDefault="008B51FC" w:rsidP="001F7DF8">
      <w:pPr>
        <w:spacing w:line="40" w:lineRule="atLeast"/>
        <w:ind w:firstLine="0"/>
        <w:rPr>
          <w:rFonts w:eastAsia="Calibri"/>
          <w:sz w:val="26"/>
          <w:szCs w:val="26"/>
        </w:rPr>
      </w:pPr>
      <w:r>
        <w:rPr>
          <w:rFonts w:eastAsia="Calibri"/>
          <w:sz w:val="26"/>
          <w:szCs w:val="26"/>
        </w:rPr>
        <w:tab/>
        <w:t>92.14</w:t>
      </w:r>
      <w:r w:rsidR="00C55202" w:rsidRPr="001F7DF8">
        <w:rPr>
          <w:rFonts w:eastAsia="Calibri"/>
          <w:sz w:val="26"/>
          <w:szCs w:val="26"/>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55202" w:rsidRDefault="009677BF" w:rsidP="00D657B7">
      <w:pPr>
        <w:spacing w:line="40" w:lineRule="atLeast"/>
        <w:rPr>
          <w:rFonts w:eastAsia="Calibri"/>
          <w:sz w:val="26"/>
          <w:szCs w:val="26"/>
        </w:rPr>
      </w:pPr>
      <w:r>
        <w:rPr>
          <w:rFonts w:eastAsia="Calibri"/>
          <w:sz w:val="26"/>
          <w:szCs w:val="26"/>
        </w:rPr>
        <w:t>92.15</w:t>
      </w:r>
      <w:r w:rsidR="00C55202" w:rsidRPr="001F7DF8">
        <w:rPr>
          <w:rFonts w:eastAsia="Calibri"/>
          <w:sz w:val="26"/>
          <w:szCs w:val="26"/>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B287C" w:rsidRDefault="008B287C" w:rsidP="00D657B7">
      <w:pPr>
        <w:spacing w:line="40" w:lineRule="atLeast"/>
        <w:rPr>
          <w:sz w:val="26"/>
          <w:szCs w:val="26"/>
          <w:lang w:eastAsia="ru-RU"/>
        </w:rPr>
      </w:pPr>
      <w:r w:rsidRPr="008B287C">
        <w:rPr>
          <w:rFonts w:eastAsia="Calibri"/>
          <w:sz w:val="26"/>
          <w:szCs w:val="26"/>
        </w:rPr>
        <w:t>92.16.</w:t>
      </w:r>
      <w:r w:rsidRPr="008B287C">
        <w:rPr>
          <w:sz w:val="26"/>
          <w:szCs w:val="26"/>
          <w:lang w:eastAsia="ru-RU"/>
        </w:rPr>
        <w:t xml:space="preserve"> В случае, если конкурс в электронной форме предусматривает этап, указанный в п.п. 5 п. 92.9.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B287C" w:rsidRPr="008B287C" w:rsidRDefault="008B287C" w:rsidP="00D657B7">
      <w:pPr>
        <w:spacing w:line="40" w:lineRule="atLeast"/>
        <w:rPr>
          <w:sz w:val="26"/>
          <w:szCs w:val="26"/>
          <w:lang w:eastAsia="ru-RU"/>
        </w:rPr>
      </w:pPr>
      <w:r w:rsidRPr="008B287C">
        <w:rPr>
          <w:sz w:val="26"/>
          <w:szCs w:val="26"/>
          <w:lang w:eastAsia="ru-RU"/>
        </w:rPr>
        <w:t>92.17. Оператор электронной площадки в следующем порядке направляет заказчику:</w:t>
      </w:r>
    </w:p>
    <w:p w:rsidR="008B287C" w:rsidRPr="008B287C" w:rsidRDefault="008B287C" w:rsidP="00D657B7">
      <w:pPr>
        <w:spacing w:line="40" w:lineRule="atLeast"/>
        <w:rPr>
          <w:sz w:val="26"/>
          <w:szCs w:val="26"/>
          <w:lang w:eastAsia="ru-RU"/>
        </w:rPr>
      </w:pPr>
      <w:r w:rsidRPr="008B287C">
        <w:rPr>
          <w:sz w:val="26"/>
          <w:szCs w:val="26"/>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B287C" w:rsidRPr="008B287C" w:rsidRDefault="008B287C" w:rsidP="00D657B7">
      <w:pPr>
        <w:spacing w:line="40" w:lineRule="atLeast"/>
        <w:rPr>
          <w:sz w:val="26"/>
          <w:szCs w:val="26"/>
          <w:lang w:eastAsia="ru-RU"/>
        </w:rPr>
      </w:pPr>
      <w:r w:rsidRPr="008B287C">
        <w:rPr>
          <w:sz w:val="26"/>
          <w:szCs w:val="26"/>
          <w:lang w:eastAsia="ru-RU"/>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w:t>
      </w:r>
      <w:r w:rsidRPr="008B287C">
        <w:rPr>
          <w:sz w:val="26"/>
          <w:szCs w:val="26"/>
          <w:lang w:eastAsia="ru-RU"/>
        </w:rPr>
        <w:lastRenderedPageBreak/>
        <w:t>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B287C" w:rsidRPr="008B287C" w:rsidRDefault="008B287C" w:rsidP="00D657B7">
      <w:pPr>
        <w:spacing w:line="40" w:lineRule="atLeast"/>
        <w:rPr>
          <w:sz w:val="26"/>
          <w:szCs w:val="26"/>
          <w:lang w:eastAsia="ru-RU"/>
        </w:rPr>
      </w:pPr>
      <w:r w:rsidRPr="008B287C">
        <w:rPr>
          <w:sz w:val="26"/>
          <w:szCs w:val="26"/>
          <w:lang w:eastAsia="ru-RU"/>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8B287C" w:rsidRPr="008B287C" w:rsidRDefault="008B287C" w:rsidP="00D657B7">
      <w:pPr>
        <w:spacing w:line="40" w:lineRule="atLeast"/>
        <w:rPr>
          <w:sz w:val="26"/>
          <w:szCs w:val="26"/>
          <w:lang w:eastAsia="ru-RU"/>
        </w:rPr>
      </w:pPr>
      <w:r w:rsidRPr="008B287C">
        <w:rPr>
          <w:sz w:val="26"/>
          <w:szCs w:val="26"/>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п.п. 1 и 2 п.92.9.</w:t>
      </w:r>
      <w:r w:rsidRPr="008B287C">
        <w:rPr>
          <w:sz w:val="26"/>
          <w:szCs w:val="26"/>
        </w:rPr>
        <w:t xml:space="preserve"> </w:t>
      </w:r>
      <w:r w:rsidRPr="008B287C">
        <w:rPr>
          <w:sz w:val="26"/>
          <w:szCs w:val="26"/>
          <w:lang w:eastAsia="ru-RU"/>
        </w:rPr>
        <w:t>настоящего раздела) на участие в них;</w:t>
      </w:r>
    </w:p>
    <w:p w:rsidR="008B287C" w:rsidRDefault="008B287C" w:rsidP="00D657B7">
      <w:pPr>
        <w:spacing w:line="40" w:lineRule="atLeast"/>
        <w:rPr>
          <w:sz w:val="26"/>
          <w:szCs w:val="26"/>
          <w:lang w:eastAsia="ru-RU"/>
        </w:rPr>
      </w:pPr>
      <w:r w:rsidRPr="008B287C">
        <w:rPr>
          <w:sz w:val="26"/>
          <w:szCs w:val="26"/>
          <w:lang w:eastAsia="ru-RU"/>
        </w:rPr>
        <w:t>б) проведения этапа, предусмотренного п.п. 5 п.92.9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 92.11. настоящего раздела Положения.</w:t>
      </w:r>
    </w:p>
    <w:p w:rsidR="00F47662" w:rsidRDefault="00F47662" w:rsidP="00D657B7">
      <w:pPr>
        <w:spacing w:line="40" w:lineRule="atLeast"/>
        <w:rPr>
          <w:sz w:val="26"/>
          <w:szCs w:val="26"/>
          <w:lang w:eastAsia="ru-RU"/>
        </w:rPr>
      </w:pPr>
      <w:r w:rsidRPr="00F47662">
        <w:rPr>
          <w:sz w:val="26"/>
          <w:szCs w:val="26"/>
          <w:lang w:eastAsia="ru-RU"/>
        </w:rPr>
        <w:t>92.18.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п.6.12. раздела 6 настоящего Положения. В течение часа с момента получения указанного протокола оператор электронной площадки размещает его в ЕИС.</w:t>
      </w:r>
    </w:p>
    <w:p w:rsidR="00D67C2B" w:rsidRDefault="00D67C2B" w:rsidP="00D657B7">
      <w:pPr>
        <w:spacing w:line="40" w:lineRule="atLeast"/>
        <w:rPr>
          <w:sz w:val="26"/>
          <w:szCs w:val="26"/>
          <w:lang w:eastAsia="ru-RU"/>
        </w:rPr>
      </w:pPr>
      <w:r w:rsidRPr="00D67C2B">
        <w:rPr>
          <w:sz w:val="26"/>
          <w:szCs w:val="26"/>
          <w:lang w:eastAsia="ru-RU"/>
        </w:rPr>
        <w:t>92.19.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D67C2B" w:rsidRDefault="00D67C2B" w:rsidP="00D657B7">
      <w:pPr>
        <w:spacing w:line="40" w:lineRule="atLeast"/>
        <w:rPr>
          <w:sz w:val="26"/>
          <w:szCs w:val="26"/>
          <w:lang w:eastAsia="ru-RU"/>
        </w:rPr>
      </w:pPr>
      <w:r w:rsidRPr="00D67C2B">
        <w:rPr>
          <w:sz w:val="26"/>
          <w:szCs w:val="26"/>
          <w:lang w:eastAsia="ru-RU"/>
        </w:rPr>
        <w:t>92.20. В течение одного рабочего дня после направления оператором электронной площадки информации, указанной в п. 92.19.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01033" w:rsidRPr="00101033" w:rsidRDefault="00101033" w:rsidP="00D657B7">
      <w:pPr>
        <w:spacing w:line="40" w:lineRule="atLeast"/>
        <w:rPr>
          <w:sz w:val="26"/>
          <w:szCs w:val="26"/>
          <w:lang w:eastAsia="ru-RU"/>
        </w:rPr>
      </w:pPr>
      <w:r w:rsidRPr="00101033">
        <w:rPr>
          <w:sz w:val="26"/>
          <w:szCs w:val="26"/>
          <w:lang w:eastAsia="ru-RU"/>
        </w:rPr>
        <w:t>92.21.</w:t>
      </w:r>
      <w:r w:rsidR="00D657B7">
        <w:rPr>
          <w:sz w:val="26"/>
          <w:szCs w:val="26"/>
          <w:lang w:eastAsia="ru-RU"/>
        </w:rPr>
        <w:t xml:space="preserve"> </w:t>
      </w:r>
      <w:r w:rsidRPr="00101033">
        <w:rPr>
          <w:sz w:val="26"/>
          <w:szCs w:val="26"/>
          <w:lang w:eastAsia="ru-RU"/>
        </w:rPr>
        <w:t>Заказчик составляет итоговый протокол в соответствии с требованиями п. 6.13. раздела 6 настоящего Положения и размещает его на электронной площадке и в ЕИС.</w:t>
      </w:r>
    </w:p>
    <w:p w:rsidR="00AE1BA0" w:rsidRPr="00AE1BA0" w:rsidRDefault="00AE1BA0" w:rsidP="00D657B7">
      <w:pPr>
        <w:spacing w:line="40" w:lineRule="atLeast"/>
        <w:rPr>
          <w:sz w:val="26"/>
          <w:szCs w:val="26"/>
          <w:lang w:eastAsia="ru-RU"/>
        </w:rPr>
      </w:pPr>
      <w:r w:rsidRPr="00AE1BA0">
        <w:rPr>
          <w:sz w:val="26"/>
          <w:szCs w:val="26"/>
          <w:lang w:eastAsia="ru-RU"/>
        </w:rPr>
        <w:t>92.22.</w:t>
      </w:r>
      <w:r w:rsidR="00D657B7">
        <w:rPr>
          <w:sz w:val="26"/>
          <w:szCs w:val="26"/>
          <w:lang w:eastAsia="ru-RU"/>
        </w:rPr>
        <w:t xml:space="preserve"> </w:t>
      </w:r>
      <w:r w:rsidRPr="00AE1BA0">
        <w:rPr>
          <w:sz w:val="26"/>
          <w:szCs w:val="26"/>
          <w:lang w:eastAsia="ru-RU"/>
        </w:rPr>
        <w:t xml:space="preserve">Документы и информация, связанные с осуществлением закупки с участием только СМСП и полученные или направленные оператором электронной </w:t>
      </w:r>
      <w:r w:rsidRPr="00AE1BA0">
        <w:rPr>
          <w:sz w:val="26"/>
          <w:szCs w:val="26"/>
          <w:lang w:eastAsia="ru-RU"/>
        </w:rPr>
        <w:lastRenderedPageBreak/>
        <w:t>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B287C" w:rsidRPr="00101033" w:rsidRDefault="008B287C" w:rsidP="008B287C">
      <w:pPr>
        <w:spacing w:line="40" w:lineRule="atLeast"/>
        <w:rPr>
          <w:rFonts w:eastAsia="Calibri"/>
          <w:sz w:val="26"/>
          <w:szCs w:val="26"/>
        </w:rPr>
      </w:pPr>
    </w:p>
    <w:p w:rsidR="008309CA" w:rsidRPr="001F7DF8" w:rsidRDefault="008309CA" w:rsidP="001F7DF8">
      <w:pPr>
        <w:spacing w:line="40" w:lineRule="atLeast"/>
        <w:ind w:firstLine="0"/>
        <w:rPr>
          <w:rFonts w:eastAsia="Calibri"/>
          <w:sz w:val="26"/>
          <w:szCs w:val="26"/>
        </w:rPr>
      </w:pPr>
    </w:p>
    <w:p w:rsidR="00E177F9" w:rsidRPr="00F307B8" w:rsidRDefault="00B1601F" w:rsidP="00604555">
      <w:pPr>
        <w:keepNext/>
        <w:pBdr>
          <w:bottom w:val="single" w:sz="4" w:space="1" w:color="auto"/>
        </w:pBdr>
        <w:shd w:val="clear" w:color="auto" w:fill="FFFFFF"/>
        <w:spacing w:line="40" w:lineRule="atLeast"/>
        <w:jc w:val="left"/>
        <w:outlineLvl w:val="0"/>
        <w:rPr>
          <w:rFonts w:eastAsia="Calibri"/>
          <w:b/>
          <w:sz w:val="26"/>
          <w:szCs w:val="26"/>
        </w:rPr>
      </w:pPr>
      <w:bookmarkStart w:id="424" w:name="_Toc531366510"/>
      <w:r>
        <w:rPr>
          <w:rFonts w:ascii="Calibri Light" w:hAnsi="Calibri Light" w:cs="Arial"/>
          <w:bCs/>
          <w:kern w:val="32"/>
          <w:sz w:val="52"/>
          <w:szCs w:val="32"/>
          <w:lang w:eastAsia="ru-RU"/>
        </w:rPr>
        <w:t>93</w:t>
      </w:r>
      <w:r w:rsidR="00E177F9" w:rsidRPr="00E177F9">
        <w:rPr>
          <w:rFonts w:ascii="Calibri Light" w:hAnsi="Calibri Light" w:cs="Arial"/>
          <w:bCs/>
          <w:kern w:val="32"/>
          <w:sz w:val="52"/>
          <w:szCs w:val="32"/>
          <w:lang w:eastAsia="ru-RU"/>
        </w:rPr>
        <w:t xml:space="preserve">. </w:t>
      </w:r>
      <w:r w:rsidR="00E177F9" w:rsidRPr="00F307B8">
        <w:rPr>
          <w:rFonts w:ascii="Calibri Light" w:hAnsi="Calibri Light" w:cs="Arial"/>
          <w:bCs/>
          <w:kern w:val="32"/>
          <w:sz w:val="52"/>
          <w:szCs w:val="32"/>
          <w:lang w:eastAsia="ru-RU"/>
        </w:rPr>
        <w:t xml:space="preserve">Особенности проведения закупок с требованием о привлечении субподрядчиков (соисполнителей) из числа </w:t>
      </w:r>
      <w:r w:rsidR="00315F8A" w:rsidRPr="00315F8A">
        <w:rPr>
          <w:rFonts w:ascii="Calibri Light" w:hAnsi="Calibri Light" w:cs="Arial"/>
          <w:bCs/>
          <w:kern w:val="32"/>
          <w:sz w:val="52"/>
          <w:szCs w:val="32"/>
          <w:lang w:eastAsia="ru-RU"/>
        </w:rPr>
        <w:t>субъектов малого и среднего предпринимательства</w:t>
      </w:r>
      <w:bookmarkEnd w:id="424"/>
    </w:p>
    <w:p w:rsidR="00E177F9" w:rsidRDefault="00E177F9" w:rsidP="00E177F9">
      <w:pPr>
        <w:spacing w:line="276" w:lineRule="auto"/>
        <w:ind w:firstLine="0"/>
        <w:rPr>
          <w:rFonts w:eastAsia="Calibri"/>
          <w:b/>
          <w:sz w:val="26"/>
          <w:szCs w:val="26"/>
        </w:rPr>
      </w:pPr>
    </w:p>
    <w:p w:rsidR="00E177F9" w:rsidRPr="00E177F9" w:rsidRDefault="00E177F9" w:rsidP="0010010E">
      <w:pPr>
        <w:spacing w:line="40" w:lineRule="atLeast"/>
        <w:ind w:firstLine="0"/>
        <w:rPr>
          <w:rFonts w:eastAsia="Calibri"/>
          <w:sz w:val="26"/>
          <w:szCs w:val="26"/>
        </w:rPr>
      </w:pPr>
      <w:r>
        <w:rPr>
          <w:rFonts w:eastAsia="Calibri"/>
          <w:b/>
          <w:sz w:val="26"/>
          <w:szCs w:val="26"/>
        </w:rPr>
        <w:tab/>
      </w:r>
      <w:r w:rsidR="00604555">
        <w:rPr>
          <w:rFonts w:eastAsia="Calibri"/>
          <w:sz w:val="26"/>
          <w:szCs w:val="26"/>
        </w:rPr>
        <w:t>93</w:t>
      </w:r>
      <w:r w:rsidRPr="00E177F9">
        <w:rPr>
          <w:rFonts w:eastAsia="Calibri"/>
          <w:sz w:val="26"/>
          <w:szCs w:val="26"/>
        </w:rPr>
        <w:t>.1. При осуществлении зак</w:t>
      </w:r>
      <w:r w:rsidR="00604555">
        <w:rPr>
          <w:rFonts w:eastAsia="Calibri"/>
          <w:sz w:val="26"/>
          <w:szCs w:val="26"/>
        </w:rPr>
        <w:t>упки в соответствии с п.п. 3 п.</w:t>
      </w:r>
      <w:r w:rsidRPr="00E177F9">
        <w:rPr>
          <w:rFonts w:eastAsia="Calibri"/>
          <w:sz w:val="26"/>
          <w:szCs w:val="26"/>
        </w:rPr>
        <w:t xml:space="preserve"> </w:t>
      </w:r>
      <w:r w:rsidR="00604555">
        <w:rPr>
          <w:rFonts w:eastAsia="Calibri"/>
          <w:sz w:val="26"/>
          <w:szCs w:val="26"/>
        </w:rPr>
        <w:t>92</w:t>
      </w:r>
      <w:r w:rsidRPr="00E177F9">
        <w:rPr>
          <w:rFonts w:eastAsia="Calibri"/>
          <w:sz w:val="26"/>
          <w:szCs w:val="26"/>
        </w:rPr>
        <w:t xml:space="preserve">.1.2 </w:t>
      </w:r>
      <w:r w:rsidR="00604555">
        <w:rPr>
          <w:rFonts w:eastAsia="Calibri"/>
          <w:sz w:val="26"/>
          <w:szCs w:val="26"/>
        </w:rPr>
        <w:t xml:space="preserve">раздела 92 </w:t>
      </w:r>
      <w:r w:rsidRPr="00E177F9">
        <w:rPr>
          <w:rFonts w:eastAsia="Calibri"/>
          <w:sz w:val="26"/>
          <w:szCs w:val="26"/>
        </w:rPr>
        <w:t>настоящего Положения Заказчик устанавливает:</w:t>
      </w:r>
    </w:p>
    <w:p w:rsidR="00E177F9" w:rsidRPr="00E177F9" w:rsidRDefault="00E065FE" w:rsidP="0010010E">
      <w:pPr>
        <w:spacing w:line="40" w:lineRule="atLeast"/>
        <w:ind w:firstLine="0"/>
        <w:rPr>
          <w:rFonts w:eastAsia="Calibri"/>
          <w:sz w:val="26"/>
          <w:szCs w:val="26"/>
        </w:rPr>
      </w:pPr>
      <w:r>
        <w:rPr>
          <w:rFonts w:eastAsia="Calibri"/>
          <w:sz w:val="26"/>
          <w:szCs w:val="26"/>
        </w:rPr>
        <w:tab/>
      </w:r>
      <w:r w:rsidR="00E177F9" w:rsidRPr="00E177F9">
        <w:rPr>
          <w:rFonts w:eastAsia="Calibri"/>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177F9" w:rsidRPr="00E177F9" w:rsidRDefault="00E065FE" w:rsidP="0010010E">
      <w:pPr>
        <w:spacing w:line="40" w:lineRule="atLeast"/>
        <w:ind w:firstLine="0"/>
        <w:rPr>
          <w:rFonts w:eastAsia="Calibri"/>
          <w:sz w:val="26"/>
          <w:szCs w:val="26"/>
        </w:rPr>
      </w:pPr>
      <w:r>
        <w:rPr>
          <w:rFonts w:eastAsia="Calibri"/>
          <w:sz w:val="26"/>
          <w:szCs w:val="26"/>
        </w:rPr>
        <w:tab/>
      </w:r>
      <w:r w:rsidR="00E177F9" w:rsidRPr="00E177F9">
        <w:rPr>
          <w:rFonts w:eastAsia="Calibri"/>
          <w:sz w:val="26"/>
          <w:szCs w:val="2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w:t>
      </w:r>
    </w:p>
    <w:p w:rsidR="00E177F9" w:rsidRPr="00E177F9" w:rsidRDefault="00604555" w:rsidP="0010010E">
      <w:pPr>
        <w:spacing w:line="40" w:lineRule="atLeast"/>
        <w:ind w:firstLine="0"/>
        <w:rPr>
          <w:rFonts w:eastAsia="Calibri"/>
          <w:sz w:val="26"/>
          <w:szCs w:val="26"/>
        </w:rPr>
      </w:pPr>
      <w:r>
        <w:rPr>
          <w:rFonts w:eastAsia="Calibri"/>
          <w:sz w:val="26"/>
          <w:szCs w:val="26"/>
        </w:rPr>
        <w:tab/>
        <w:t>93</w:t>
      </w:r>
      <w:r w:rsidR="00E065FE">
        <w:rPr>
          <w:rFonts w:eastAsia="Calibri"/>
          <w:sz w:val="26"/>
          <w:szCs w:val="26"/>
        </w:rPr>
        <w:t>.</w:t>
      </w:r>
      <w:r w:rsidR="00E177F9" w:rsidRPr="00E177F9">
        <w:rPr>
          <w:rFonts w:eastAsia="Calibri"/>
          <w:sz w:val="26"/>
          <w:szCs w:val="26"/>
        </w:rPr>
        <w:t>2. Заявка на участие в закупке должна содержать:</w:t>
      </w:r>
    </w:p>
    <w:p w:rsidR="00E177F9" w:rsidRPr="005D00EB" w:rsidRDefault="00E177F9" w:rsidP="00380331">
      <w:pPr>
        <w:pStyle w:val="a7"/>
        <w:numPr>
          <w:ilvl w:val="0"/>
          <w:numId w:val="75"/>
        </w:numPr>
        <w:spacing w:line="40" w:lineRule="atLeast"/>
        <w:rPr>
          <w:rFonts w:eastAsia="Calibri"/>
          <w:sz w:val="26"/>
          <w:szCs w:val="26"/>
        </w:rPr>
      </w:pPr>
      <w:r w:rsidRPr="005D00EB">
        <w:rPr>
          <w:rFonts w:eastAsia="Calibri"/>
          <w:sz w:val="26"/>
          <w:szCs w:val="26"/>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177F9" w:rsidRPr="005D00EB" w:rsidRDefault="00E177F9" w:rsidP="00380331">
      <w:pPr>
        <w:pStyle w:val="a7"/>
        <w:numPr>
          <w:ilvl w:val="0"/>
          <w:numId w:val="75"/>
        </w:numPr>
        <w:spacing w:line="40" w:lineRule="atLeast"/>
        <w:rPr>
          <w:rFonts w:eastAsia="Calibri"/>
          <w:sz w:val="26"/>
          <w:szCs w:val="26"/>
        </w:rPr>
      </w:pPr>
      <w:r w:rsidRPr="005D00EB">
        <w:rPr>
          <w:rFonts w:eastAsia="Calibri"/>
          <w:sz w:val="26"/>
          <w:szCs w:val="26"/>
        </w:rPr>
        <w:t>сведения из реестра СМСП, содержащие информацию о каждом субподрядчике (соисполнителе) из числа СМСП, привлекаемом к исполнению договора.</w:t>
      </w:r>
    </w:p>
    <w:p w:rsidR="00E177F9" w:rsidRPr="005D00EB" w:rsidRDefault="00E177F9" w:rsidP="00380331">
      <w:pPr>
        <w:pStyle w:val="a7"/>
        <w:numPr>
          <w:ilvl w:val="0"/>
          <w:numId w:val="75"/>
        </w:numPr>
        <w:spacing w:line="40" w:lineRule="atLeast"/>
        <w:rPr>
          <w:rFonts w:eastAsia="Calibri"/>
          <w:sz w:val="26"/>
          <w:szCs w:val="26"/>
        </w:rPr>
      </w:pPr>
      <w:r w:rsidRPr="005D00EB">
        <w:rPr>
          <w:rFonts w:eastAsia="Calibri"/>
          <w:sz w:val="26"/>
          <w:szCs w:val="26"/>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E177F9" w:rsidRPr="00E177F9" w:rsidRDefault="00604555" w:rsidP="0010010E">
      <w:pPr>
        <w:spacing w:line="40" w:lineRule="atLeast"/>
        <w:ind w:firstLine="0"/>
        <w:rPr>
          <w:rFonts w:eastAsia="Calibri"/>
          <w:sz w:val="26"/>
          <w:szCs w:val="26"/>
        </w:rPr>
      </w:pPr>
      <w:r>
        <w:rPr>
          <w:rFonts w:eastAsia="Calibri"/>
          <w:sz w:val="26"/>
          <w:szCs w:val="26"/>
        </w:rPr>
        <w:tab/>
        <w:t>93</w:t>
      </w:r>
      <w:r w:rsidR="00E177F9" w:rsidRPr="00E177F9">
        <w:rPr>
          <w:rFonts w:eastAsia="Calibri"/>
          <w:sz w:val="26"/>
          <w:szCs w:val="26"/>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177F9" w:rsidRPr="00E177F9" w:rsidRDefault="00F307B8" w:rsidP="0010010E">
      <w:pPr>
        <w:spacing w:line="40" w:lineRule="atLeast"/>
        <w:ind w:firstLine="0"/>
        <w:rPr>
          <w:rFonts w:eastAsia="Calibri"/>
          <w:sz w:val="26"/>
          <w:szCs w:val="26"/>
        </w:rPr>
      </w:pPr>
      <w:r>
        <w:rPr>
          <w:rFonts w:eastAsia="Calibri"/>
          <w:sz w:val="26"/>
          <w:szCs w:val="26"/>
        </w:rPr>
        <w:tab/>
      </w:r>
      <w:r w:rsidR="00E177F9" w:rsidRPr="00E177F9">
        <w:rPr>
          <w:rFonts w:eastAsia="Calibri"/>
          <w:sz w:val="26"/>
          <w:szCs w:val="26"/>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177F9" w:rsidRDefault="00F307B8" w:rsidP="0010010E">
      <w:pPr>
        <w:spacing w:line="40" w:lineRule="atLeast"/>
        <w:ind w:firstLine="0"/>
        <w:rPr>
          <w:rFonts w:eastAsia="Calibri"/>
          <w:sz w:val="26"/>
          <w:szCs w:val="26"/>
        </w:rPr>
      </w:pPr>
      <w:r>
        <w:rPr>
          <w:rFonts w:eastAsia="Calibri"/>
          <w:sz w:val="26"/>
          <w:szCs w:val="26"/>
        </w:rPr>
        <w:lastRenderedPageBreak/>
        <w:tab/>
      </w:r>
      <w:r w:rsidR="00E177F9" w:rsidRPr="00E177F9">
        <w:rPr>
          <w:rFonts w:eastAsia="Calibri"/>
          <w:sz w:val="26"/>
          <w:szCs w:val="26"/>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2B42D0" w:rsidRDefault="002B42D0" w:rsidP="0010010E">
      <w:pPr>
        <w:spacing w:line="40" w:lineRule="atLeast"/>
        <w:ind w:firstLine="0"/>
        <w:rPr>
          <w:rFonts w:eastAsia="Calibri"/>
          <w:sz w:val="26"/>
          <w:szCs w:val="26"/>
        </w:rPr>
      </w:pPr>
    </w:p>
    <w:p w:rsidR="002B42D0" w:rsidRDefault="002B42D0" w:rsidP="0010010E">
      <w:pPr>
        <w:spacing w:line="40" w:lineRule="atLeast"/>
        <w:ind w:firstLine="0"/>
        <w:rPr>
          <w:rFonts w:eastAsia="Calibri"/>
          <w:sz w:val="26"/>
          <w:szCs w:val="26"/>
        </w:rPr>
      </w:pPr>
    </w:p>
    <w:p w:rsidR="00F307B8" w:rsidRPr="00F307B8" w:rsidRDefault="00197087" w:rsidP="00B32152">
      <w:pPr>
        <w:keepNext/>
        <w:pBdr>
          <w:bottom w:val="single" w:sz="4" w:space="1" w:color="auto"/>
        </w:pBdr>
        <w:shd w:val="clear" w:color="auto" w:fill="FFFFFF"/>
        <w:spacing w:line="40" w:lineRule="atLeast"/>
        <w:jc w:val="left"/>
        <w:outlineLvl w:val="0"/>
        <w:rPr>
          <w:rFonts w:eastAsia="Calibri"/>
          <w:b/>
          <w:sz w:val="26"/>
          <w:szCs w:val="26"/>
        </w:rPr>
      </w:pPr>
      <w:bookmarkStart w:id="425" w:name="_Toc531366511"/>
      <w:r>
        <w:rPr>
          <w:rFonts w:ascii="Calibri Light" w:hAnsi="Calibri Light" w:cs="Arial"/>
          <w:bCs/>
          <w:kern w:val="32"/>
          <w:sz w:val="52"/>
          <w:szCs w:val="32"/>
          <w:lang w:eastAsia="ru-RU"/>
        </w:rPr>
        <w:t>94</w:t>
      </w:r>
      <w:r w:rsidR="00F307B8" w:rsidRPr="00E177F9">
        <w:rPr>
          <w:rFonts w:ascii="Calibri Light" w:hAnsi="Calibri Light" w:cs="Arial"/>
          <w:bCs/>
          <w:kern w:val="32"/>
          <w:sz w:val="52"/>
          <w:szCs w:val="32"/>
          <w:lang w:eastAsia="ru-RU"/>
        </w:rPr>
        <w:t xml:space="preserve">. </w:t>
      </w:r>
      <w:r w:rsidR="00F307B8" w:rsidRPr="00F307B8">
        <w:rPr>
          <w:rFonts w:ascii="Calibri Light" w:hAnsi="Calibri Light" w:cs="Arial"/>
          <w:bCs/>
          <w:kern w:val="32"/>
          <w:sz w:val="52"/>
          <w:szCs w:val="32"/>
          <w:lang w:eastAsia="ru-RU"/>
        </w:rPr>
        <w:t xml:space="preserve">Особенности заключения и исполнения договора при закупках у </w:t>
      </w:r>
      <w:r w:rsidR="00C22281" w:rsidRPr="00C22281">
        <w:rPr>
          <w:rFonts w:ascii="Calibri Light" w:hAnsi="Calibri Light" w:cs="Arial"/>
          <w:bCs/>
          <w:kern w:val="32"/>
          <w:sz w:val="52"/>
          <w:szCs w:val="32"/>
          <w:lang w:eastAsia="ru-RU"/>
        </w:rPr>
        <w:t>субъектов малого и среднего предпринимательства</w:t>
      </w:r>
      <w:bookmarkEnd w:id="425"/>
    </w:p>
    <w:p w:rsidR="00F307B8" w:rsidRDefault="00F307B8" w:rsidP="00F733C1">
      <w:pPr>
        <w:spacing w:line="40" w:lineRule="atLeast"/>
        <w:ind w:firstLine="0"/>
        <w:rPr>
          <w:rFonts w:eastAsia="Calibri"/>
          <w:b/>
          <w:sz w:val="26"/>
          <w:szCs w:val="26"/>
        </w:rPr>
      </w:pPr>
    </w:p>
    <w:p w:rsidR="00667494" w:rsidRDefault="00F307B8" w:rsidP="00F733C1">
      <w:pPr>
        <w:spacing w:line="40" w:lineRule="atLeast"/>
        <w:ind w:firstLine="0"/>
        <w:rPr>
          <w:rFonts w:eastAsia="Calibri"/>
          <w:sz w:val="26"/>
          <w:szCs w:val="26"/>
        </w:rPr>
      </w:pPr>
      <w:r>
        <w:rPr>
          <w:rFonts w:eastAsia="Calibri"/>
          <w:sz w:val="26"/>
          <w:szCs w:val="26"/>
        </w:rPr>
        <w:tab/>
      </w:r>
      <w:r w:rsidR="00B32152">
        <w:rPr>
          <w:rFonts w:eastAsia="Calibri"/>
          <w:sz w:val="26"/>
          <w:szCs w:val="26"/>
        </w:rPr>
        <w:t>94</w:t>
      </w:r>
      <w:r w:rsidR="00E177F9" w:rsidRPr="00E177F9">
        <w:rPr>
          <w:rFonts w:eastAsia="Calibri"/>
          <w:sz w:val="26"/>
          <w:szCs w:val="26"/>
        </w:rPr>
        <w:t xml:space="preserve">.1. </w:t>
      </w:r>
      <w:r w:rsidR="00667494" w:rsidRPr="00667494">
        <w:rPr>
          <w:rFonts w:eastAsia="Calibri"/>
          <w:sz w:val="26"/>
          <w:szCs w:val="26"/>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67494" w:rsidRDefault="00667494" w:rsidP="00667494">
      <w:pPr>
        <w:spacing w:line="40" w:lineRule="atLeast"/>
        <w:rPr>
          <w:rFonts w:eastAsia="Calibri"/>
          <w:sz w:val="26"/>
          <w:szCs w:val="26"/>
        </w:rPr>
      </w:pPr>
      <w:r>
        <w:rPr>
          <w:rFonts w:eastAsia="Calibri"/>
          <w:sz w:val="26"/>
          <w:szCs w:val="26"/>
        </w:rPr>
        <w:t xml:space="preserve">94.2. </w:t>
      </w:r>
      <w:r w:rsidRPr="00667494">
        <w:rPr>
          <w:rFonts w:eastAsia="Calibri"/>
          <w:sz w:val="26"/>
          <w:szCs w:val="26"/>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667494" w:rsidRDefault="00667494" w:rsidP="00667494">
      <w:pPr>
        <w:spacing w:line="40" w:lineRule="atLeast"/>
        <w:rPr>
          <w:rFonts w:eastAsia="Calibri"/>
          <w:sz w:val="26"/>
          <w:szCs w:val="26"/>
        </w:rPr>
      </w:pPr>
      <w:r>
        <w:rPr>
          <w:rFonts w:eastAsia="Calibri"/>
          <w:sz w:val="26"/>
          <w:szCs w:val="26"/>
        </w:rPr>
        <w:t>94.3.</w:t>
      </w:r>
      <w:r w:rsidRPr="00667494">
        <w:rPr>
          <w:rFonts w:eastAsia="Calibri"/>
          <w:sz w:val="26"/>
          <w:szCs w:val="26"/>
        </w:rPr>
        <w:t xml:space="preserve">В случае наличия разногласий по проекту договора, направленному заказчиком, участник такой закупки составляет </w:t>
      </w:r>
      <w:r w:rsidRPr="00BB48AF">
        <w:rPr>
          <w:rFonts w:eastAsia="Calibri"/>
          <w:sz w:val="26"/>
          <w:szCs w:val="26"/>
        </w:rPr>
        <w:t>протокол разногласий</w:t>
      </w:r>
      <w:r w:rsidRPr="00667494">
        <w:rPr>
          <w:rFonts w:eastAsia="Calibri"/>
          <w:sz w:val="26"/>
          <w:szCs w:val="26"/>
        </w:rPr>
        <w:t xml:space="preserve">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63C6C" w:rsidRPr="00667494">
        <w:rPr>
          <w:rFonts w:eastAsia="Calibri"/>
          <w:sz w:val="26"/>
          <w:szCs w:val="26"/>
        </w:rPr>
        <w:t>участнику такой закупки,</w:t>
      </w:r>
      <w:r w:rsidRPr="00667494">
        <w:rPr>
          <w:rFonts w:eastAsia="Calibri"/>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23A2B" w:rsidRPr="00E22542" w:rsidRDefault="00667494" w:rsidP="00523A2B">
      <w:pPr>
        <w:spacing w:line="40" w:lineRule="atLeast"/>
        <w:rPr>
          <w:rFonts w:eastAsia="Calibri"/>
          <w:sz w:val="26"/>
          <w:szCs w:val="26"/>
        </w:rPr>
      </w:pPr>
      <w:r>
        <w:rPr>
          <w:rFonts w:eastAsia="Calibri"/>
          <w:sz w:val="26"/>
          <w:szCs w:val="26"/>
        </w:rPr>
        <w:t>94.4.</w:t>
      </w:r>
      <w:r w:rsidR="00E22542" w:rsidRPr="00E22542">
        <w:t xml:space="preserve"> </w:t>
      </w:r>
      <w:r w:rsidR="00523A2B" w:rsidRPr="00E22542">
        <w:rPr>
          <w:rFonts w:eastAsia="Calibri"/>
          <w:sz w:val="26"/>
          <w:szCs w:val="26"/>
        </w:rPr>
        <w:t>Если в документации о закупке, осуществляемой</w:t>
      </w:r>
      <w:r w:rsidR="00523A2B" w:rsidRPr="00E22542">
        <w:t xml:space="preserve"> </w:t>
      </w:r>
      <w:r w:rsidR="00523A2B" w:rsidRPr="00E22542">
        <w:rPr>
          <w:rFonts w:eastAsia="Calibri"/>
          <w:sz w:val="26"/>
          <w:szCs w:val="26"/>
        </w:rPr>
        <w:t>с участием субъектов малого и среднего предпринимательства</w:t>
      </w:r>
      <w:r w:rsidR="00523A2B">
        <w:rPr>
          <w:rFonts w:eastAsia="Calibri"/>
          <w:sz w:val="26"/>
          <w:szCs w:val="26"/>
        </w:rPr>
        <w:t>, установлено</w:t>
      </w:r>
      <w:r w:rsidR="00523A2B" w:rsidRPr="00E22542">
        <w:rPr>
          <w:rFonts w:eastAsia="Calibri"/>
          <w:sz w:val="26"/>
          <w:szCs w:val="26"/>
        </w:rPr>
        <w:t xml:space="preserve">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w:t>
      </w:r>
      <w:r w:rsidR="00523A2B">
        <w:rPr>
          <w:rFonts w:eastAsia="Calibri"/>
          <w:sz w:val="26"/>
          <w:szCs w:val="26"/>
        </w:rPr>
        <w:t>тренным документацией о закупке, если требование о предоставлении такого обеспечения установлено в документации согласно п. 20.13. раздела 20 настоящего Положения.</w:t>
      </w:r>
    </w:p>
    <w:p w:rsidR="00E22542" w:rsidRPr="00E22542" w:rsidRDefault="00523A2B" w:rsidP="00E22542">
      <w:pPr>
        <w:spacing w:line="40" w:lineRule="atLeast"/>
        <w:rPr>
          <w:rFonts w:eastAsia="Calibri"/>
          <w:sz w:val="26"/>
          <w:szCs w:val="26"/>
        </w:rPr>
      </w:pPr>
      <w:r w:rsidRPr="00523A2B">
        <w:rPr>
          <w:rFonts w:eastAsia="Calibri"/>
          <w:sz w:val="26"/>
          <w:szCs w:val="26"/>
        </w:rPr>
        <w:t xml:space="preserve">94.5. </w:t>
      </w:r>
      <w:r w:rsidR="00E22542" w:rsidRPr="00E22542">
        <w:rPr>
          <w:rFonts w:eastAsia="Calibri"/>
          <w:sz w:val="26"/>
          <w:szCs w:val="26"/>
        </w:rPr>
        <w:t>Если в документации о закупке, осуществляемой</w:t>
      </w:r>
      <w:r w:rsidR="00E22542" w:rsidRPr="00E22542">
        <w:t xml:space="preserve"> </w:t>
      </w:r>
      <w:r w:rsidR="00E22542" w:rsidRPr="00E22542">
        <w:rPr>
          <w:rFonts w:eastAsia="Calibri"/>
          <w:sz w:val="26"/>
          <w:szCs w:val="26"/>
        </w:rPr>
        <w:t>с участием субъектов малого и среднего предпринимательства, установлено требование к обеспечению исполнения договора, размер такого обеспечения:</w:t>
      </w:r>
    </w:p>
    <w:p w:rsidR="00E22542" w:rsidRPr="00E22542" w:rsidRDefault="00E22542" w:rsidP="00E22542">
      <w:pPr>
        <w:spacing w:line="40" w:lineRule="atLeast"/>
        <w:rPr>
          <w:rFonts w:eastAsia="Calibri"/>
          <w:sz w:val="26"/>
          <w:szCs w:val="26"/>
        </w:rPr>
      </w:pPr>
      <w:r w:rsidRPr="00E22542">
        <w:rPr>
          <w:rFonts w:eastAsia="Calibri"/>
          <w:sz w:val="26"/>
          <w:szCs w:val="26"/>
        </w:rPr>
        <w:lastRenderedPageBreak/>
        <w:t>а) не может превышать 5 процентов начальной (максимальной) цены договора (цены лота), если договором не предусмотрена выплата аванса;</w:t>
      </w:r>
    </w:p>
    <w:p w:rsidR="00E22542" w:rsidRPr="00E22542" w:rsidRDefault="00E22542" w:rsidP="00E22542">
      <w:pPr>
        <w:spacing w:line="40" w:lineRule="atLeast"/>
        <w:rPr>
          <w:rFonts w:eastAsia="Calibri"/>
          <w:sz w:val="26"/>
          <w:szCs w:val="26"/>
        </w:rPr>
      </w:pPr>
      <w:r w:rsidRPr="00E22542">
        <w:rPr>
          <w:rFonts w:eastAsia="Calibri"/>
          <w:sz w:val="26"/>
          <w:szCs w:val="26"/>
        </w:rPr>
        <w:t>б) устанавливается в размере аванса, если договором предусмотрена выплата аванса.</w:t>
      </w:r>
    </w:p>
    <w:p w:rsidR="00E22542" w:rsidRPr="00E22542" w:rsidRDefault="0086671D" w:rsidP="00E22542">
      <w:pPr>
        <w:spacing w:line="40" w:lineRule="atLeast"/>
        <w:rPr>
          <w:rFonts w:eastAsia="Calibri"/>
          <w:sz w:val="26"/>
          <w:szCs w:val="26"/>
        </w:rPr>
      </w:pPr>
      <w:r>
        <w:rPr>
          <w:rFonts w:eastAsia="Calibri"/>
          <w:sz w:val="26"/>
          <w:szCs w:val="26"/>
        </w:rPr>
        <w:t>94.6.</w:t>
      </w:r>
      <w:r w:rsidR="00E22542" w:rsidRPr="00E22542">
        <w:rPr>
          <w:rFonts w:eastAsia="Calibri"/>
          <w:sz w:val="26"/>
          <w:szCs w:val="26"/>
        </w:rPr>
        <w:t xml:space="preserve"> Срок заключения договора при осуществлении закупки </w:t>
      </w:r>
      <w:r w:rsidRPr="0086671D">
        <w:rPr>
          <w:rFonts w:eastAsia="Calibri"/>
          <w:sz w:val="26"/>
          <w:szCs w:val="26"/>
        </w:rPr>
        <w:t xml:space="preserve">с участием субъектов малого и среднего предпринимательства </w:t>
      </w:r>
      <w:r w:rsidR="00E22542" w:rsidRPr="00E22542">
        <w:rPr>
          <w:rFonts w:eastAsia="Calibri"/>
          <w:sz w:val="26"/>
          <w:szCs w:val="26"/>
        </w:rPr>
        <w:t>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E22542" w:rsidRPr="00E22542" w:rsidRDefault="0086671D" w:rsidP="00E22542">
      <w:pPr>
        <w:spacing w:line="40" w:lineRule="atLeast"/>
        <w:rPr>
          <w:rFonts w:eastAsia="Calibri"/>
          <w:sz w:val="26"/>
          <w:szCs w:val="26"/>
        </w:rPr>
      </w:pPr>
      <w:r>
        <w:rPr>
          <w:rFonts w:eastAsia="Calibri"/>
          <w:sz w:val="26"/>
          <w:szCs w:val="26"/>
        </w:rPr>
        <w:t>94.7</w:t>
      </w:r>
      <w:r w:rsidR="00E22542" w:rsidRPr="00E22542">
        <w:rPr>
          <w:rFonts w:eastAsia="Calibri"/>
          <w:sz w:val="26"/>
          <w:szCs w:val="26"/>
        </w:rPr>
        <w:t xml:space="preserve">. При осуществлении закупки </w:t>
      </w:r>
      <w:r w:rsidRPr="0086671D">
        <w:rPr>
          <w:rFonts w:eastAsia="Calibri"/>
          <w:sz w:val="26"/>
          <w:szCs w:val="26"/>
        </w:rPr>
        <w:t xml:space="preserve">с участием субъектов малого и среднего предпринимательства </w:t>
      </w:r>
      <w:r w:rsidR="00E22542" w:rsidRPr="00E22542">
        <w:rPr>
          <w:rFonts w:eastAsia="Calibri"/>
          <w:sz w:val="26"/>
          <w:szCs w:val="26"/>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E177F9" w:rsidRPr="00E177F9" w:rsidRDefault="00B32152" w:rsidP="00F733C1">
      <w:pPr>
        <w:spacing w:line="40" w:lineRule="atLeast"/>
        <w:ind w:firstLine="0"/>
        <w:rPr>
          <w:rFonts w:eastAsia="Calibri"/>
          <w:sz w:val="26"/>
          <w:szCs w:val="26"/>
        </w:rPr>
      </w:pPr>
      <w:r>
        <w:rPr>
          <w:rFonts w:eastAsia="Calibri"/>
          <w:sz w:val="26"/>
          <w:szCs w:val="26"/>
        </w:rPr>
        <w:tab/>
        <w:t>94</w:t>
      </w:r>
      <w:r w:rsidR="0086671D">
        <w:rPr>
          <w:rFonts w:eastAsia="Calibri"/>
          <w:sz w:val="26"/>
          <w:szCs w:val="26"/>
        </w:rPr>
        <w:t>.8</w:t>
      </w:r>
      <w:r w:rsidR="00E177F9" w:rsidRPr="00E177F9">
        <w:rPr>
          <w:rFonts w:eastAsia="Calibri"/>
          <w:sz w:val="26"/>
          <w:szCs w:val="26"/>
        </w:rPr>
        <w:t xml:space="preserve">. При осуществлении </w:t>
      </w:r>
      <w:r w:rsidR="00FF6A6E">
        <w:rPr>
          <w:rFonts w:eastAsia="Calibri"/>
          <w:sz w:val="26"/>
          <w:szCs w:val="26"/>
        </w:rPr>
        <w:t>закупки в соответствии с разделом</w:t>
      </w:r>
      <w:r w:rsidR="00E177F9" w:rsidRPr="00E177F9">
        <w:rPr>
          <w:rFonts w:eastAsia="Calibri"/>
          <w:sz w:val="26"/>
          <w:szCs w:val="26"/>
        </w:rPr>
        <w:t xml:space="preserve"> </w:t>
      </w:r>
      <w:r w:rsidR="00FF6A6E">
        <w:rPr>
          <w:rFonts w:eastAsia="Calibri"/>
          <w:sz w:val="26"/>
          <w:szCs w:val="26"/>
        </w:rPr>
        <w:t>93</w:t>
      </w:r>
      <w:r w:rsidR="00E177F9" w:rsidRPr="00E177F9">
        <w:rPr>
          <w:rFonts w:eastAsia="Calibri"/>
          <w:sz w:val="26"/>
          <w:szCs w:val="26"/>
        </w:rPr>
        <w:t xml:space="preserve"> настоящего Положения в договор включаются следующие условия:</w:t>
      </w:r>
    </w:p>
    <w:p w:rsidR="00E177F9" w:rsidRPr="00E177F9" w:rsidRDefault="00F307B8" w:rsidP="00F733C1">
      <w:pPr>
        <w:spacing w:line="40" w:lineRule="atLeast"/>
        <w:ind w:firstLine="0"/>
        <w:rPr>
          <w:rFonts w:eastAsia="Calibri"/>
          <w:sz w:val="26"/>
          <w:szCs w:val="26"/>
        </w:rPr>
      </w:pPr>
      <w:r>
        <w:rPr>
          <w:rFonts w:eastAsia="Calibri"/>
          <w:sz w:val="26"/>
          <w:szCs w:val="26"/>
        </w:rPr>
        <w:tab/>
      </w:r>
      <w:r w:rsidR="00E177F9" w:rsidRPr="00E177F9">
        <w:rPr>
          <w:rFonts w:eastAsia="Calibri"/>
          <w:sz w:val="26"/>
          <w:szCs w:val="26"/>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177F9" w:rsidRPr="00E177F9" w:rsidRDefault="00F307B8" w:rsidP="00F733C1">
      <w:pPr>
        <w:spacing w:line="40" w:lineRule="atLeast"/>
        <w:ind w:firstLine="0"/>
        <w:rPr>
          <w:rFonts w:eastAsia="Calibri"/>
          <w:sz w:val="26"/>
          <w:szCs w:val="26"/>
        </w:rPr>
      </w:pPr>
      <w:r>
        <w:rPr>
          <w:rFonts w:eastAsia="Calibri"/>
          <w:sz w:val="26"/>
          <w:szCs w:val="26"/>
        </w:rPr>
        <w:tab/>
      </w:r>
      <w:r w:rsidR="00E177F9" w:rsidRPr="00E177F9">
        <w:rPr>
          <w:rFonts w:eastAsia="Calibri"/>
          <w:sz w:val="26"/>
          <w:szCs w:val="26"/>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177F9" w:rsidRDefault="00F307B8" w:rsidP="00F733C1">
      <w:pPr>
        <w:spacing w:line="40" w:lineRule="atLeast"/>
        <w:ind w:firstLine="0"/>
        <w:rPr>
          <w:rFonts w:eastAsia="Calibri"/>
          <w:sz w:val="26"/>
          <w:szCs w:val="26"/>
        </w:rPr>
      </w:pPr>
      <w:r>
        <w:rPr>
          <w:rFonts w:eastAsia="Calibri"/>
          <w:sz w:val="26"/>
          <w:szCs w:val="26"/>
        </w:rPr>
        <w:tab/>
      </w:r>
      <w:r w:rsidR="00E177F9" w:rsidRPr="00E177F9">
        <w:rPr>
          <w:rFonts w:eastAsia="Calibri"/>
          <w:sz w:val="26"/>
          <w:szCs w:val="26"/>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45E6E" w:rsidRDefault="00D45E6E" w:rsidP="00F733C1">
      <w:pPr>
        <w:spacing w:line="40" w:lineRule="atLeast"/>
        <w:ind w:firstLine="0"/>
        <w:rPr>
          <w:rFonts w:eastAsia="Calibri"/>
          <w:sz w:val="26"/>
          <w:szCs w:val="26"/>
        </w:rPr>
      </w:pPr>
    </w:p>
    <w:p w:rsidR="00BE594C" w:rsidRDefault="00BE594C" w:rsidP="00F733C1">
      <w:pPr>
        <w:spacing w:line="40" w:lineRule="atLeast"/>
        <w:ind w:firstLine="0"/>
        <w:rPr>
          <w:rFonts w:eastAsia="Calibri"/>
          <w:sz w:val="26"/>
          <w:szCs w:val="26"/>
        </w:rPr>
      </w:pPr>
    </w:p>
    <w:p w:rsidR="00BE594C" w:rsidRDefault="00BE594C" w:rsidP="00F733C1">
      <w:pPr>
        <w:spacing w:line="40" w:lineRule="atLeast"/>
        <w:ind w:firstLine="0"/>
        <w:rPr>
          <w:rFonts w:eastAsia="Calibri"/>
          <w:sz w:val="26"/>
          <w:szCs w:val="26"/>
        </w:rPr>
      </w:pPr>
    </w:p>
    <w:p w:rsidR="00307D98" w:rsidRDefault="00BD36E5" w:rsidP="00784DC0">
      <w:pPr>
        <w:spacing w:line="360" w:lineRule="auto"/>
        <w:ind w:firstLine="0"/>
        <w:rPr>
          <w:rFonts w:eastAsia="Calibri"/>
          <w:sz w:val="26"/>
          <w:szCs w:val="26"/>
        </w:rPr>
      </w:pPr>
      <w:r>
        <w:rPr>
          <w:rFonts w:eastAsia="Calibri"/>
          <w:sz w:val="26"/>
          <w:szCs w:val="26"/>
        </w:rPr>
        <w:t xml:space="preserve">Заместитель </w:t>
      </w:r>
      <w:r w:rsidR="000575B2">
        <w:rPr>
          <w:rFonts w:eastAsia="Calibri"/>
          <w:sz w:val="26"/>
          <w:szCs w:val="26"/>
        </w:rPr>
        <w:t>директора по эконом</w:t>
      </w:r>
      <w:r>
        <w:rPr>
          <w:rFonts w:eastAsia="Calibri"/>
          <w:sz w:val="26"/>
          <w:szCs w:val="26"/>
        </w:rPr>
        <w:t>ике и финансам</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000575B2">
        <w:rPr>
          <w:rFonts w:eastAsia="Calibri"/>
          <w:sz w:val="26"/>
          <w:szCs w:val="26"/>
        </w:rPr>
        <w:t>Т.В. Балова</w:t>
      </w:r>
    </w:p>
    <w:p w:rsidR="000575B2" w:rsidRDefault="00BD36E5" w:rsidP="00784DC0">
      <w:pPr>
        <w:spacing w:line="360" w:lineRule="auto"/>
        <w:ind w:firstLine="0"/>
        <w:rPr>
          <w:rFonts w:eastAsia="Calibri"/>
          <w:sz w:val="26"/>
          <w:szCs w:val="26"/>
        </w:rPr>
      </w:pPr>
      <w:r>
        <w:rPr>
          <w:rFonts w:eastAsia="Calibri"/>
          <w:sz w:val="26"/>
          <w:szCs w:val="26"/>
        </w:rPr>
        <w:t xml:space="preserve">Заместитель </w:t>
      </w:r>
      <w:r w:rsidR="000575B2">
        <w:rPr>
          <w:rFonts w:eastAsia="Calibri"/>
          <w:sz w:val="26"/>
          <w:szCs w:val="26"/>
        </w:rPr>
        <w:t xml:space="preserve">директора по общим </w:t>
      </w:r>
      <w:r>
        <w:rPr>
          <w:rFonts w:eastAsia="Calibri"/>
          <w:sz w:val="26"/>
          <w:szCs w:val="26"/>
        </w:rPr>
        <w:t>вопросам</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000575B2">
        <w:rPr>
          <w:rFonts w:eastAsia="Calibri"/>
          <w:sz w:val="26"/>
          <w:szCs w:val="26"/>
        </w:rPr>
        <w:t>Э.И. Белецкий</w:t>
      </w:r>
    </w:p>
    <w:p w:rsidR="000575B2" w:rsidRDefault="00BD36E5" w:rsidP="00784DC0">
      <w:pPr>
        <w:spacing w:line="360" w:lineRule="auto"/>
        <w:ind w:firstLine="0"/>
        <w:rPr>
          <w:rFonts w:eastAsia="Calibri"/>
          <w:sz w:val="26"/>
          <w:szCs w:val="26"/>
        </w:rPr>
      </w:pPr>
      <w:r>
        <w:rPr>
          <w:rFonts w:eastAsia="Calibri"/>
          <w:sz w:val="26"/>
          <w:szCs w:val="26"/>
        </w:rPr>
        <w:t xml:space="preserve">Заместитель </w:t>
      </w:r>
      <w:r w:rsidR="000575B2">
        <w:rPr>
          <w:rFonts w:eastAsia="Calibri"/>
          <w:sz w:val="26"/>
          <w:szCs w:val="26"/>
        </w:rPr>
        <w:t>гл</w:t>
      </w:r>
      <w:r>
        <w:rPr>
          <w:rFonts w:eastAsia="Calibri"/>
          <w:sz w:val="26"/>
          <w:szCs w:val="26"/>
        </w:rPr>
        <w:t>авного инженера</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000575B2">
        <w:rPr>
          <w:rFonts w:eastAsia="Calibri"/>
          <w:sz w:val="26"/>
          <w:szCs w:val="26"/>
        </w:rPr>
        <w:t>К.В. Канунников</w:t>
      </w:r>
    </w:p>
    <w:p w:rsidR="000575B2" w:rsidRDefault="00BD36E5" w:rsidP="00784DC0">
      <w:pPr>
        <w:spacing w:line="360" w:lineRule="auto"/>
        <w:ind w:firstLine="0"/>
        <w:rPr>
          <w:rFonts w:eastAsia="Calibri"/>
          <w:sz w:val="26"/>
          <w:szCs w:val="26"/>
        </w:rPr>
      </w:pPr>
      <w:r>
        <w:rPr>
          <w:rFonts w:eastAsia="Calibri"/>
          <w:sz w:val="26"/>
          <w:szCs w:val="26"/>
        </w:rPr>
        <w:t xml:space="preserve">Заместитель </w:t>
      </w:r>
      <w:r w:rsidR="000575B2">
        <w:rPr>
          <w:rFonts w:eastAsia="Calibri"/>
          <w:sz w:val="26"/>
          <w:szCs w:val="26"/>
        </w:rPr>
        <w:t xml:space="preserve">начальника юр. </w:t>
      </w:r>
      <w:r w:rsidR="00784DC0">
        <w:rPr>
          <w:rFonts w:eastAsia="Calibri"/>
          <w:sz w:val="26"/>
          <w:szCs w:val="26"/>
        </w:rPr>
        <w:t>о</w:t>
      </w:r>
      <w:r w:rsidR="000575B2">
        <w:rPr>
          <w:rFonts w:eastAsia="Calibri"/>
          <w:sz w:val="26"/>
          <w:szCs w:val="26"/>
        </w:rPr>
        <w:t>т</w:t>
      </w:r>
      <w:r>
        <w:rPr>
          <w:rFonts w:eastAsia="Calibri"/>
          <w:sz w:val="26"/>
          <w:szCs w:val="26"/>
        </w:rPr>
        <w:t>дела</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000575B2">
        <w:rPr>
          <w:rFonts w:eastAsia="Calibri"/>
          <w:sz w:val="26"/>
          <w:szCs w:val="26"/>
        </w:rPr>
        <w:t>Ю.М. Назарова</w:t>
      </w:r>
    </w:p>
    <w:p w:rsidR="000575B2" w:rsidRDefault="000341D2" w:rsidP="00784DC0">
      <w:pPr>
        <w:spacing w:line="360" w:lineRule="auto"/>
        <w:ind w:firstLine="0"/>
        <w:rPr>
          <w:rFonts w:eastAsia="Calibri"/>
          <w:sz w:val="26"/>
          <w:szCs w:val="26"/>
        </w:rPr>
      </w:pPr>
      <w:r>
        <w:rPr>
          <w:rFonts w:eastAsia="Calibri"/>
          <w:sz w:val="26"/>
          <w:szCs w:val="26"/>
        </w:rPr>
        <w:t>Заместитель главного</w:t>
      </w:r>
      <w:r w:rsidR="00BD36E5">
        <w:rPr>
          <w:rFonts w:eastAsia="Calibri"/>
          <w:sz w:val="26"/>
          <w:szCs w:val="26"/>
        </w:rPr>
        <w:t xml:space="preserve"> инженера</w:t>
      </w:r>
      <w:r w:rsidR="00BD36E5">
        <w:rPr>
          <w:rFonts w:eastAsia="Calibri"/>
          <w:sz w:val="26"/>
          <w:szCs w:val="26"/>
        </w:rPr>
        <w:tab/>
      </w:r>
      <w:r w:rsidR="00BD36E5">
        <w:rPr>
          <w:rFonts w:eastAsia="Calibri"/>
          <w:sz w:val="26"/>
          <w:szCs w:val="26"/>
        </w:rPr>
        <w:tab/>
      </w:r>
      <w:r w:rsidR="00BD36E5">
        <w:rPr>
          <w:rFonts w:eastAsia="Calibri"/>
          <w:sz w:val="26"/>
          <w:szCs w:val="26"/>
        </w:rPr>
        <w:tab/>
      </w:r>
      <w:r w:rsidR="00BD36E5">
        <w:rPr>
          <w:rFonts w:eastAsia="Calibri"/>
          <w:sz w:val="26"/>
          <w:szCs w:val="26"/>
        </w:rPr>
        <w:tab/>
      </w:r>
      <w:r w:rsidR="00BD36E5">
        <w:rPr>
          <w:rFonts w:eastAsia="Calibri"/>
          <w:sz w:val="26"/>
          <w:szCs w:val="26"/>
        </w:rPr>
        <w:tab/>
      </w:r>
      <w:r w:rsidR="00BD36E5">
        <w:rPr>
          <w:rFonts w:eastAsia="Calibri"/>
          <w:sz w:val="26"/>
          <w:szCs w:val="26"/>
        </w:rPr>
        <w:tab/>
      </w:r>
      <w:r w:rsidR="000575B2">
        <w:rPr>
          <w:rFonts w:eastAsia="Calibri"/>
          <w:sz w:val="26"/>
          <w:szCs w:val="26"/>
        </w:rPr>
        <w:t>А.Б. Романов</w:t>
      </w:r>
    </w:p>
    <w:p w:rsidR="000575B2" w:rsidRDefault="000575B2" w:rsidP="00784DC0">
      <w:pPr>
        <w:spacing w:line="360" w:lineRule="auto"/>
        <w:ind w:firstLine="0"/>
        <w:rPr>
          <w:rFonts w:eastAsia="Calibri"/>
          <w:sz w:val="26"/>
          <w:szCs w:val="26"/>
        </w:rPr>
      </w:pPr>
      <w:r>
        <w:rPr>
          <w:rFonts w:eastAsia="Calibri"/>
          <w:sz w:val="26"/>
          <w:szCs w:val="26"/>
        </w:rPr>
        <w:lastRenderedPageBreak/>
        <w:t>Начальник службы внутре</w:t>
      </w:r>
      <w:r w:rsidR="00784DC0">
        <w:rPr>
          <w:rFonts w:eastAsia="Calibri"/>
          <w:sz w:val="26"/>
          <w:szCs w:val="26"/>
        </w:rPr>
        <w:t>ннего контроля</w:t>
      </w:r>
      <w:r w:rsidR="00784DC0">
        <w:rPr>
          <w:rFonts w:eastAsia="Calibri"/>
          <w:sz w:val="26"/>
          <w:szCs w:val="26"/>
        </w:rPr>
        <w:tab/>
      </w:r>
      <w:r w:rsidR="00784DC0">
        <w:rPr>
          <w:rFonts w:eastAsia="Calibri"/>
          <w:sz w:val="26"/>
          <w:szCs w:val="26"/>
        </w:rPr>
        <w:tab/>
      </w:r>
      <w:r w:rsidR="00784DC0">
        <w:rPr>
          <w:rFonts w:eastAsia="Calibri"/>
          <w:sz w:val="26"/>
          <w:szCs w:val="26"/>
        </w:rPr>
        <w:tab/>
      </w:r>
      <w:r w:rsidR="00784DC0">
        <w:rPr>
          <w:rFonts w:eastAsia="Calibri"/>
          <w:sz w:val="26"/>
          <w:szCs w:val="26"/>
        </w:rPr>
        <w:tab/>
      </w:r>
      <w:r w:rsidR="00784DC0">
        <w:rPr>
          <w:rFonts w:eastAsia="Calibri"/>
          <w:sz w:val="26"/>
          <w:szCs w:val="26"/>
        </w:rPr>
        <w:tab/>
      </w:r>
      <w:r>
        <w:rPr>
          <w:rFonts w:eastAsia="Calibri"/>
          <w:sz w:val="26"/>
          <w:szCs w:val="26"/>
        </w:rPr>
        <w:t>А.Н. Зотов</w:t>
      </w:r>
    </w:p>
    <w:p w:rsidR="00307D98" w:rsidRDefault="000575B2" w:rsidP="00BE594C">
      <w:pPr>
        <w:spacing w:line="360" w:lineRule="auto"/>
        <w:ind w:firstLine="0"/>
        <w:rPr>
          <w:rFonts w:eastAsia="Calibri"/>
          <w:sz w:val="26"/>
          <w:szCs w:val="26"/>
        </w:rPr>
      </w:pPr>
      <w:r>
        <w:rPr>
          <w:rFonts w:eastAsia="Calibri"/>
          <w:sz w:val="26"/>
          <w:szCs w:val="26"/>
        </w:rPr>
        <w:t>Начальник ОФиРЗ</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t>Т.Ю. Пучкова</w:t>
      </w:r>
    </w:p>
    <w:p w:rsidR="00BE594C" w:rsidRDefault="00BE594C" w:rsidP="00BE594C">
      <w:pPr>
        <w:spacing w:line="360" w:lineRule="auto"/>
        <w:ind w:firstLine="0"/>
        <w:rPr>
          <w:rFonts w:eastAsia="Calibri"/>
          <w:sz w:val="26"/>
          <w:szCs w:val="26"/>
        </w:rPr>
      </w:pPr>
    </w:p>
    <w:p w:rsidR="00BE594C" w:rsidRDefault="00BE594C" w:rsidP="00BE594C">
      <w:pPr>
        <w:spacing w:line="360" w:lineRule="auto"/>
        <w:ind w:firstLine="0"/>
        <w:rPr>
          <w:rFonts w:eastAsia="Calibri"/>
          <w:sz w:val="26"/>
          <w:szCs w:val="26"/>
        </w:rPr>
      </w:pPr>
    </w:p>
    <w:p w:rsidR="00B2139D" w:rsidRPr="006E52E5" w:rsidRDefault="00B209DA" w:rsidP="00B209DA">
      <w:pPr>
        <w:spacing w:line="20" w:lineRule="atLeast"/>
        <w:ind w:left="4260"/>
        <w:contextualSpacing/>
        <w:jc w:val="right"/>
        <w:rPr>
          <w:b/>
          <w:sz w:val="26"/>
          <w:szCs w:val="26"/>
        </w:rPr>
      </w:pPr>
      <w:r w:rsidRPr="006E52E5">
        <w:rPr>
          <w:b/>
          <w:sz w:val="26"/>
          <w:szCs w:val="26"/>
        </w:rPr>
        <w:t xml:space="preserve">Приложение № 1 </w:t>
      </w:r>
      <w:r w:rsidR="0085471B" w:rsidRPr="006E52E5">
        <w:rPr>
          <w:b/>
          <w:sz w:val="26"/>
          <w:szCs w:val="26"/>
        </w:rPr>
        <w:t xml:space="preserve">      </w:t>
      </w:r>
      <w:r w:rsidR="0089667E" w:rsidRPr="006E52E5">
        <w:rPr>
          <w:b/>
          <w:sz w:val="26"/>
          <w:szCs w:val="26"/>
        </w:rPr>
        <w:t xml:space="preserve">                        </w:t>
      </w:r>
    </w:p>
    <w:p w:rsidR="00B209DA" w:rsidRPr="006E52E5" w:rsidRDefault="00B2139D" w:rsidP="00B2139D">
      <w:pPr>
        <w:spacing w:line="20" w:lineRule="atLeast"/>
        <w:ind w:left="4260" w:firstLine="0"/>
        <w:contextualSpacing/>
        <w:rPr>
          <w:b/>
          <w:sz w:val="26"/>
          <w:szCs w:val="26"/>
        </w:rPr>
      </w:pPr>
      <w:r w:rsidRPr="006E52E5">
        <w:rPr>
          <w:b/>
          <w:sz w:val="26"/>
          <w:szCs w:val="26"/>
        </w:rPr>
        <w:t xml:space="preserve">   </w:t>
      </w:r>
      <w:r w:rsidR="0089667E" w:rsidRPr="006E52E5">
        <w:rPr>
          <w:b/>
          <w:sz w:val="26"/>
          <w:szCs w:val="26"/>
        </w:rPr>
        <w:t xml:space="preserve"> </w:t>
      </w:r>
      <w:r w:rsidR="00B209DA" w:rsidRPr="006E52E5">
        <w:rPr>
          <w:b/>
          <w:sz w:val="26"/>
          <w:szCs w:val="26"/>
        </w:rPr>
        <w:t xml:space="preserve">к Положению </w:t>
      </w:r>
      <w:r w:rsidR="00B209DA" w:rsidRPr="006E52E5">
        <w:rPr>
          <w:b/>
          <w:iCs/>
          <w:sz w:val="26"/>
          <w:szCs w:val="26"/>
        </w:rPr>
        <w:t>о закупке товаров, работ, услуг</w:t>
      </w:r>
    </w:p>
    <w:p w:rsidR="00B2139D" w:rsidRPr="006E52E5" w:rsidRDefault="00B2139D" w:rsidP="00B209DA">
      <w:pPr>
        <w:spacing w:line="20" w:lineRule="atLeast"/>
        <w:contextualSpacing/>
        <w:jc w:val="center"/>
        <w:rPr>
          <w:b/>
          <w:sz w:val="26"/>
          <w:szCs w:val="26"/>
        </w:rPr>
      </w:pPr>
    </w:p>
    <w:p w:rsidR="00B209DA" w:rsidRPr="006E52E5" w:rsidRDefault="00B209DA" w:rsidP="00B209DA">
      <w:pPr>
        <w:spacing w:line="20" w:lineRule="atLeast"/>
        <w:contextualSpacing/>
        <w:jc w:val="center"/>
        <w:rPr>
          <w:b/>
          <w:sz w:val="26"/>
          <w:szCs w:val="26"/>
        </w:rPr>
      </w:pPr>
      <w:r w:rsidRPr="006E52E5">
        <w:rPr>
          <w:b/>
          <w:sz w:val="26"/>
          <w:szCs w:val="26"/>
        </w:rPr>
        <w:t xml:space="preserve">Форма </w:t>
      </w:r>
      <w:r w:rsidR="005C2A2B" w:rsidRPr="006E52E5">
        <w:rPr>
          <w:b/>
          <w:sz w:val="26"/>
          <w:szCs w:val="26"/>
        </w:rPr>
        <w:t>№</w:t>
      </w:r>
      <w:r w:rsidRPr="006E52E5">
        <w:rPr>
          <w:b/>
          <w:sz w:val="26"/>
          <w:szCs w:val="26"/>
        </w:rPr>
        <w:t>1</w:t>
      </w:r>
    </w:p>
    <w:p w:rsidR="00B209DA" w:rsidRPr="006E52E5" w:rsidRDefault="00B209DA" w:rsidP="00B209DA">
      <w:pPr>
        <w:pStyle w:val="p1"/>
        <w:spacing w:before="0" w:beforeAutospacing="0" w:after="0" w:afterAutospacing="0" w:line="20" w:lineRule="atLeast"/>
        <w:contextualSpacing/>
        <w:jc w:val="center"/>
        <w:rPr>
          <w:rStyle w:val="s11"/>
          <w:sz w:val="26"/>
          <w:szCs w:val="26"/>
        </w:rPr>
      </w:pPr>
      <w:r w:rsidRPr="006E52E5">
        <w:rPr>
          <w:rStyle w:val="s11"/>
          <w:sz w:val="26"/>
          <w:szCs w:val="26"/>
        </w:rPr>
        <w:t>Согласие субъекта персональных данных на обработку своих персональных данных</w:t>
      </w:r>
    </w:p>
    <w:p w:rsidR="00B209DA" w:rsidRPr="006E52E5" w:rsidRDefault="00B209DA" w:rsidP="00B209DA">
      <w:pPr>
        <w:pStyle w:val="p1"/>
        <w:spacing w:before="0" w:beforeAutospacing="0" w:after="0" w:afterAutospacing="0" w:line="20" w:lineRule="atLeast"/>
        <w:contextualSpacing/>
        <w:jc w:val="center"/>
        <w:rPr>
          <w:sz w:val="26"/>
          <w:szCs w:val="26"/>
        </w:rPr>
      </w:pPr>
    </w:p>
    <w:p w:rsidR="00B209DA" w:rsidRPr="006E52E5" w:rsidRDefault="00B209DA" w:rsidP="00B209DA">
      <w:pPr>
        <w:pStyle w:val="p3"/>
        <w:spacing w:before="0" w:beforeAutospacing="0" w:after="0" w:afterAutospacing="0" w:line="20" w:lineRule="atLeast"/>
        <w:contextualSpacing/>
      </w:pPr>
      <w:r w:rsidRPr="006E52E5">
        <w:rPr>
          <w:rStyle w:val="s2"/>
          <w:sz w:val="26"/>
          <w:szCs w:val="26"/>
        </w:rPr>
        <w:t>Я, (фамилия)</w:t>
      </w:r>
      <w:r w:rsidRPr="006E52E5">
        <w:rPr>
          <w:rStyle w:val="s3"/>
          <w:sz w:val="26"/>
          <w:szCs w:val="26"/>
        </w:rPr>
        <w:t xml:space="preserve"> _____________________________________________________________</w:t>
      </w:r>
      <w:r w:rsidRPr="006E52E5">
        <w:rPr>
          <w:sz w:val="26"/>
          <w:szCs w:val="26"/>
        </w:rPr>
        <w:br/>
      </w:r>
      <w:r w:rsidRPr="006E52E5">
        <w:rPr>
          <w:rStyle w:val="s2"/>
          <w:sz w:val="26"/>
          <w:szCs w:val="26"/>
        </w:rPr>
        <w:t>(имя)</w:t>
      </w:r>
      <w:r w:rsidRPr="006E52E5">
        <w:rPr>
          <w:rStyle w:val="s3"/>
          <w:sz w:val="26"/>
          <w:szCs w:val="26"/>
        </w:rPr>
        <w:t xml:space="preserve"> ____________________________________________________________________</w:t>
      </w:r>
      <w:r w:rsidRPr="006E52E5">
        <w:rPr>
          <w:sz w:val="26"/>
          <w:szCs w:val="26"/>
        </w:rPr>
        <w:br/>
      </w:r>
      <w:r w:rsidRPr="006E52E5">
        <w:rPr>
          <w:rStyle w:val="s2"/>
          <w:sz w:val="26"/>
          <w:szCs w:val="26"/>
        </w:rPr>
        <w:t>(отчество)</w:t>
      </w:r>
      <w:r w:rsidRPr="006E52E5">
        <w:rPr>
          <w:rStyle w:val="s3"/>
          <w:sz w:val="26"/>
          <w:szCs w:val="26"/>
        </w:rPr>
        <w:t xml:space="preserve"> _______________________________________________________________</w:t>
      </w:r>
      <w:r w:rsidR="00307D98" w:rsidRPr="006E52E5">
        <w:rPr>
          <w:rStyle w:val="s3"/>
          <w:sz w:val="26"/>
          <w:szCs w:val="26"/>
        </w:rPr>
        <w:t>_</w:t>
      </w:r>
      <w:r w:rsidRPr="006E52E5">
        <w:rPr>
          <w:sz w:val="26"/>
          <w:szCs w:val="26"/>
        </w:rPr>
        <w:br/>
      </w:r>
      <w:r w:rsidRPr="006E52E5">
        <w:rPr>
          <w:rStyle w:val="s2"/>
          <w:sz w:val="26"/>
          <w:szCs w:val="26"/>
        </w:rPr>
        <w:t>Дата рождения (число)</w:t>
      </w:r>
      <w:r w:rsidRPr="006E52E5">
        <w:rPr>
          <w:rStyle w:val="s3"/>
          <w:sz w:val="26"/>
          <w:szCs w:val="26"/>
        </w:rPr>
        <w:t xml:space="preserve"> __________ </w:t>
      </w:r>
      <w:r w:rsidRPr="006E52E5">
        <w:rPr>
          <w:rStyle w:val="s2"/>
          <w:sz w:val="26"/>
          <w:szCs w:val="26"/>
        </w:rPr>
        <w:t>(месяц)</w:t>
      </w:r>
      <w:r w:rsidRPr="006E52E5">
        <w:rPr>
          <w:rStyle w:val="s3"/>
          <w:sz w:val="26"/>
          <w:szCs w:val="26"/>
        </w:rPr>
        <w:t xml:space="preserve"> ______________ </w:t>
      </w:r>
      <w:r w:rsidRPr="006E52E5">
        <w:rPr>
          <w:rStyle w:val="s2"/>
          <w:sz w:val="26"/>
          <w:szCs w:val="26"/>
        </w:rPr>
        <w:t>(год)</w:t>
      </w:r>
      <w:r w:rsidRPr="006E52E5">
        <w:rPr>
          <w:rStyle w:val="s3"/>
          <w:sz w:val="26"/>
          <w:szCs w:val="26"/>
        </w:rPr>
        <w:t xml:space="preserve"> _______________</w:t>
      </w:r>
      <w:r w:rsidR="00307D98" w:rsidRPr="006E52E5">
        <w:rPr>
          <w:rStyle w:val="s3"/>
          <w:sz w:val="26"/>
          <w:szCs w:val="26"/>
        </w:rPr>
        <w:t>__</w:t>
      </w:r>
      <w:r w:rsidRPr="006E52E5">
        <w:rPr>
          <w:sz w:val="26"/>
          <w:szCs w:val="26"/>
        </w:rPr>
        <w:br/>
      </w:r>
      <w:r w:rsidRPr="006E52E5">
        <w:rPr>
          <w:rStyle w:val="s2"/>
          <w:sz w:val="26"/>
          <w:szCs w:val="26"/>
        </w:rPr>
        <w:t>Паспорт</w:t>
      </w:r>
      <w:r w:rsidR="00036E7A" w:rsidRPr="006E52E5">
        <w:rPr>
          <w:rStyle w:val="s2"/>
          <w:sz w:val="26"/>
          <w:szCs w:val="26"/>
        </w:rPr>
        <w:t xml:space="preserve"> </w:t>
      </w:r>
      <w:r w:rsidRPr="006E52E5">
        <w:rPr>
          <w:rStyle w:val="s2"/>
          <w:sz w:val="26"/>
          <w:szCs w:val="26"/>
        </w:rPr>
        <w:t>серия</w:t>
      </w:r>
      <w:r w:rsidRPr="006E52E5">
        <w:rPr>
          <w:rStyle w:val="s3"/>
          <w:sz w:val="26"/>
          <w:szCs w:val="26"/>
        </w:rPr>
        <w:t xml:space="preserve"> __________ </w:t>
      </w:r>
      <w:r w:rsidRPr="006E52E5">
        <w:rPr>
          <w:rStyle w:val="s2"/>
          <w:sz w:val="26"/>
          <w:szCs w:val="26"/>
        </w:rPr>
        <w:t>номер</w:t>
      </w:r>
      <w:r w:rsidRPr="006E52E5">
        <w:rPr>
          <w:rStyle w:val="s3"/>
          <w:sz w:val="26"/>
          <w:szCs w:val="26"/>
        </w:rPr>
        <w:t xml:space="preserve"> ___________ </w:t>
      </w:r>
      <w:r w:rsidRPr="006E52E5">
        <w:rPr>
          <w:rStyle w:val="s2"/>
          <w:sz w:val="26"/>
          <w:szCs w:val="26"/>
        </w:rPr>
        <w:t>дата выдачи</w:t>
      </w:r>
      <w:r w:rsidRPr="006E52E5">
        <w:rPr>
          <w:rStyle w:val="s3"/>
          <w:sz w:val="26"/>
          <w:szCs w:val="26"/>
        </w:rPr>
        <w:t xml:space="preserve"> ____________</w:t>
      </w:r>
      <w:r w:rsidR="00307D98" w:rsidRPr="006E52E5">
        <w:rPr>
          <w:rStyle w:val="s3"/>
          <w:sz w:val="26"/>
          <w:szCs w:val="26"/>
        </w:rPr>
        <w:t>__________</w:t>
      </w:r>
      <w:r w:rsidRPr="006E52E5">
        <w:rPr>
          <w:sz w:val="26"/>
          <w:szCs w:val="26"/>
        </w:rPr>
        <w:br/>
      </w:r>
      <w:r w:rsidRPr="006E52E5">
        <w:rPr>
          <w:rStyle w:val="s2"/>
          <w:sz w:val="26"/>
          <w:szCs w:val="26"/>
        </w:rPr>
        <w:t>кем выдан</w:t>
      </w:r>
      <w:r w:rsidRPr="006E52E5">
        <w:rPr>
          <w:rStyle w:val="s3"/>
          <w:sz w:val="26"/>
          <w:szCs w:val="26"/>
        </w:rPr>
        <w:t xml:space="preserve"> ________________________________________________</w:t>
      </w:r>
      <w:r w:rsidR="00307D98" w:rsidRPr="006E52E5">
        <w:rPr>
          <w:sz w:val="26"/>
          <w:szCs w:val="26"/>
        </w:rPr>
        <w:t>________________</w:t>
      </w:r>
      <w:r w:rsidRPr="006E52E5">
        <w:br/>
      </w:r>
      <w:r w:rsidRPr="006E52E5">
        <w:rPr>
          <w:rStyle w:val="s2"/>
        </w:rPr>
        <w:t>Место регистрации</w:t>
      </w:r>
    </w:p>
    <w:p w:rsidR="00B209DA" w:rsidRPr="006E52E5" w:rsidRDefault="00B209DA" w:rsidP="00B209DA">
      <w:pPr>
        <w:pStyle w:val="p3"/>
        <w:spacing w:before="0" w:beforeAutospacing="0" w:after="0" w:afterAutospacing="0" w:line="20" w:lineRule="atLeast"/>
        <w:contextualSpacing/>
      </w:pPr>
      <w:r w:rsidRPr="006E52E5">
        <w:rPr>
          <w:rStyle w:val="s2"/>
        </w:rPr>
        <w:t>Индекс</w:t>
      </w:r>
      <w:r w:rsidRPr="006E52E5">
        <w:rPr>
          <w:rStyle w:val="s3"/>
        </w:rPr>
        <w:t xml:space="preserve"> _____________ </w:t>
      </w:r>
      <w:r w:rsidRPr="006E52E5">
        <w:rPr>
          <w:rStyle w:val="s2"/>
        </w:rPr>
        <w:t>Область</w:t>
      </w:r>
      <w:r w:rsidRPr="006E52E5">
        <w:rPr>
          <w:rStyle w:val="s3"/>
        </w:rPr>
        <w:t xml:space="preserve"> _____________________________</w:t>
      </w:r>
      <w:r w:rsidRPr="006E52E5">
        <w:br/>
      </w:r>
      <w:r w:rsidRPr="006E52E5">
        <w:rPr>
          <w:rStyle w:val="s2"/>
        </w:rPr>
        <w:t>Район</w:t>
      </w:r>
      <w:r w:rsidRPr="006E52E5">
        <w:rPr>
          <w:rStyle w:val="s3"/>
        </w:rPr>
        <w:t xml:space="preserve"> ___________________________________________________</w:t>
      </w:r>
      <w:r w:rsidRPr="006E52E5">
        <w:br/>
      </w:r>
      <w:r w:rsidRPr="006E52E5">
        <w:rPr>
          <w:rStyle w:val="s2"/>
        </w:rPr>
        <w:t>Город</w:t>
      </w:r>
      <w:r w:rsidRPr="006E52E5">
        <w:rPr>
          <w:rStyle w:val="s3"/>
        </w:rPr>
        <w:t xml:space="preserve"> ____________________________________________________</w:t>
      </w:r>
      <w:r w:rsidRPr="006E52E5">
        <w:br/>
      </w:r>
      <w:r w:rsidRPr="006E52E5">
        <w:rPr>
          <w:rStyle w:val="s2"/>
        </w:rPr>
        <w:t>Населенный пункт</w:t>
      </w:r>
      <w:r w:rsidRPr="006E52E5">
        <w:rPr>
          <w:rStyle w:val="s3"/>
        </w:rPr>
        <w:t xml:space="preserve"> ________________________________________</w:t>
      </w:r>
      <w:r w:rsidRPr="006E52E5">
        <w:br/>
      </w:r>
      <w:r w:rsidRPr="006E52E5">
        <w:rPr>
          <w:rStyle w:val="s2"/>
        </w:rPr>
        <w:t xml:space="preserve">Улица </w:t>
      </w:r>
      <w:r w:rsidRPr="006E52E5">
        <w:rPr>
          <w:rStyle w:val="s3"/>
        </w:rPr>
        <w:t>___________________________________________________</w:t>
      </w:r>
      <w:r w:rsidRPr="006E52E5">
        <w:br/>
      </w:r>
      <w:r w:rsidRPr="006E52E5">
        <w:rPr>
          <w:rStyle w:val="s2"/>
        </w:rPr>
        <w:t>Дом</w:t>
      </w:r>
      <w:r w:rsidRPr="006E52E5">
        <w:rPr>
          <w:rStyle w:val="s3"/>
        </w:rPr>
        <w:t xml:space="preserve"> __________ </w:t>
      </w:r>
      <w:r w:rsidRPr="006E52E5">
        <w:rPr>
          <w:rStyle w:val="s2"/>
        </w:rPr>
        <w:t>Корпус</w:t>
      </w:r>
      <w:r w:rsidRPr="006E52E5">
        <w:rPr>
          <w:rStyle w:val="s3"/>
        </w:rPr>
        <w:t xml:space="preserve"> ____________ </w:t>
      </w:r>
      <w:r w:rsidRPr="006E52E5">
        <w:rPr>
          <w:rStyle w:val="s2"/>
        </w:rPr>
        <w:t>Квартира</w:t>
      </w:r>
      <w:r w:rsidRPr="006E52E5">
        <w:rPr>
          <w:rStyle w:val="s3"/>
        </w:rPr>
        <w:t xml:space="preserve"> ______________</w:t>
      </w:r>
      <w:r w:rsidRPr="006E52E5">
        <w:br/>
      </w:r>
      <w:r w:rsidRPr="006E52E5">
        <w:rPr>
          <w:rStyle w:val="s2"/>
        </w:rPr>
        <w:t>Гражданство</w:t>
      </w:r>
      <w:r w:rsidRPr="006E52E5">
        <w:rPr>
          <w:rStyle w:val="s3"/>
        </w:rPr>
        <w:t xml:space="preserve"> ________________ </w:t>
      </w:r>
      <w:r w:rsidRPr="006E52E5">
        <w:rPr>
          <w:rStyle w:val="s2"/>
        </w:rPr>
        <w:t>Резидент</w:t>
      </w:r>
      <w:r w:rsidRPr="006E52E5">
        <w:rPr>
          <w:rStyle w:val="s3"/>
        </w:rPr>
        <w:t xml:space="preserve">____________ </w:t>
      </w:r>
      <w:r w:rsidRPr="006E52E5">
        <w:rPr>
          <w:rStyle w:val="s2"/>
        </w:rPr>
        <w:t>Нерезидент</w:t>
      </w:r>
      <w:r w:rsidRPr="006E52E5">
        <w:rPr>
          <w:rStyle w:val="s3"/>
        </w:rPr>
        <w:t xml:space="preserve"> ____________</w:t>
      </w:r>
      <w:r w:rsidRPr="006E52E5">
        <w:br/>
      </w:r>
      <w:r w:rsidRPr="006E52E5">
        <w:rPr>
          <w:rStyle w:val="s2"/>
        </w:rPr>
        <w:t>Идентификационный номер налогоплательщика (ИНН)</w:t>
      </w:r>
      <w:r w:rsidRPr="006E52E5">
        <w:rPr>
          <w:rStyle w:val="s3"/>
        </w:rPr>
        <w:t xml:space="preserve"> ______________________</w:t>
      </w:r>
      <w:r w:rsidRPr="006E52E5">
        <w:br/>
      </w:r>
      <w:r w:rsidRPr="006E52E5">
        <w:rPr>
          <w:rStyle w:val="s2"/>
        </w:rPr>
        <w:t>Страховое пенсионное свидетельство</w:t>
      </w:r>
      <w:r w:rsidRPr="006E52E5">
        <w:rPr>
          <w:rStyle w:val="s3"/>
        </w:rPr>
        <w:t xml:space="preserve"> _______________________________________</w:t>
      </w:r>
    </w:p>
    <w:p w:rsidR="00B209DA" w:rsidRPr="006E52E5" w:rsidRDefault="00B209DA" w:rsidP="00B209DA">
      <w:pPr>
        <w:pStyle w:val="p4"/>
        <w:spacing w:before="0" w:beforeAutospacing="0" w:after="0" w:afterAutospacing="0" w:line="20" w:lineRule="atLeast"/>
        <w:contextualSpacing/>
        <w:jc w:val="both"/>
        <w:rPr>
          <w:rStyle w:val="s4"/>
        </w:rPr>
      </w:pPr>
    </w:p>
    <w:p w:rsidR="00B209DA" w:rsidRPr="006E52E5" w:rsidRDefault="00B209DA" w:rsidP="00B209DA">
      <w:pPr>
        <w:pStyle w:val="p4"/>
        <w:spacing w:before="0" w:beforeAutospacing="0" w:after="0" w:afterAutospacing="0" w:line="20" w:lineRule="atLeast"/>
        <w:contextualSpacing/>
        <w:jc w:val="both"/>
      </w:pPr>
      <w:r w:rsidRPr="006E52E5">
        <w:rPr>
          <w:rStyle w:val="s4"/>
        </w:rPr>
        <w:t>даю свое согласие на обработку</w:t>
      </w:r>
      <w:r w:rsidR="00036E7A" w:rsidRPr="006E52E5">
        <w:rPr>
          <w:rStyle w:val="s4"/>
        </w:rPr>
        <w:t xml:space="preserve"> </w:t>
      </w:r>
      <w:r w:rsidR="00EB0222" w:rsidRPr="006E52E5">
        <w:rPr>
          <w:rStyle w:val="FontStyle59"/>
          <w:sz w:val="26"/>
          <w:szCs w:val="26"/>
        </w:rPr>
        <w:t>ФКП «ВГКАЗ»</w:t>
      </w:r>
      <w:r w:rsidR="002F36CF" w:rsidRPr="006E52E5">
        <w:rPr>
          <w:rStyle w:val="FontStyle59"/>
          <w:sz w:val="26"/>
          <w:szCs w:val="26"/>
        </w:rPr>
        <w:t xml:space="preserve"> </w:t>
      </w:r>
      <w:r w:rsidRPr="006E52E5">
        <w:rPr>
          <w:rStyle w:val="s4"/>
        </w:rPr>
        <w:t>(ИНН _________, КПП ______, адрес: _______________)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rsidR="00B209DA" w:rsidRPr="006E52E5" w:rsidRDefault="00B209DA" w:rsidP="00B209DA">
      <w:pPr>
        <w:pStyle w:val="p4"/>
        <w:spacing w:before="0" w:beforeAutospacing="0" w:after="0" w:afterAutospacing="0" w:line="20" w:lineRule="atLeast"/>
        <w:ind w:firstLine="706"/>
        <w:contextualSpacing/>
        <w:jc w:val="both"/>
        <w:rPr>
          <w:rStyle w:val="s2"/>
        </w:rPr>
      </w:pPr>
      <w:r w:rsidRPr="006E52E5">
        <w:rPr>
          <w:rStyle w:val="s2"/>
        </w:rPr>
        <w:t>Целью обработки моих персональных данных и сведений, указанных в настоящем</w:t>
      </w:r>
      <w:r w:rsidRPr="006E52E5">
        <w:br/>
      </w:r>
      <w:r w:rsidRPr="006E52E5">
        <w:rPr>
          <w:rStyle w:val="s2"/>
        </w:rPr>
        <w:t>письменном согласии, яв</w:t>
      </w:r>
      <w:r w:rsidR="00E02225" w:rsidRPr="006E52E5">
        <w:rPr>
          <w:rStyle w:val="s2"/>
        </w:rPr>
        <w:t>ляется участие в закупке ______ (</w:t>
      </w:r>
      <w:r w:rsidRPr="006E52E5">
        <w:rPr>
          <w:rStyle w:val="s2"/>
        </w:rPr>
        <w:t xml:space="preserve">указать номер извещения и предмет закупки). </w:t>
      </w:r>
    </w:p>
    <w:p w:rsidR="00B209DA" w:rsidRPr="006E52E5" w:rsidRDefault="00B209DA" w:rsidP="00B209DA">
      <w:pPr>
        <w:pStyle w:val="p4"/>
        <w:spacing w:before="0" w:beforeAutospacing="0" w:after="0" w:afterAutospacing="0" w:line="20" w:lineRule="atLeast"/>
        <w:ind w:firstLine="706"/>
        <w:contextualSpacing/>
        <w:jc w:val="both"/>
      </w:pPr>
      <w:r w:rsidRPr="006E52E5">
        <w:t xml:space="preserve">Настоящим подтверждаю согласие на обработку </w:t>
      </w:r>
      <w:r w:rsidR="00EB0222" w:rsidRPr="006E52E5">
        <w:rPr>
          <w:rStyle w:val="FontStyle59"/>
          <w:sz w:val="26"/>
          <w:szCs w:val="26"/>
        </w:rPr>
        <w:t>ФКП «ВГКАЗ»</w:t>
      </w:r>
      <w:r w:rsidR="002F36CF" w:rsidRPr="006E52E5">
        <w:rPr>
          <w:rStyle w:val="FontStyle59"/>
          <w:sz w:val="26"/>
          <w:szCs w:val="26"/>
        </w:rPr>
        <w:t xml:space="preserve"> </w:t>
      </w:r>
      <w:r w:rsidRPr="006E52E5">
        <w:t xml:space="preserve">своих персональных данных, то есть совершение, в том числе, следующих действий: обработку (включая </w:t>
      </w:r>
      <w:r w:rsidRPr="006E52E5">
        <w:rPr>
          <w:rStyle w:val="blk3"/>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E52E5">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209DA" w:rsidRPr="006E52E5" w:rsidRDefault="00B209DA" w:rsidP="00B209DA">
      <w:pPr>
        <w:pStyle w:val="p5"/>
        <w:spacing w:before="0" w:beforeAutospacing="0" w:after="0" w:afterAutospacing="0" w:line="20" w:lineRule="atLeast"/>
        <w:contextualSpacing/>
        <w:jc w:val="both"/>
        <w:rPr>
          <w:rStyle w:val="s6"/>
        </w:rPr>
      </w:pPr>
    </w:p>
    <w:p w:rsidR="00B209DA" w:rsidRPr="006E52E5" w:rsidRDefault="00B209DA" w:rsidP="00B209DA">
      <w:pPr>
        <w:pStyle w:val="p5"/>
        <w:spacing w:before="0" w:beforeAutospacing="0" w:after="0" w:afterAutospacing="0" w:line="20" w:lineRule="atLeast"/>
        <w:contextualSpacing/>
        <w:jc w:val="both"/>
      </w:pPr>
      <w:r w:rsidRPr="006E52E5">
        <w:rPr>
          <w:rStyle w:val="s6"/>
        </w:rPr>
        <w:lastRenderedPageBreak/>
        <w:t>НАСТОЯЩИМ Я ПОДТВЕРЖДАЮ ДОСТОВЕРНОСТЬ И ТОЧНОСТЬ УКАЗАННЫХ В ПИСЬМЕННОМ СОГЛАСИИ СВЕДЕНИЙ</w:t>
      </w:r>
      <w:r w:rsidRPr="006E52E5">
        <w:rPr>
          <w:rStyle w:val="s11"/>
        </w:rPr>
        <w:t>.</w:t>
      </w:r>
    </w:p>
    <w:p w:rsidR="00B209DA" w:rsidRPr="006E52E5" w:rsidRDefault="00B209DA" w:rsidP="00B209DA">
      <w:pPr>
        <w:pStyle w:val="p6"/>
        <w:spacing w:before="0" w:beforeAutospacing="0" w:after="0" w:afterAutospacing="0" w:line="20" w:lineRule="atLeast"/>
        <w:contextualSpacing/>
        <w:jc w:val="both"/>
        <w:rPr>
          <w:rStyle w:val="s6"/>
        </w:rPr>
      </w:pPr>
    </w:p>
    <w:p w:rsidR="00B209DA" w:rsidRPr="006E52E5" w:rsidRDefault="00B209DA" w:rsidP="00B209DA">
      <w:pPr>
        <w:pStyle w:val="p6"/>
        <w:spacing w:before="0" w:beforeAutospacing="0" w:after="0" w:afterAutospacing="0" w:line="20" w:lineRule="atLeast"/>
        <w:contextualSpacing/>
        <w:jc w:val="both"/>
      </w:pPr>
      <w:r w:rsidRPr="006E52E5">
        <w:rPr>
          <w:rStyle w:val="s6"/>
        </w:rPr>
        <w:t>НАСТОЯЩИМ Я ДАЮ СВОЕ СОГЛАСИЕ НА ОБРАБОТКУ ПЕРСОНАЛЬНЫХ ДАННЫХ, УКАЗАННЫХ В ПИСЬМЕННОМ СОГЛАСИИ.</w:t>
      </w:r>
    </w:p>
    <w:p w:rsidR="00B209DA" w:rsidRPr="006E52E5" w:rsidRDefault="00B209DA" w:rsidP="00B209DA">
      <w:pPr>
        <w:pStyle w:val="p7"/>
        <w:spacing w:before="0" w:beforeAutospacing="0" w:after="0" w:afterAutospacing="0" w:line="20" w:lineRule="atLeast"/>
        <w:contextualSpacing/>
        <w:jc w:val="both"/>
        <w:rPr>
          <w:rStyle w:val="s2"/>
        </w:rPr>
      </w:pPr>
    </w:p>
    <w:p w:rsidR="00B209DA" w:rsidRPr="006E52E5" w:rsidRDefault="00B209DA" w:rsidP="00B209DA">
      <w:pPr>
        <w:pStyle w:val="p7"/>
        <w:spacing w:before="0" w:beforeAutospacing="0" w:after="0" w:afterAutospacing="0" w:line="20" w:lineRule="atLeast"/>
        <w:contextualSpacing/>
        <w:jc w:val="both"/>
        <w:rPr>
          <w:rStyle w:val="s2"/>
        </w:rPr>
      </w:pPr>
      <w:r w:rsidRPr="006E52E5">
        <w:rPr>
          <w:rStyle w:val="s2"/>
        </w:rPr>
        <w:t>Дата заполнения</w:t>
      </w:r>
      <w:r w:rsidR="00601CA9" w:rsidRPr="006E52E5">
        <w:rPr>
          <w:rStyle w:val="s2"/>
        </w:rPr>
        <w:t xml:space="preserve">                                                                                     </w:t>
      </w:r>
      <w:r w:rsidRPr="006E52E5">
        <w:rPr>
          <w:rStyle w:val="s2"/>
        </w:rPr>
        <w:t>Подпись заявителя</w:t>
      </w:r>
    </w:p>
    <w:p w:rsidR="00B2139D" w:rsidRPr="006E52E5" w:rsidRDefault="001F35A0" w:rsidP="00BE594C">
      <w:pPr>
        <w:ind w:firstLine="0"/>
        <w:jc w:val="right"/>
        <w:rPr>
          <w:b/>
          <w:sz w:val="26"/>
          <w:szCs w:val="26"/>
        </w:rPr>
      </w:pPr>
      <w:r w:rsidRPr="006E52E5">
        <w:rPr>
          <w:b/>
          <w:sz w:val="26"/>
          <w:szCs w:val="26"/>
        </w:rPr>
        <w:br w:type="page"/>
      </w:r>
      <w:r w:rsidR="00B209DA" w:rsidRPr="006E52E5">
        <w:rPr>
          <w:b/>
          <w:sz w:val="26"/>
          <w:szCs w:val="26"/>
        </w:rPr>
        <w:lastRenderedPageBreak/>
        <w:t xml:space="preserve">Приложение № 2 </w:t>
      </w:r>
      <w:r w:rsidR="0089667E" w:rsidRPr="006E52E5">
        <w:rPr>
          <w:b/>
          <w:sz w:val="26"/>
          <w:szCs w:val="26"/>
        </w:rPr>
        <w:t xml:space="preserve">                                   </w:t>
      </w:r>
    </w:p>
    <w:p w:rsidR="00B209DA" w:rsidRPr="006E52E5" w:rsidRDefault="00B2139D" w:rsidP="00B2139D">
      <w:pPr>
        <w:spacing w:line="20" w:lineRule="atLeast"/>
        <w:ind w:firstLine="0"/>
        <w:contextualSpacing/>
        <w:rPr>
          <w:b/>
          <w:sz w:val="26"/>
          <w:szCs w:val="26"/>
        </w:rPr>
      </w:pPr>
      <w:r w:rsidRPr="006E52E5">
        <w:rPr>
          <w:b/>
          <w:sz w:val="26"/>
          <w:szCs w:val="26"/>
        </w:rPr>
        <w:t xml:space="preserve">                                                                 </w:t>
      </w:r>
      <w:r w:rsidR="0089667E" w:rsidRPr="006E52E5">
        <w:rPr>
          <w:b/>
          <w:sz w:val="26"/>
          <w:szCs w:val="26"/>
        </w:rPr>
        <w:t xml:space="preserve"> </w:t>
      </w:r>
      <w:r w:rsidRPr="006E52E5">
        <w:rPr>
          <w:b/>
          <w:sz w:val="26"/>
          <w:szCs w:val="26"/>
        </w:rPr>
        <w:t xml:space="preserve">   </w:t>
      </w:r>
      <w:r w:rsidR="00B209DA" w:rsidRPr="006E52E5">
        <w:rPr>
          <w:b/>
          <w:sz w:val="26"/>
          <w:szCs w:val="26"/>
        </w:rPr>
        <w:t xml:space="preserve">к Положению </w:t>
      </w:r>
      <w:r w:rsidR="00B209DA" w:rsidRPr="006E52E5">
        <w:rPr>
          <w:b/>
          <w:iCs/>
          <w:sz w:val="26"/>
          <w:szCs w:val="26"/>
        </w:rPr>
        <w:t>о закупке товаров, работ, услуг</w:t>
      </w:r>
    </w:p>
    <w:p w:rsidR="004E2235" w:rsidRPr="006E52E5" w:rsidRDefault="004E2235" w:rsidP="00B2139D">
      <w:pPr>
        <w:ind w:left="3539"/>
        <w:rPr>
          <w:sz w:val="26"/>
          <w:szCs w:val="26"/>
        </w:rPr>
      </w:pPr>
    </w:p>
    <w:p w:rsidR="004E2235" w:rsidRPr="006E52E5" w:rsidRDefault="004E2235" w:rsidP="004E2235">
      <w:pPr>
        <w:ind w:left="3539"/>
        <w:rPr>
          <w:b/>
          <w:sz w:val="26"/>
          <w:szCs w:val="26"/>
        </w:rPr>
      </w:pPr>
      <w:r w:rsidRPr="006E52E5">
        <w:rPr>
          <w:b/>
          <w:sz w:val="26"/>
          <w:szCs w:val="26"/>
        </w:rPr>
        <w:t>Форма</w:t>
      </w:r>
      <w:r w:rsidR="00036E7A" w:rsidRPr="006E52E5">
        <w:rPr>
          <w:b/>
          <w:sz w:val="26"/>
          <w:szCs w:val="26"/>
        </w:rPr>
        <w:t xml:space="preserve"> </w:t>
      </w:r>
      <w:r w:rsidR="005C2A2B" w:rsidRPr="006E52E5">
        <w:rPr>
          <w:b/>
          <w:sz w:val="26"/>
          <w:szCs w:val="26"/>
        </w:rPr>
        <w:t>№</w:t>
      </w:r>
      <w:r w:rsidRPr="006E52E5">
        <w:rPr>
          <w:b/>
          <w:sz w:val="26"/>
          <w:szCs w:val="26"/>
        </w:rPr>
        <w:t>2</w:t>
      </w:r>
    </w:p>
    <w:p w:rsidR="00A97DE6" w:rsidRPr="006E52E5" w:rsidRDefault="00A97DE6" w:rsidP="00A97DE6">
      <w:pPr>
        <w:jc w:val="center"/>
        <w:rPr>
          <w:sz w:val="26"/>
          <w:szCs w:val="26"/>
        </w:rPr>
      </w:pPr>
      <w:r w:rsidRPr="006E52E5">
        <w:rPr>
          <w:sz w:val="26"/>
          <w:szCs w:val="26"/>
        </w:rPr>
        <w:t>Декларации о соответствии участника закупки</w:t>
      </w:r>
    </w:p>
    <w:p w:rsidR="00A97DE6" w:rsidRPr="006E52E5" w:rsidRDefault="00A97DE6" w:rsidP="00A97DE6">
      <w:pPr>
        <w:jc w:val="center"/>
        <w:rPr>
          <w:sz w:val="26"/>
          <w:szCs w:val="26"/>
        </w:rPr>
      </w:pPr>
      <w:r w:rsidRPr="006E52E5">
        <w:rPr>
          <w:sz w:val="26"/>
          <w:szCs w:val="26"/>
        </w:rPr>
        <w:t>критериям отнесения к субъектам малого</w:t>
      </w:r>
    </w:p>
    <w:p w:rsidR="00A97DE6" w:rsidRPr="006E52E5" w:rsidRDefault="00A97DE6" w:rsidP="00A97DE6">
      <w:pPr>
        <w:jc w:val="center"/>
        <w:rPr>
          <w:sz w:val="26"/>
          <w:szCs w:val="26"/>
        </w:rPr>
      </w:pPr>
      <w:r w:rsidRPr="006E52E5">
        <w:rPr>
          <w:sz w:val="26"/>
          <w:szCs w:val="26"/>
        </w:rPr>
        <w:t>и среднего предпринимательства</w:t>
      </w:r>
    </w:p>
    <w:p w:rsidR="00A97DE6" w:rsidRPr="006E52E5" w:rsidRDefault="00A97DE6" w:rsidP="00A97DE6">
      <w:pPr>
        <w:jc w:val="right"/>
        <w:rPr>
          <w:szCs w:val="28"/>
        </w:rPr>
      </w:pP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    Подтверждаем, что _______________________________________________________________________</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                                                   (указывается наименование участника закупки)</w:t>
      </w:r>
    </w:p>
    <w:p w:rsidR="00A97DE6" w:rsidRPr="006E52E5" w:rsidRDefault="000D6DF8" w:rsidP="00A97DE6">
      <w:pPr>
        <w:widowControl w:val="0"/>
        <w:autoSpaceDE w:val="0"/>
        <w:autoSpaceDN w:val="0"/>
        <w:adjustRightInd w:val="0"/>
        <w:ind w:firstLine="0"/>
        <w:rPr>
          <w:sz w:val="22"/>
          <w:lang w:eastAsia="ru-RU"/>
        </w:rPr>
      </w:pPr>
      <w:r w:rsidRPr="006E52E5">
        <w:rPr>
          <w:sz w:val="22"/>
          <w:lang w:eastAsia="ru-RU"/>
        </w:rPr>
        <w:t>в соответствии со статьей 4 Федерального закона «</w:t>
      </w:r>
      <w:r w:rsidR="00A97DE6" w:rsidRPr="006E52E5">
        <w:rPr>
          <w:sz w:val="22"/>
          <w:lang w:eastAsia="ru-RU"/>
        </w:rPr>
        <w:t xml:space="preserve">О развитии малого и </w:t>
      </w:r>
      <w:r w:rsidRPr="006E52E5">
        <w:rPr>
          <w:sz w:val="22"/>
          <w:lang w:eastAsia="ru-RU"/>
        </w:rPr>
        <w:t>среднего предпринимательства</w:t>
      </w:r>
      <w:r w:rsidR="00A97DE6" w:rsidRPr="006E52E5">
        <w:rPr>
          <w:sz w:val="22"/>
          <w:lang w:eastAsia="ru-RU"/>
        </w:rPr>
        <w:t xml:space="preserve"> в Российской Федерации" удовлетворяет критериям отнесения организации к субъектам предпринимательства, и сообщаем следующую </w:t>
      </w:r>
      <w:r w:rsidRPr="006E52E5">
        <w:rPr>
          <w:sz w:val="22"/>
          <w:lang w:eastAsia="ru-RU"/>
        </w:rPr>
        <w:t>информацию: _</w:t>
      </w:r>
      <w:r w:rsidR="00A97DE6" w:rsidRPr="006E52E5">
        <w:rPr>
          <w:sz w:val="22"/>
          <w:lang w:eastAsia="ru-RU"/>
        </w:rPr>
        <w:t>____________________________________</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 (указывается субъект малого или среднего предпринимательства в зависимости от критериев отнесения)</w:t>
      </w:r>
    </w:p>
    <w:p w:rsidR="00A97DE6" w:rsidRPr="006E52E5" w:rsidRDefault="000D6DF8" w:rsidP="00A97DE6">
      <w:pPr>
        <w:widowControl w:val="0"/>
        <w:autoSpaceDE w:val="0"/>
        <w:autoSpaceDN w:val="0"/>
        <w:adjustRightInd w:val="0"/>
        <w:ind w:firstLine="0"/>
      </w:pPr>
      <w:r w:rsidRPr="006E52E5">
        <w:rPr>
          <w:sz w:val="22"/>
          <w:lang w:eastAsia="ru-RU"/>
        </w:rPr>
        <w:t xml:space="preserve">1.Адрес </w:t>
      </w:r>
      <w:r w:rsidR="00A97DE6" w:rsidRPr="006E52E5">
        <w:rPr>
          <w:sz w:val="22"/>
          <w:lang w:eastAsia="ru-RU"/>
        </w:rPr>
        <w:t>местонахождения (юридический адрес</w:t>
      </w:r>
      <w:r w:rsidRPr="006E52E5">
        <w:rPr>
          <w:sz w:val="22"/>
          <w:lang w:eastAsia="ru-RU"/>
        </w:rPr>
        <w:t>): _____________________________</w:t>
      </w:r>
      <w:r w:rsidR="007B0F78" w:rsidRPr="006E52E5">
        <w:rPr>
          <w:sz w:val="22"/>
          <w:lang w:eastAsia="ru-RU"/>
        </w:rPr>
        <w:t>___________________</w:t>
      </w:r>
    </w:p>
    <w:p w:rsidR="00A97DE6" w:rsidRPr="006E52E5" w:rsidRDefault="00A97DE6" w:rsidP="00A97DE6">
      <w:pPr>
        <w:widowControl w:val="0"/>
        <w:autoSpaceDE w:val="0"/>
        <w:autoSpaceDN w:val="0"/>
        <w:adjustRightInd w:val="0"/>
        <w:ind w:firstLine="0"/>
        <w:jc w:val="left"/>
        <w:rPr>
          <w:sz w:val="22"/>
          <w:lang w:eastAsia="ru-RU"/>
        </w:rPr>
      </w:pPr>
      <w:r w:rsidRPr="006E52E5">
        <w:rPr>
          <w:sz w:val="22"/>
          <w:lang w:eastAsia="ru-RU"/>
        </w:rPr>
        <w:t>2. ИНН/КПП: ________________________________________________________________________________</w:t>
      </w:r>
      <w:r w:rsidR="005D081E" w:rsidRPr="006E52E5">
        <w:rPr>
          <w:sz w:val="22"/>
          <w:lang w:eastAsia="ru-RU"/>
        </w:rPr>
        <w:t>__________</w:t>
      </w:r>
      <w:r w:rsidRPr="006E52E5">
        <w:rPr>
          <w:sz w:val="22"/>
          <w:lang w:eastAsia="ru-RU"/>
        </w:rPr>
        <w:t xml:space="preserve"> </w:t>
      </w:r>
    </w:p>
    <w:p w:rsidR="00A97DE6" w:rsidRPr="006E52E5" w:rsidRDefault="00A97DE6" w:rsidP="00A97DE6">
      <w:pPr>
        <w:widowControl w:val="0"/>
        <w:autoSpaceDE w:val="0"/>
        <w:autoSpaceDN w:val="0"/>
        <w:adjustRightInd w:val="0"/>
        <w:ind w:firstLine="0"/>
        <w:jc w:val="left"/>
        <w:rPr>
          <w:sz w:val="22"/>
          <w:lang w:eastAsia="ru-RU"/>
        </w:rPr>
      </w:pPr>
      <w:r w:rsidRPr="006E52E5">
        <w:rPr>
          <w:sz w:val="22"/>
          <w:lang w:eastAsia="ru-RU"/>
        </w:rPr>
        <w:t xml:space="preserve">                                            (N, сведения о дате выдачи документа и выдавшем его органе)</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3. ОГРН: ________________________________________________________________________________</w:t>
      </w:r>
      <w:r w:rsidR="007B0F78" w:rsidRPr="006E52E5">
        <w:rPr>
          <w:sz w:val="22"/>
          <w:lang w:eastAsia="ru-RU"/>
        </w:rPr>
        <w:t>__</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4. </w:t>
      </w:r>
      <w:r w:rsidR="000D6DF8" w:rsidRPr="006E52E5">
        <w:rPr>
          <w:sz w:val="22"/>
          <w:lang w:eastAsia="ru-RU"/>
        </w:rPr>
        <w:t>Сведения о наличии (об отсутствии</w:t>
      </w:r>
      <w:r w:rsidRPr="006E52E5">
        <w:rPr>
          <w:sz w:val="22"/>
          <w:lang w:eastAsia="ru-RU"/>
        </w:rPr>
        <w:t xml:space="preserve">) сведений в реестре субъектов </w:t>
      </w:r>
      <w:r w:rsidR="000D6DF8" w:rsidRPr="006E52E5">
        <w:rPr>
          <w:sz w:val="22"/>
          <w:lang w:eastAsia="ru-RU"/>
        </w:rPr>
        <w:t>малого и среднего</w:t>
      </w:r>
      <w:r w:rsidRPr="006E52E5">
        <w:rPr>
          <w:sz w:val="22"/>
          <w:lang w:eastAsia="ru-RU"/>
        </w:rPr>
        <w:t xml:space="preserve"> </w:t>
      </w:r>
      <w:r w:rsidR="000D6DF8" w:rsidRPr="006E52E5">
        <w:rPr>
          <w:sz w:val="22"/>
          <w:lang w:eastAsia="ru-RU"/>
        </w:rPr>
        <w:t>предпринимательства субъекта Российской</w:t>
      </w:r>
      <w:r w:rsidRPr="006E52E5">
        <w:rPr>
          <w:sz w:val="22"/>
          <w:lang w:eastAsia="ru-RU"/>
        </w:rPr>
        <w:t xml:space="preserve"> Федерации (в </w:t>
      </w:r>
      <w:r w:rsidR="000D6DF8" w:rsidRPr="006E52E5">
        <w:rPr>
          <w:sz w:val="22"/>
          <w:lang w:eastAsia="ru-RU"/>
        </w:rPr>
        <w:t>случае ведения такого реестра органом</w:t>
      </w:r>
      <w:r w:rsidRPr="006E52E5">
        <w:rPr>
          <w:sz w:val="22"/>
          <w:lang w:eastAsia="ru-RU"/>
        </w:rPr>
        <w:t xml:space="preserve"> </w:t>
      </w:r>
      <w:r w:rsidR="000D6DF8" w:rsidRPr="006E52E5">
        <w:rPr>
          <w:sz w:val="22"/>
          <w:lang w:eastAsia="ru-RU"/>
        </w:rPr>
        <w:t>государственной власти</w:t>
      </w:r>
      <w:r w:rsidRPr="006E52E5">
        <w:rPr>
          <w:sz w:val="22"/>
          <w:lang w:eastAsia="ru-RU"/>
        </w:rPr>
        <w:t xml:space="preserve"> субъекта Российской Федерации) _______________________________________</w:t>
      </w:r>
    </w:p>
    <w:p w:rsidR="00A97DE6" w:rsidRPr="006E52E5" w:rsidRDefault="00A97DE6" w:rsidP="00A97DE6">
      <w:pPr>
        <w:widowControl w:val="0"/>
        <w:autoSpaceDE w:val="0"/>
        <w:autoSpaceDN w:val="0"/>
        <w:adjustRightInd w:val="0"/>
        <w:ind w:firstLine="0"/>
        <w:jc w:val="center"/>
        <w:rPr>
          <w:sz w:val="22"/>
          <w:lang w:eastAsia="ru-RU"/>
        </w:rPr>
      </w:pPr>
      <w:r w:rsidRPr="006E52E5">
        <w:rPr>
          <w:sz w:val="22"/>
          <w:lang w:eastAsia="ru-RU"/>
        </w:rPr>
        <w:t>(наименование уполномоченного органа, дата внесения в реестр и номер в реестре)</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39" w:anchor="Par278"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6E52E5">
          <w:rPr>
            <w:sz w:val="22"/>
            <w:u w:val="single"/>
            <w:lang w:eastAsia="ru-RU"/>
          </w:rPr>
          <w:t>&lt;1&gt;</w:t>
        </w:r>
      </w:hyperlink>
      <w:r w:rsidRPr="006E52E5">
        <w:rPr>
          <w:sz w:val="22"/>
          <w:lang w:eastAsia="ru-RU"/>
        </w:rPr>
        <w:t>:</w:t>
      </w:r>
    </w:p>
    <w:p w:rsidR="00A97DE6" w:rsidRPr="006E52E5" w:rsidRDefault="00A97DE6" w:rsidP="00A97DE6">
      <w:pPr>
        <w:widowControl w:val="0"/>
        <w:autoSpaceDE w:val="0"/>
        <w:autoSpaceDN w:val="0"/>
        <w:adjustRightInd w:val="0"/>
        <w:ind w:firstLine="720"/>
        <w:rPr>
          <w:sz w:val="22"/>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4111"/>
        <w:gridCol w:w="1503"/>
        <w:gridCol w:w="1817"/>
        <w:gridCol w:w="1417"/>
      </w:tblGrid>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N п/п</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 xml:space="preserve">Наименование сведений </w:t>
            </w:r>
            <w:hyperlink r:id="rId40" w:anchor="Par279"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 w:history="1">
              <w:r w:rsidRPr="006E52E5">
                <w:rPr>
                  <w:sz w:val="22"/>
                  <w:u w:val="single"/>
                  <w:lang w:eastAsia="ru-RU"/>
                </w:rPr>
                <w:t>&lt;2&gt;</w:t>
              </w:r>
            </w:hyperlink>
          </w:p>
        </w:tc>
        <w:tc>
          <w:tcPr>
            <w:tcW w:w="1503"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Малые предприятия</w:t>
            </w:r>
          </w:p>
        </w:tc>
        <w:tc>
          <w:tcPr>
            <w:tcW w:w="18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Средние предприятия</w:t>
            </w:r>
          </w:p>
        </w:tc>
        <w:tc>
          <w:tcPr>
            <w:tcW w:w="14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Показатель</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222"/>
              <w:jc w:val="left"/>
              <w:rPr>
                <w:sz w:val="22"/>
                <w:lang w:eastAsia="ru-RU"/>
              </w:rPr>
            </w:pPr>
            <w:r w:rsidRPr="006E52E5">
              <w:rPr>
                <w:sz w:val="22"/>
                <w:lang w:eastAsia="ru-RU"/>
              </w:rPr>
              <w:t xml:space="preserve">1 </w:t>
            </w:r>
            <w:hyperlink r:id="rId41" w:anchor="Par280" w:tooltip="&lt;3&gt; Пункты 1 - 7 являются обязательными для заполнения." w:history="1">
              <w:r w:rsidRPr="006E52E5">
                <w:rPr>
                  <w:sz w:val="22"/>
                  <w:u w:val="single"/>
                  <w:lang w:eastAsia="ru-RU"/>
                </w:rPr>
                <w:t>&lt;3&gt;</w:t>
              </w:r>
            </w:hyperlink>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720"/>
              <w:jc w:val="center"/>
              <w:rPr>
                <w:sz w:val="22"/>
                <w:lang w:eastAsia="ru-RU"/>
              </w:rPr>
            </w:pPr>
            <w:r w:rsidRPr="006E52E5">
              <w:rPr>
                <w:sz w:val="22"/>
                <w:lang w:eastAsia="ru-RU"/>
              </w:rPr>
              <w:t>2</w:t>
            </w:r>
          </w:p>
        </w:tc>
        <w:tc>
          <w:tcPr>
            <w:tcW w:w="1503"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720"/>
              <w:jc w:val="center"/>
              <w:rPr>
                <w:sz w:val="22"/>
                <w:lang w:eastAsia="ru-RU"/>
              </w:rPr>
            </w:pPr>
            <w:r w:rsidRPr="006E52E5">
              <w:rPr>
                <w:sz w:val="22"/>
                <w:lang w:eastAsia="ru-RU"/>
              </w:rPr>
              <w:t>3</w:t>
            </w:r>
          </w:p>
        </w:tc>
        <w:tc>
          <w:tcPr>
            <w:tcW w:w="18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720"/>
              <w:jc w:val="center"/>
              <w:rPr>
                <w:sz w:val="22"/>
                <w:lang w:eastAsia="ru-RU"/>
              </w:rPr>
            </w:pPr>
            <w:r w:rsidRPr="006E52E5">
              <w:rPr>
                <w:sz w:val="22"/>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720"/>
              <w:jc w:val="center"/>
              <w:rPr>
                <w:sz w:val="22"/>
                <w:lang w:eastAsia="ru-RU"/>
              </w:rPr>
            </w:pPr>
            <w:r w:rsidRPr="006E52E5">
              <w:rPr>
                <w:sz w:val="22"/>
                <w:lang w:eastAsia="ru-RU"/>
              </w:rPr>
              <w:t>5</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bookmarkStart w:id="426" w:name="Par213"/>
            <w:bookmarkEnd w:id="426"/>
            <w:r w:rsidRPr="006E52E5">
              <w:rPr>
                <w:sz w:val="22"/>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w:t>
            </w:r>
            <w:r w:rsidRPr="006E52E5">
              <w:rPr>
                <w:sz w:val="22"/>
                <w:lang w:eastAsia="ru-RU"/>
              </w:rPr>
              <w:lastRenderedPageBreak/>
              <w:t>имущества инвестиционных товариществ), процентов</w:t>
            </w:r>
          </w:p>
        </w:tc>
        <w:tc>
          <w:tcPr>
            <w:tcW w:w="3320" w:type="dxa"/>
            <w:gridSpan w:val="2"/>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lastRenderedPageBreak/>
              <w:t>не более 25</w:t>
            </w:r>
          </w:p>
        </w:tc>
        <w:tc>
          <w:tcPr>
            <w:tcW w:w="14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Суммарная доля участия в уставном (складочном) капитале (паевом фонде) иностранных юридических лиц, процентов</w:t>
            </w:r>
          </w:p>
        </w:tc>
        <w:tc>
          <w:tcPr>
            <w:tcW w:w="3320" w:type="dxa"/>
            <w:gridSpan w:val="2"/>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не более 49</w:t>
            </w:r>
          </w:p>
        </w:tc>
        <w:tc>
          <w:tcPr>
            <w:tcW w:w="14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не более 49</w:t>
            </w:r>
          </w:p>
        </w:tc>
        <w:tc>
          <w:tcPr>
            <w:tcW w:w="14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p>
        </w:tc>
      </w:tr>
      <w:tr w:rsidR="007730EC" w:rsidRPr="006E52E5" w:rsidTr="005253C5">
        <w:tc>
          <w:tcPr>
            <w:tcW w:w="851"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bookmarkStart w:id="427" w:name="Par225"/>
            <w:bookmarkEnd w:id="427"/>
            <w:r w:rsidRPr="006E52E5">
              <w:rPr>
                <w:sz w:val="22"/>
                <w:lang w:eastAsia="ru-RU"/>
              </w:rPr>
              <w:t>4.</w:t>
            </w:r>
          </w:p>
        </w:tc>
        <w:tc>
          <w:tcPr>
            <w:tcW w:w="4111"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w:t>
            </w:r>
            <w:r w:rsidR="000D6DF8" w:rsidRPr="006E52E5">
              <w:rPr>
                <w:sz w:val="22"/>
                <w:lang w:eastAsia="ru-RU"/>
              </w:rPr>
              <w:t>других обособленных подразделений,</w:t>
            </w:r>
            <w:r w:rsidRPr="006E52E5">
              <w:rPr>
                <w:sz w:val="22"/>
                <w:lang w:eastAsia="ru-RU"/>
              </w:rPr>
              <w:t xml:space="preserve"> указанных микропредприятия, малого предприятия или среднего предприятия) за последние 3 года, человек</w:t>
            </w:r>
          </w:p>
        </w:tc>
        <w:tc>
          <w:tcPr>
            <w:tcW w:w="1503"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до 100 включительно</w:t>
            </w:r>
          </w:p>
        </w:tc>
        <w:tc>
          <w:tcPr>
            <w:tcW w:w="1817"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указывается количество человек (за каждый год)</w:t>
            </w:r>
          </w:p>
        </w:tc>
      </w:tr>
      <w:tr w:rsidR="007730EC" w:rsidRPr="006E52E5" w:rsidTr="005253C5">
        <w:tc>
          <w:tcPr>
            <w:tcW w:w="851"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jc w:val="left"/>
              <w:rPr>
                <w:sz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rPr>
                <w:sz w:val="22"/>
              </w:rPr>
            </w:pPr>
          </w:p>
        </w:tc>
        <w:tc>
          <w:tcPr>
            <w:tcW w:w="1503"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 xml:space="preserve">до 15 - </w:t>
            </w:r>
            <w:r w:rsidR="007B0F78" w:rsidRPr="006E52E5">
              <w:rPr>
                <w:sz w:val="22"/>
                <w:lang w:eastAsia="ru-RU"/>
              </w:rPr>
              <w:t>микропредприятия</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rPr>
                <w:sz w:val="22"/>
              </w:rPr>
            </w:pPr>
          </w:p>
        </w:tc>
      </w:tr>
      <w:tr w:rsidR="007730EC" w:rsidRPr="006E52E5" w:rsidTr="005253C5">
        <w:tc>
          <w:tcPr>
            <w:tcW w:w="851"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5.</w:t>
            </w:r>
          </w:p>
        </w:tc>
        <w:tc>
          <w:tcPr>
            <w:tcW w:w="4111"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03"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800</w:t>
            </w:r>
          </w:p>
        </w:tc>
        <w:tc>
          <w:tcPr>
            <w:tcW w:w="1817" w:type="dxa"/>
            <w:vMerge w:val="restart"/>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2000</w:t>
            </w:r>
          </w:p>
        </w:tc>
        <w:tc>
          <w:tcPr>
            <w:tcW w:w="1417"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указывается в млн. рублей (за каждый год)</w:t>
            </w:r>
          </w:p>
        </w:tc>
      </w:tr>
      <w:tr w:rsidR="007730EC" w:rsidRPr="006E52E5" w:rsidTr="005253C5">
        <w:tc>
          <w:tcPr>
            <w:tcW w:w="851"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jc w:val="left"/>
              <w:rPr>
                <w:sz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rPr>
                <w:sz w:val="22"/>
              </w:rPr>
            </w:pPr>
          </w:p>
        </w:tc>
        <w:tc>
          <w:tcPr>
            <w:tcW w:w="1503"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 xml:space="preserve">120 в год - </w:t>
            </w:r>
            <w:r w:rsidR="007B0F78" w:rsidRPr="006E52E5">
              <w:rPr>
                <w:sz w:val="22"/>
                <w:lang w:eastAsia="ru-RU"/>
              </w:rPr>
              <w:t>микропредприятия</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A97DE6" w:rsidRPr="006E52E5" w:rsidRDefault="00A97DE6" w:rsidP="00A97DE6">
            <w:pPr>
              <w:ind w:firstLine="0"/>
              <w:rPr>
                <w:sz w:val="22"/>
              </w:rPr>
            </w:pPr>
          </w:p>
        </w:tc>
        <w:tc>
          <w:tcPr>
            <w:tcW w:w="1417" w:type="dxa"/>
            <w:tcBorders>
              <w:top w:val="single" w:sz="4" w:space="0" w:color="auto"/>
              <w:left w:val="single" w:sz="4" w:space="0" w:color="auto"/>
              <w:bottom w:val="single" w:sz="4" w:space="0" w:color="auto"/>
              <w:right w:val="single" w:sz="4" w:space="0" w:color="auto"/>
            </w:tcBorders>
          </w:tcPr>
          <w:p w:rsidR="00A97DE6" w:rsidRPr="006E52E5" w:rsidRDefault="00A97DE6" w:rsidP="00A97DE6">
            <w:pPr>
              <w:widowControl w:val="0"/>
              <w:autoSpaceDE w:val="0"/>
              <w:autoSpaceDN w:val="0"/>
              <w:adjustRightInd w:val="0"/>
              <w:spacing w:line="276" w:lineRule="auto"/>
              <w:ind w:firstLine="0"/>
              <w:jc w:val="left"/>
              <w:rPr>
                <w:sz w:val="22"/>
                <w:lang w:eastAsia="ru-RU"/>
              </w:rPr>
            </w:pP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bookmarkStart w:id="428" w:name="Par241"/>
            <w:bookmarkEnd w:id="428"/>
            <w:r w:rsidRPr="006E52E5">
              <w:rPr>
                <w:sz w:val="22"/>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 xml:space="preserve">Сведения о производимых субъектами малого и среднего предпринимательства </w:t>
            </w:r>
            <w:r w:rsidRPr="006E52E5">
              <w:rPr>
                <w:sz w:val="22"/>
                <w:lang w:eastAsia="ru-RU"/>
              </w:rPr>
              <w:lastRenderedPageBreak/>
              <w:t>товарах, работах, услугах с указанием кодов ОКВЭД2 и ОКПД2</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да (нет)</w:t>
            </w:r>
          </w:p>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(в случае участия - наименование заказчика, реализующего программу партнерства)</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Наличие сведений о субъекте малого и среднего предпринимательства в реестре участников программ партнерства</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да (нет)</w:t>
            </w:r>
          </w:p>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(при наличии - наименование заказчика - держателя реестра участников программ партнерства)</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да (нет)</w:t>
            </w:r>
          </w:p>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(при наличии - количество исполненных контрактов и общая сумма)</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Сведения о наличии опыта производства и поставки продукции, включенной в реестр инновационной продукции</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да (нет)</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6E52E5">
              <w:rPr>
                <w:sz w:val="22"/>
                <w:lang w:eastAsia="ru-RU"/>
              </w:rPr>
              <w:lastRenderedPageBreak/>
              <w:t>среднего предпринимательства, и административное наказание в виде дисквалификации</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lastRenderedPageBreak/>
              <w:t>да (нет)</w:t>
            </w:r>
          </w:p>
        </w:tc>
      </w:tr>
      <w:tr w:rsidR="007730EC" w:rsidRPr="006E52E5" w:rsidTr="005253C5">
        <w:tc>
          <w:tcPr>
            <w:tcW w:w="85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lastRenderedPageBreak/>
              <w:t>14.</w:t>
            </w:r>
          </w:p>
        </w:tc>
        <w:tc>
          <w:tcPr>
            <w:tcW w:w="4111" w:type="dxa"/>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left"/>
              <w:rPr>
                <w:sz w:val="22"/>
                <w:lang w:eastAsia="ru-RU"/>
              </w:rPr>
            </w:pPr>
            <w:r w:rsidRPr="006E52E5">
              <w:rPr>
                <w:sz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Borders>
              <w:top w:val="single" w:sz="4" w:space="0" w:color="auto"/>
              <w:left w:val="single" w:sz="4" w:space="0" w:color="auto"/>
              <w:bottom w:val="single" w:sz="4" w:space="0" w:color="auto"/>
              <w:right w:val="single" w:sz="4" w:space="0" w:color="auto"/>
            </w:tcBorders>
            <w:hideMark/>
          </w:tcPr>
          <w:p w:rsidR="00A97DE6" w:rsidRPr="006E52E5" w:rsidRDefault="00A97DE6" w:rsidP="00A97DE6">
            <w:pPr>
              <w:widowControl w:val="0"/>
              <w:autoSpaceDE w:val="0"/>
              <w:autoSpaceDN w:val="0"/>
              <w:adjustRightInd w:val="0"/>
              <w:spacing w:line="276" w:lineRule="auto"/>
              <w:ind w:firstLine="0"/>
              <w:jc w:val="center"/>
              <w:rPr>
                <w:sz w:val="22"/>
                <w:lang w:eastAsia="ru-RU"/>
              </w:rPr>
            </w:pPr>
            <w:r w:rsidRPr="006E52E5">
              <w:rPr>
                <w:sz w:val="22"/>
                <w:lang w:eastAsia="ru-RU"/>
              </w:rPr>
              <w:t>да (нет)</w:t>
            </w:r>
          </w:p>
        </w:tc>
      </w:tr>
    </w:tbl>
    <w:p w:rsidR="00A97DE6" w:rsidRPr="006E52E5" w:rsidRDefault="00A97DE6" w:rsidP="00A97DE6">
      <w:pPr>
        <w:widowControl w:val="0"/>
        <w:autoSpaceDE w:val="0"/>
        <w:autoSpaceDN w:val="0"/>
        <w:adjustRightInd w:val="0"/>
        <w:ind w:firstLine="0"/>
        <w:rPr>
          <w:sz w:val="22"/>
          <w:lang w:eastAsia="ru-RU"/>
        </w:rPr>
      </w:pP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___________________________________</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             (подпись)</w:t>
      </w:r>
    </w:p>
    <w:p w:rsidR="00A97DE6" w:rsidRPr="006E52E5" w:rsidRDefault="00A97DE6" w:rsidP="00A97DE6">
      <w:pPr>
        <w:widowControl w:val="0"/>
        <w:autoSpaceDE w:val="0"/>
        <w:autoSpaceDN w:val="0"/>
        <w:adjustRightInd w:val="0"/>
        <w:ind w:firstLine="0"/>
        <w:rPr>
          <w:sz w:val="22"/>
          <w:lang w:eastAsia="ru-RU"/>
        </w:rPr>
      </w:pP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        М.П.</w:t>
      </w:r>
    </w:p>
    <w:p w:rsidR="00A97DE6" w:rsidRPr="006E52E5" w:rsidRDefault="00A97DE6" w:rsidP="00A97DE6">
      <w:pPr>
        <w:widowControl w:val="0"/>
        <w:autoSpaceDE w:val="0"/>
        <w:autoSpaceDN w:val="0"/>
        <w:adjustRightInd w:val="0"/>
        <w:ind w:firstLine="0"/>
        <w:rPr>
          <w:sz w:val="22"/>
          <w:lang w:eastAsia="ru-RU"/>
        </w:rPr>
      </w:pP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___________________________________________________________________________</w:t>
      </w:r>
    </w:p>
    <w:p w:rsidR="00A97DE6" w:rsidRPr="006E52E5" w:rsidRDefault="00A97DE6" w:rsidP="00A97DE6">
      <w:pPr>
        <w:widowControl w:val="0"/>
        <w:autoSpaceDE w:val="0"/>
        <w:autoSpaceDN w:val="0"/>
        <w:adjustRightInd w:val="0"/>
        <w:ind w:firstLine="0"/>
        <w:rPr>
          <w:sz w:val="22"/>
          <w:lang w:eastAsia="ru-RU"/>
        </w:rPr>
      </w:pPr>
      <w:r w:rsidRPr="006E52E5">
        <w:rPr>
          <w:sz w:val="22"/>
          <w:lang w:eastAsia="ru-RU"/>
        </w:rPr>
        <w:t xml:space="preserve">      (фамилия, имя, отчество (при наличии) подписавшего, должность)</w:t>
      </w:r>
    </w:p>
    <w:p w:rsidR="00A97DE6" w:rsidRPr="006E52E5" w:rsidRDefault="00A97DE6" w:rsidP="00A97DE6">
      <w:pPr>
        <w:widowControl w:val="0"/>
        <w:autoSpaceDE w:val="0"/>
        <w:autoSpaceDN w:val="0"/>
        <w:adjustRightInd w:val="0"/>
        <w:ind w:firstLine="720"/>
        <w:rPr>
          <w:sz w:val="22"/>
          <w:lang w:eastAsia="ru-RU"/>
        </w:rPr>
      </w:pPr>
    </w:p>
    <w:p w:rsidR="00A97DE6" w:rsidRPr="006E52E5" w:rsidRDefault="00A97DE6" w:rsidP="00A97DE6">
      <w:pPr>
        <w:widowControl w:val="0"/>
        <w:autoSpaceDE w:val="0"/>
        <w:autoSpaceDN w:val="0"/>
        <w:adjustRightInd w:val="0"/>
        <w:ind w:firstLine="540"/>
        <w:rPr>
          <w:sz w:val="22"/>
          <w:lang w:eastAsia="ru-RU"/>
        </w:rPr>
      </w:pPr>
      <w:r w:rsidRPr="006E52E5">
        <w:rPr>
          <w:sz w:val="22"/>
          <w:lang w:eastAsia="ru-RU"/>
        </w:rPr>
        <w:t>--------------------------------</w:t>
      </w:r>
    </w:p>
    <w:p w:rsidR="00A97DE6" w:rsidRPr="006E52E5" w:rsidRDefault="00A97DE6" w:rsidP="00A97DE6">
      <w:pPr>
        <w:widowControl w:val="0"/>
        <w:autoSpaceDE w:val="0"/>
        <w:autoSpaceDN w:val="0"/>
        <w:adjustRightInd w:val="0"/>
        <w:ind w:firstLine="540"/>
        <w:rPr>
          <w:sz w:val="22"/>
          <w:lang w:eastAsia="ru-RU"/>
        </w:rPr>
      </w:pPr>
      <w:bookmarkStart w:id="429" w:name="Par278"/>
      <w:bookmarkEnd w:id="429"/>
      <w:r w:rsidRPr="006E52E5">
        <w:rPr>
          <w:sz w:val="22"/>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под</w:t>
      </w:r>
      <w:hyperlink r:id="rId42" w:anchor="Par225" w:tooltip="4." w:history="1">
        <w:r w:rsidRPr="006E52E5">
          <w:rPr>
            <w:sz w:val="22"/>
            <w:u w:val="single"/>
            <w:lang w:eastAsia="ru-RU"/>
          </w:rPr>
          <w:t>пункте 4</w:t>
        </w:r>
      </w:hyperlink>
      <w:r w:rsidRPr="006E52E5">
        <w:rPr>
          <w:sz w:val="22"/>
          <w:lang w:eastAsia="ru-RU"/>
        </w:rPr>
        <w:t xml:space="preserve"> пункта 5 настоящей Формы, в течение 3 календарных лет, следующих один за другим.</w:t>
      </w:r>
    </w:p>
    <w:p w:rsidR="00A97DE6" w:rsidRPr="006E52E5" w:rsidRDefault="00A97DE6" w:rsidP="00A97DE6">
      <w:pPr>
        <w:widowControl w:val="0"/>
        <w:autoSpaceDE w:val="0"/>
        <w:autoSpaceDN w:val="0"/>
        <w:adjustRightInd w:val="0"/>
        <w:ind w:firstLine="540"/>
        <w:rPr>
          <w:sz w:val="22"/>
          <w:lang w:eastAsia="ru-RU"/>
        </w:rPr>
      </w:pPr>
      <w:bookmarkStart w:id="430" w:name="Par279"/>
      <w:bookmarkEnd w:id="430"/>
      <w:r w:rsidRPr="006E52E5">
        <w:rPr>
          <w:sz w:val="22"/>
          <w:lang w:eastAsia="ru-RU"/>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w:t>
      </w:r>
      <w:r w:rsidR="001145B5" w:rsidRPr="006E52E5">
        <w:rPr>
          <w:sz w:val="22"/>
          <w:lang w:eastAsia="ru-RU"/>
        </w:rPr>
        <w:t xml:space="preserve"> </w:t>
      </w:r>
      <w:r w:rsidRPr="006E52E5">
        <w:rPr>
          <w:sz w:val="22"/>
          <w:lang w:eastAsia="ru-RU"/>
        </w:rPr>
        <w:t>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Start w:id="431" w:name="Par280"/>
      <w:bookmarkEnd w:id="431"/>
    </w:p>
    <w:p w:rsidR="00A97DE6" w:rsidRPr="006E52E5" w:rsidRDefault="00A97DE6" w:rsidP="00A97DE6">
      <w:pPr>
        <w:widowControl w:val="0"/>
        <w:autoSpaceDE w:val="0"/>
        <w:autoSpaceDN w:val="0"/>
        <w:adjustRightInd w:val="0"/>
        <w:ind w:firstLine="540"/>
        <w:rPr>
          <w:sz w:val="22"/>
          <w:lang w:eastAsia="ru-RU"/>
        </w:rPr>
      </w:pPr>
      <w:r w:rsidRPr="006E52E5">
        <w:rPr>
          <w:sz w:val="22"/>
          <w:lang w:eastAsia="ru-RU"/>
        </w:rPr>
        <w:t>&lt;</w:t>
      </w:r>
      <w:r w:rsidR="007B0F78" w:rsidRPr="006E52E5">
        <w:rPr>
          <w:sz w:val="22"/>
          <w:lang w:eastAsia="ru-RU"/>
        </w:rPr>
        <w:t>3&gt;</w:t>
      </w:r>
      <w:r w:rsidR="007B0F78" w:rsidRPr="006E52E5">
        <w:rPr>
          <w:sz w:val="22"/>
          <w:u w:val="single"/>
          <w:lang w:eastAsia="ru-RU"/>
        </w:rPr>
        <w:t xml:space="preserve"> Пункты</w:t>
      </w:r>
      <w:r w:rsidRPr="006E52E5">
        <w:rPr>
          <w:sz w:val="22"/>
          <w:lang w:eastAsia="ru-RU"/>
        </w:rPr>
        <w:t xml:space="preserve"> - </w:t>
      </w:r>
      <w:hyperlink r:id="rId43" w:anchor="Par241" w:tooltip="7." w:history="1">
        <w:r w:rsidRPr="006E52E5">
          <w:rPr>
            <w:sz w:val="22"/>
            <w:u w:val="single"/>
            <w:lang w:eastAsia="ru-RU"/>
          </w:rPr>
          <w:t>7</w:t>
        </w:r>
      </w:hyperlink>
      <w:r w:rsidRPr="006E52E5">
        <w:rPr>
          <w:sz w:val="22"/>
          <w:lang w:eastAsia="ru-RU"/>
        </w:rPr>
        <w:t xml:space="preserve"> являются обязательными для заполнения</w:t>
      </w:r>
    </w:p>
    <w:p w:rsidR="00A97DE6" w:rsidRPr="006E52E5" w:rsidRDefault="00A97DE6" w:rsidP="004E2235">
      <w:pPr>
        <w:ind w:left="3539"/>
        <w:rPr>
          <w:b/>
          <w:sz w:val="26"/>
          <w:szCs w:val="26"/>
        </w:rPr>
      </w:pPr>
    </w:p>
    <w:p w:rsidR="00F50603" w:rsidRPr="006E52E5" w:rsidRDefault="00F50603" w:rsidP="004E2235">
      <w:pPr>
        <w:ind w:left="3539"/>
        <w:rPr>
          <w:b/>
          <w:sz w:val="26"/>
          <w:szCs w:val="26"/>
        </w:rPr>
      </w:pPr>
    </w:p>
    <w:p w:rsidR="001F35A0" w:rsidRPr="006E52E5" w:rsidRDefault="001F35A0">
      <w:pPr>
        <w:ind w:firstLine="0"/>
        <w:jc w:val="left"/>
        <w:rPr>
          <w:b/>
          <w:sz w:val="26"/>
          <w:szCs w:val="26"/>
        </w:rPr>
      </w:pPr>
      <w:r w:rsidRPr="006E52E5">
        <w:rPr>
          <w:b/>
          <w:sz w:val="26"/>
          <w:szCs w:val="26"/>
        </w:rPr>
        <w:br w:type="page"/>
      </w:r>
    </w:p>
    <w:p w:rsidR="00F50603" w:rsidRPr="006E52E5" w:rsidRDefault="00F50603" w:rsidP="00F50603">
      <w:pPr>
        <w:ind w:left="3539"/>
        <w:jc w:val="right"/>
        <w:rPr>
          <w:b/>
          <w:sz w:val="26"/>
          <w:szCs w:val="26"/>
        </w:rPr>
      </w:pPr>
      <w:r w:rsidRPr="006E52E5">
        <w:rPr>
          <w:b/>
          <w:sz w:val="26"/>
          <w:szCs w:val="26"/>
        </w:rPr>
        <w:lastRenderedPageBreak/>
        <w:t>Приложение 3</w:t>
      </w:r>
    </w:p>
    <w:p w:rsidR="007B0F78" w:rsidRDefault="007B0F78" w:rsidP="00F50603">
      <w:pPr>
        <w:spacing w:after="160" w:line="40" w:lineRule="atLeast"/>
        <w:ind w:firstLine="0"/>
        <w:jc w:val="center"/>
        <w:rPr>
          <w:rFonts w:eastAsia="Calibri"/>
          <w:sz w:val="26"/>
          <w:szCs w:val="26"/>
        </w:rPr>
      </w:pPr>
    </w:p>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ПРАВИЛА</w:t>
      </w:r>
    </w:p>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ОЦЕНКИ ЗАЯВОК, ОКОНЧАТЕЛЬНЫХ ПРЕДЛОЖЕНИЙ УЧАСТНИКОВ ЗАКУПКИ ТОВАРОВ, РАБОТ, УСЛУГ</w:t>
      </w:r>
    </w:p>
    <w:p w:rsidR="00A45CE6" w:rsidRPr="006E52E5" w:rsidRDefault="00A45CE6" w:rsidP="00F50603">
      <w:pPr>
        <w:spacing w:after="160" w:line="40" w:lineRule="atLeast"/>
        <w:ind w:firstLine="0"/>
        <w:jc w:val="center"/>
        <w:rPr>
          <w:rFonts w:eastAsia="Calibri"/>
          <w:sz w:val="26"/>
          <w:szCs w:val="26"/>
        </w:rPr>
      </w:pPr>
    </w:p>
    <w:p w:rsidR="00F50603" w:rsidRPr="006E52E5" w:rsidRDefault="00F50603" w:rsidP="00EC10CD">
      <w:pPr>
        <w:spacing w:after="160" w:line="40" w:lineRule="atLeast"/>
        <w:ind w:firstLine="0"/>
        <w:rPr>
          <w:rFonts w:eastAsia="Calibri"/>
          <w:sz w:val="26"/>
          <w:szCs w:val="26"/>
        </w:rPr>
      </w:pPr>
      <w:r w:rsidRPr="006E52E5">
        <w:rPr>
          <w:rFonts w:eastAsia="Calibri"/>
          <w:sz w:val="26"/>
          <w:szCs w:val="26"/>
        </w:rPr>
        <w:t>1.Настоящие Правила определяют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F50603" w:rsidRPr="006E52E5" w:rsidRDefault="00F50603" w:rsidP="00EC10CD">
      <w:pPr>
        <w:spacing w:after="160" w:line="40" w:lineRule="atLeast"/>
        <w:ind w:firstLine="0"/>
        <w:rPr>
          <w:rFonts w:eastAsia="Calibri"/>
          <w:sz w:val="26"/>
          <w:szCs w:val="26"/>
        </w:rPr>
      </w:pPr>
      <w:r w:rsidRPr="006E52E5">
        <w:rPr>
          <w:rFonts w:eastAsia="Calibri"/>
          <w:sz w:val="26"/>
          <w:szCs w:val="26"/>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w:t>
      </w:r>
    </w:p>
    <w:p w:rsidR="00F50603" w:rsidRPr="006E52E5" w:rsidRDefault="00F50603" w:rsidP="00EC10CD">
      <w:pPr>
        <w:spacing w:after="160" w:line="40" w:lineRule="atLeast"/>
        <w:ind w:firstLine="0"/>
        <w:rPr>
          <w:rFonts w:eastAsia="Calibri"/>
          <w:sz w:val="26"/>
          <w:szCs w:val="26"/>
        </w:rPr>
      </w:pPr>
      <w:r w:rsidRPr="006E52E5">
        <w:rPr>
          <w:rFonts w:eastAsia="Calibri"/>
          <w:sz w:val="26"/>
          <w:szCs w:val="26"/>
        </w:rPr>
        <w:t>3.В настоящих Правилах применяются следующие термины:</w:t>
      </w:r>
    </w:p>
    <w:p w:rsidR="00F50603" w:rsidRPr="006E52E5" w:rsidRDefault="00F50603" w:rsidP="00EC10CD">
      <w:pPr>
        <w:spacing w:after="160" w:line="40" w:lineRule="atLeast"/>
        <w:ind w:firstLine="0"/>
        <w:rPr>
          <w:rFonts w:eastAsia="Calibri"/>
          <w:sz w:val="26"/>
          <w:szCs w:val="26"/>
        </w:rPr>
      </w:pPr>
      <w:r w:rsidRPr="006E52E5">
        <w:rPr>
          <w:rFonts w:eastAsia="Calibri"/>
          <w:b/>
          <w:sz w:val="26"/>
          <w:szCs w:val="26"/>
        </w:rPr>
        <w:t xml:space="preserve">"оценка" </w:t>
      </w:r>
      <w:r w:rsidRPr="006E52E5">
        <w:rPr>
          <w:rFonts w:eastAsia="Calibri"/>
          <w:sz w:val="26"/>
          <w:szCs w:val="26"/>
        </w:rPr>
        <w:t>-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F50603" w:rsidRPr="006E52E5" w:rsidRDefault="00F50603" w:rsidP="00EC10CD">
      <w:pPr>
        <w:spacing w:after="160" w:line="40" w:lineRule="atLeast"/>
        <w:ind w:firstLine="0"/>
        <w:rPr>
          <w:rFonts w:eastAsia="Calibri"/>
          <w:sz w:val="26"/>
          <w:szCs w:val="26"/>
        </w:rPr>
      </w:pPr>
      <w:r w:rsidRPr="006E52E5">
        <w:rPr>
          <w:rFonts w:eastAsia="Calibri"/>
          <w:b/>
          <w:sz w:val="26"/>
          <w:szCs w:val="26"/>
        </w:rPr>
        <w:t>"значимость критерия оценки"</w:t>
      </w:r>
      <w:r w:rsidRPr="006E52E5">
        <w:rPr>
          <w:rFonts w:eastAsia="Calibri"/>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F50603" w:rsidRPr="006E52E5" w:rsidRDefault="00F50603" w:rsidP="00EC10CD">
      <w:pPr>
        <w:spacing w:after="160" w:line="40" w:lineRule="atLeast"/>
        <w:ind w:firstLine="0"/>
        <w:rPr>
          <w:rFonts w:eastAsia="Calibri"/>
          <w:sz w:val="26"/>
          <w:szCs w:val="26"/>
        </w:rPr>
      </w:pPr>
      <w:r w:rsidRPr="006E52E5">
        <w:rPr>
          <w:rFonts w:eastAsia="Calibri"/>
          <w:b/>
          <w:sz w:val="26"/>
          <w:szCs w:val="26"/>
        </w:rPr>
        <w:t>"коэффициент значимости критерия оценки"</w:t>
      </w:r>
      <w:r w:rsidRPr="006E52E5">
        <w:rPr>
          <w:rFonts w:eastAsia="Calibri"/>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F50603" w:rsidRPr="006E52E5" w:rsidRDefault="00F50603" w:rsidP="00EC10CD">
      <w:pPr>
        <w:spacing w:after="160" w:line="40" w:lineRule="atLeast"/>
        <w:ind w:firstLine="0"/>
        <w:rPr>
          <w:rFonts w:eastAsia="Calibri"/>
          <w:sz w:val="26"/>
          <w:szCs w:val="26"/>
        </w:rPr>
      </w:pPr>
      <w:r w:rsidRPr="006E52E5">
        <w:rPr>
          <w:rFonts w:eastAsia="Calibri"/>
          <w:b/>
          <w:sz w:val="26"/>
          <w:szCs w:val="26"/>
        </w:rPr>
        <w:t>"рейтинг заявки (предложения) по критерию оценки"</w:t>
      </w:r>
      <w:r w:rsidRPr="006E52E5">
        <w:rPr>
          <w:rFonts w:eastAsia="Calibri"/>
          <w:sz w:val="26"/>
          <w:szCs w:val="26"/>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F50603" w:rsidRPr="006E52E5" w:rsidRDefault="00F50603" w:rsidP="00EC10CD">
      <w:pPr>
        <w:spacing w:after="160" w:line="40" w:lineRule="atLeast"/>
        <w:ind w:firstLine="0"/>
        <w:rPr>
          <w:rFonts w:eastAsia="Calibri"/>
          <w:sz w:val="26"/>
          <w:szCs w:val="26"/>
        </w:rPr>
      </w:pPr>
      <w:r w:rsidRPr="006E52E5">
        <w:rPr>
          <w:rFonts w:eastAsia="Calibri"/>
          <w:sz w:val="26"/>
          <w:szCs w:val="26"/>
        </w:rPr>
        <w:t>4. В целях настоящих Правил для оценки заявок (предложений) заказчик устанавливает в документации о закупке следующие критерии оценки: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а) характеризующиеся как стоимостные критерии оценки:</w:t>
      </w:r>
    </w:p>
    <w:p w:rsidR="00F50603" w:rsidRPr="006E52E5" w:rsidRDefault="00F50603" w:rsidP="00876488">
      <w:pPr>
        <w:numPr>
          <w:ilvl w:val="0"/>
          <w:numId w:val="20"/>
        </w:numPr>
        <w:spacing w:after="160" w:line="40" w:lineRule="atLeast"/>
        <w:contextualSpacing/>
        <w:jc w:val="left"/>
        <w:rPr>
          <w:rFonts w:eastAsia="Calibri"/>
          <w:sz w:val="26"/>
          <w:szCs w:val="26"/>
        </w:rPr>
      </w:pPr>
      <w:r w:rsidRPr="006E52E5">
        <w:rPr>
          <w:rFonts w:eastAsia="Calibri"/>
          <w:sz w:val="26"/>
          <w:szCs w:val="26"/>
        </w:rPr>
        <w:t>цена договора;</w:t>
      </w:r>
    </w:p>
    <w:p w:rsidR="00F50603" w:rsidRPr="006E52E5" w:rsidRDefault="00F50603" w:rsidP="00876488">
      <w:pPr>
        <w:numPr>
          <w:ilvl w:val="0"/>
          <w:numId w:val="20"/>
        </w:numPr>
        <w:spacing w:after="160" w:line="40" w:lineRule="atLeast"/>
        <w:contextualSpacing/>
        <w:jc w:val="left"/>
        <w:rPr>
          <w:rFonts w:eastAsia="Calibri"/>
          <w:sz w:val="26"/>
          <w:szCs w:val="26"/>
        </w:rPr>
      </w:pPr>
      <w:r w:rsidRPr="006E52E5">
        <w:rPr>
          <w:rFonts w:eastAsia="Calibri"/>
          <w:sz w:val="26"/>
          <w:szCs w:val="26"/>
        </w:rPr>
        <w:t>расходы на эксплуатацию и ремонт товаров (объектов), использование результатов работ;</w:t>
      </w:r>
    </w:p>
    <w:p w:rsidR="00F50603" w:rsidRPr="006E52E5" w:rsidRDefault="00F50603" w:rsidP="00876488">
      <w:pPr>
        <w:numPr>
          <w:ilvl w:val="0"/>
          <w:numId w:val="20"/>
        </w:numPr>
        <w:spacing w:after="160" w:line="40" w:lineRule="atLeast"/>
        <w:contextualSpacing/>
        <w:jc w:val="left"/>
        <w:rPr>
          <w:rFonts w:eastAsia="Calibri"/>
          <w:sz w:val="26"/>
          <w:szCs w:val="26"/>
        </w:rPr>
      </w:pPr>
      <w:r w:rsidRPr="006E52E5">
        <w:rPr>
          <w:rFonts w:eastAsia="Calibri"/>
          <w:sz w:val="26"/>
          <w:szCs w:val="26"/>
        </w:rPr>
        <w:t>стоимость жизненного цикла товара (объекта), созданного в результате выполнения работы в случаях, предусмотренных п. 5 настоящих Правил (далее - стоимость жизненного цикла);</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б) характеризующиеся как нестоимостные критерии оценки:</w:t>
      </w:r>
    </w:p>
    <w:p w:rsidR="00F50603" w:rsidRPr="006E52E5" w:rsidRDefault="00F50603" w:rsidP="00876488">
      <w:pPr>
        <w:numPr>
          <w:ilvl w:val="0"/>
          <w:numId w:val="21"/>
        </w:numPr>
        <w:spacing w:after="160" w:line="40" w:lineRule="atLeast"/>
        <w:contextualSpacing/>
        <w:jc w:val="left"/>
        <w:rPr>
          <w:rFonts w:eastAsia="Calibri"/>
          <w:sz w:val="26"/>
          <w:szCs w:val="26"/>
        </w:rPr>
      </w:pPr>
      <w:r w:rsidRPr="006E52E5">
        <w:rPr>
          <w:rFonts w:eastAsia="Calibri"/>
          <w:sz w:val="26"/>
          <w:szCs w:val="26"/>
        </w:rPr>
        <w:lastRenderedPageBreak/>
        <w:t>качественные, функциональные и экологические характеристики объекта закупки;</w:t>
      </w:r>
    </w:p>
    <w:p w:rsidR="00F50603" w:rsidRPr="006E52E5" w:rsidRDefault="00F50603" w:rsidP="00876488">
      <w:pPr>
        <w:numPr>
          <w:ilvl w:val="0"/>
          <w:numId w:val="21"/>
        </w:numPr>
        <w:spacing w:after="160" w:line="40" w:lineRule="atLeast"/>
        <w:contextualSpacing/>
        <w:jc w:val="left"/>
        <w:rPr>
          <w:rFonts w:eastAsia="Calibri"/>
          <w:sz w:val="26"/>
          <w:szCs w:val="26"/>
        </w:rPr>
      </w:pPr>
      <w:r w:rsidRPr="006E52E5">
        <w:rPr>
          <w:rFonts w:eastAsia="Calibri"/>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F50603" w:rsidRPr="006E52E5" w:rsidRDefault="00F50603" w:rsidP="00876488">
      <w:pPr>
        <w:numPr>
          <w:ilvl w:val="0"/>
          <w:numId w:val="21"/>
        </w:numPr>
        <w:spacing w:after="160" w:line="40" w:lineRule="atLeast"/>
        <w:contextualSpacing/>
        <w:jc w:val="left"/>
        <w:rPr>
          <w:rFonts w:eastAsia="Calibri"/>
          <w:sz w:val="26"/>
          <w:szCs w:val="26"/>
        </w:rPr>
      </w:pPr>
      <w:r w:rsidRPr="006E52E5">
        <w:rPr>
          <w:rFonts w:eastAsia="Calibri"/>
          <w:sz w:val="26"/>
          <w:szCs w:val="26"/>
        </w:rPr>
        <w:t>наличие статуса дилера (дистрибьютора и т.п.)</w:t>
      </w:r>
    </w:p>
    <w:p w:rsidR="00F50603" w:rsidRPr="006E52E5" w:rsidRDefault="00F50603" w:rsidP="00876488">
      <w:pPr>
        <w:numPr>
          <w:ilvl w:val="0"/>
          <w:numId w:val="21"/>
        </w:numPr>
        <w:spacing w:after="160" w:line="40" w:lineRule="atLeast"/>
        <w:contextualSpacing/>
        <w:jc w:val="left"/>
        <w:rPr>
          <w:rFonts w:eastAsia="Calibri"/>
          <w:sz w:val="26"/>
          <w:szCs w:val="26"/>
        </w:rPr>
      </w:pPr>
      <w:r w:rsidRPr="006E52E5">
        <w:rPr>
          <w:rFonts w:eastAsia="Calibri"/>
          <w:sz w:val="26"/>
          <w:szCs w:val="26"/>
        </w:rPr>
        <w:t>срок поставки товаров, выполнения работ, оказания услуг.</w:t>
      </w:r>
    </w:p>
    <w:p w:rsidR="00F50603" w:rsidRPr="006E52E5" w:rsidRDefault="00F50603" w:rsidP="00876488">
      <w:pPr>
        <w:numPr>
          <w:ilvl w:val="0"/>
          <w:numId w:val="21"/>
        </w:numPr>
        <w:spacing w:after="160" w:line="40" w:lineRule="atLeast"/>
        <w:contextualSpacing/>
        <w:jc w:val="left"/>
        <w:rPr>
          <w:rFonts w:eastAsia="Calibri"/>
          <w:sz w:val="26"/>
          <w:szCs w:val="26"/>
        </w:rPr>
      </w:pPr>
      <w:r w:rsidRPr="006E52E5">
        <w:rPr>
          <w:rFonts w:eastAsia="Calibri"/>
          <w:sz w:val="26"/>
          <w:szCs w:val="26"/>
        </w:rPr>
        <w:t>сроки предоставляемых гарантий качества;</w:t>
      </w:r>
    </w:p>
    <w:p w:rsidR="00F50603" w:rsidRPr="006E52E5" w:rsidRDefault="00F50603" w:rsidP="00876488">
      <w:pPr>
        <w:numPr>
          <w:ilvl w:val="0"/>
          <w:numId w:val="21"/>
        </w:numPr>
        <w:spacing w:after="160" w:line="40" w:lineRule="atLeast"/>
        <w:contextualSpacing/>
        <w:jc w:val="left"/>
        <w:rPr>
          <w:rFonts w:eastAsia="Calibri"/>
          <w:sz w:val="26"/>
          <w:szCs w:val="26"/>
        </w:rPr>
      </w:pPr>
      <w:r w:rsidRPr="006E52E5">
        <w:rPr>
          <w:rFonts w:eastAsia="Calibri"/>
          <w:sz w:val="26"/>
          <w:szCs w:val="26"/>
        </w:rPr>
        <w:t>наличие системы менеджмента качества (оценка по этому критерию осуществляется в случае закупки продукции, подлежащей инспекционному и приемочному контролю)</w:t>
      </w:r>
    </w:p>
    <w:p w:rsidR="00F50603" w:rsidRPr="006E52E5" w:rsidRDefault="00F50603" w:rsidP="00EC10CD">
      <w:pPr>
        <w:spacing w:after="160" w:line="40" w:lineRule="atLeast"/>
        <w:ind w:firstLine="0"/>
        <w:rPr>
          <w:rFonts w:eastAsia="Calibri"/>
          <w:sz w:val="26"/>
          <w:szCs w:val="26"/>
        </w:rPr>
      </w:pPr>
      <w:r w:rsidRPr="006E52E5">
        <w:rPr>
          <w:rFonts w:eastAsia="Calibri"/>
          <w:sz w:val="26"/>
          <w:szCs w:val="26"/>
        </w:rPr>
        <w:t xml:space="preserve">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заказчик вправе в документации о закупке устанавливать вместо стоимостных критериев критерий оценки </w:t>
      </w:r>
      <w:r w:rsidRPr="006E52E5">
        <w:rPr>
          <w:rFonts w:eastAsia="Calibri"/>
          <w:b/>
          <w:sz w:val="26"/>
          <w:szCs w:val="26"/>
        </w:rPr>
        <w:t>"стоимость жизненного цикла"</w:t>
      </w:r>
      <w:r w:rsidRPr="006E52E5">
        <w:rPr>
          <w:rFonts w:eastAsia="Calibri"/>
          <w:sz w:val="26"/>
          <w:szCs w:val="26"/>
        </w:rPr>
        <w:t>.</w:t>
      </w:r>
    </w:p>
    <w:p w:rsidR="00F50603" w:rsidRPr="006E52E5" w:rsidRDefault="00F50603" w:rsidP="00EC10CD">
      <w:pPr>
        <w:spacing w:after="160" w:line="40" w:lineRule="atLeast"/>
        <w:ind w:firstLine="0"/>
        <w:rPr>
          <w:rFonts w:eastAsia="Calibri"/>
          <w:sz w:val="26"/>
          <w:szCs w:val="26"/>
        </w:rPr>
      </w:pPr>
      <w:r w:rsidRPr="006E52E5">
        <w:rPr>
          <w:rFonts w:eastAsia="Calibri"/>
          <w:sz w:val="26"/>
          <w:szCs w:val="26"/>
        </w:rPr>
        <w:t xml:space="preserve">6. Использование критерия оценки </w:t>
      </w:r>
      <w:r w:rsidRPr="006E52E5">
        <w:rPr>
          <w:rFonts w:eastAsia="Calibri"/>
          <w:b/>
          <w:sz w:val="26"/>
          <w:szCs w:val="26"/>
        </w:rPr>
        <w:t>"расходы на эксплуатацию и ремонт товаров (объектов), использование результатов работ"</w:t>
      </w:r>
      <w:r w:rsidRPr="006E52E5">
        <w:rPr>
          <w:rFonts w:eastAsia="Calibri"/>
          <w:sz w:val="26"/>
          <w:szCs w:val="26"/>
        </w:rPr>
        <w:t xml:space="preserve">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 xml:space="preserve">7. Оценка в соответствии с п. 6 настоящих Правил в части товаров осуществляется по критерию оценки </w:t>
      </w:r>
      <w:r w:rsidRPr="006E52E5">
        <w:rPr>
          <w:rFonts w:eastAsia="Calibri"/>
          <w:b/>
          <w:sz w:val="26"/>
          <w:szCs w:val="26"/>
        </w:rPr>
        <w:t>"расходы на эксплуатацию и ремонт товаров (объектов)</w:t>
      </w:r>
      <w:r w:rsidR="002F3380" w:rsidRPr="006E52E5">
        <w:rPr>
          <w:rFonts w:eastAsia="Calibri"/>
          <w:b/>
          <w:sz w:val="26"/>
          <w:szCs w:val="26"/>
        </w:rPr>
        <w:t>"</w:t>
      </w:r>
      <w:r w:rsidRPr="006E52E5">
        <w:rPr>
          <w:rFonts w:eastAsia="Calibri"/>
          <w:sz w:val="26"/>
          <w:szCs w:val="26"/>
        </w:rPr>
        <w:t xml:space="preserve">, а в части работ - по критерию оценки </w:t>
      </w:r>
      <w:r w:rsidRPr="006E52E5">
        <w:rPr>
          <w:rFonts w:eastAsia="Calibri"/>
          <w:b/>
          <w:sz w:val="26"/>
          <w:szCs w:val="26"/>
        </w:rPr>
        <w:t>"расходы на использование созданного в результате выполнения работы объекта"</w:t>
      </w:r>
      <w:r w:rsidRPr="006E52E5">
        <w:rPr>
          <w:rFonts w:eastAsia="Calibri"/>
          <w:sz w:val="26"/>
          <w:szCs w:val="26"/>
        </w:rPr>
        <w:t>.</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Pr="006E52E5">
        <w:rPr>
          <w:rFonts w:eastAsia="Calibri"/>
          <w:b/>
          <w:sz w:val="26"/>
          <w:szCs w:val="26"/>
        </w:rPr>
        <w:t>"цена договора"</w:t>
      </w:r>
      <w:r w:rsidRPr="006E52E5">
        <w:rPr>
          <w:rFonts w:eastAsia="Calibri"/>
          <w:sz w:val="26"/>
          <w:szCs w:val="26"/>
        </w:rPr>
        <w:t xml:space="preserve">, а в случаях, предусмотренных п. 5 настоящих Правил, - критерий оценки </w:t>
      </w:r>
      <w:r w:rsidRPr="006E52E5">
        <w:rPr>
          <w:rFonts w:eastAsia="Calibri"/>
          <w:b/>
          <w:sz w:val="26"/>
          <w:szCs w:val="26"/>
        </w:rPr>
        <w:t>"стоимость жизненного цикла"</w:t>
      </w:r>
      <w:r w:rsidRPr="006E52E5">
        <w:rPr>
          <w:rFonts w:eastAsia="Calibri"/>
          <w:sz w:val="26"/>
          <w:szCs w:val="26"/>
        </w:rPr>
        <w:t>.</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 xml:space="preserve">9. Сумма величин значимости критериев оценки, применяемых заказчиком, должна составлять 100 процентов. Величина значимости критерия оценки </w:t>
      </w:r>
      <w:r w:rsidRPr="006E52E5">
        <w:rPr>
          <w:rFonts w:eastAsia="Calibri"/>
          <w:b/>
          <w:sz w:val="26"/>
          <w:szCs w:val="26"/>
        </w:rPr>
        <w:t>"расходы на эксплуатацию и ремонт товаров (объектов), использование результатов работ"</w:t>
      </w:r>
      <w:r w:rsidRPr="006E52E5">
        <w:rPr>
          <w:rFonts w:eastAsia="Calibri"/>
          <w:sz w:val="26"/>
          <w:szCs w:val="26"/>
        </w:rPr>
        <w:t xml:space="preserve"> не должна превышать величину значимости критерия оценки </w:t>
      </w:r>
      <w:r w:rsidRPr="006E52E5">
        <w:rPr>
          <w:rFonts w:eastAsia="Calibri"/>
          <w:b/>
          <w:sz w:val="26"/>
          <w:szCs w:val="26"/>
        </w:rPr>
        <w:t>"цена договора"</w:t>
      </w:r>
      <w:r w:rsidRPr="006E52E5">
        <w:rPr>
          <w:rFonts w:eastAsia="Calibri"/>
          <w:sz w:val="26"/>
          <w:szCs w:val="26"/>
        </w:rPr>
        <w:t>.</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lastRenderedPageBreak/>
        <w:t>11. Для оценки заявок (предложений) по каждому критерию оценки используется 100-балльная шкала оценки. Если в соответствии с п.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Сумма величин значимости показателей критерия оценки должна составлять 100 процентов.</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F50603" w:rsidRPr="006E52E5" w:rsidRDefault="00F50603" w:rsidP="006F337A">
      <w:pPr>
        <w:spacing w:after="160" w:line="40" w:lineRule="atLeast"/>
        <w:ind w:firstLine="0"/>
        <w:rPr>
          <w:rFonts w:eastAsia="Calibri"/>
          <w:sz w:val="26"/>
          <w:szCs w:val="26"/>
        </w:rPr>
      </w:pPr>
      <w:r w:rsidRPr="006E52E5">
        <w:rPr>
          <w:rFonts w:eastAsia="Calibri"/>
          <w:sz w:val="26"/>
          <w:szCs w:val="26"/>
        </w:rPr>
        <w:t>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п.п. "б" п. 27 настоящих Правил. При этом значимость показателя должна составлять не менее половины значимости всех нестоимостных критериев оценки.</w:t>
      </w:r>
    </w:p>
    <w:p w:rsidR="00F50603" w:rsidRPr="006E52E5" w:rsidRDefault="00F50603" w:rsidP="00B40F36">
      <w:pPr>
        <w:spacing w:after="160" w:line="40" w:lineRule="atLeast"/>
        <w:ind w:firstLine="0"/>
        <w:rPr>
          <w:rFonts w:eastAsia="Calibri"/>
          <w:sz w:val="26"/>
          <w:szCs w:val="26"/>
        </w:rPr>
      </w:pPr>
      <w:r w:rsidRPr="006E52E5">
        <w:rPr>
          <w:rFonts w:eastAsia="Calibri"/>
          <w:sz w:val="26"/>
          <w:szCs w:val="26"/>
        </w:rPr>
        <w:t>12. При проведении запроса предложений заказчик вправе не применять критерии оценки, предусмотренные п. 4 и 5 настоящих Правил. В этом случае заказчик с учетом положений п. 9 и 10 настоящих Правил вправе устанавливать по своему усмотрению не предусмотренные п. 4 и 5 настоящих Правил критерии оценки, их величины значимости, а также вправе не применять установленные в таблице к настоящим Правилам предельные величины значимости критериев оценки.</w:t>
      </w:r>
    </w:p>
    <w:p w:rsidR="00F50603" w:rsidRPr="006E52E5" w:rsidRDefault="00F50603" w:rsidP="00B40F36">
      <w:pPr>
        <w:spacing w:after="160" w:line="40" w:lineRule="atLeast"/>
        <w:ind w:firstLine="0"/>
        <w:rPr>
          <w:rFonts w:eastAsia="Calibri"/>
          <w:sz w:val="26"/>
          <w:szCs w:val="26"/>
        </w:rPr>
      </w:pPr>
      <w:r w:rsidRPr="006E52E5">
        <w:rPr>
          <w:rFonts w:eastAsia="Calibri"/>
          <w:sz w:val="26"/>
          <w:szCs w:val="26"/>
        </w:rPr>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пунктом 12 настоящих Правил. Не допускается использование заказчиком критериев оценки или их величин значимости, не указанных в документации о закупке.</w:t>
      </w:r>
    </w:p>
    <w:p w:rsidR="00F50603" w:rsidRPr="006E52E5" w:rsidRDefault="00F50603" w:rsidP="00B40F36">
      <w:pPr>
        <w:spacing w:after="160" w:line="40" w:lineRule="atLeast"/>
        <w:ind w:firstLine="0"/>
        <w:rPr>
          <w:rFonts w:eastAsia="Calibri"/>
          <w:sz w:val="26"/>
          <w:szCs w:val="26"/>
        </w:rPr>
      </w:pPr>
      <w:r w:rsidRPr="006E52E5">
        <w:rPr>
          <w:rFonts w:eastAsia="Calibri"/>
          <w:sz w:val="26"/>
          <w:szCs w:val="26"/>
        </w:rPr>
        <w:t>14. Итоговый рейтинг заявки (предложения) вычисляется как сумма рейтингов по каждому критерию оценки заявки (предложения).</w:t>
      </w:r>
    </w:p>
    <w:p w:rsidR="00F50603" w:rsidRPr="006E52E5" w:rsidRDefault="00F50603" w:rsidP="00B40F36">
      <w:pPr>
        <w:spacing w:after="160" w:line="40" w:lineRule="atLeast"/>
        <w:ind w:firstLine="0"/>
        <w:rPr>
          <w:rFonts w:eastAsia="Calibri"/>
          <w:sz w:val="26"/>
          <w:szCs w:val="26"/>
        </w:rPr>
      </w:pPr>
      <w:r w:rsidRPr="006E52E5">
        <w:rPr>
          <w:rFonts w:eastAsia="Calibri"/>
          <w:sz w:val="26"/>
          <w:szCs w:val="26"/>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50603" w:rsidRPr="006E52E5" w:rsidRDefault="00F50603" w:rsidP="00B40F36">
      <w:pPr>
        <w:spacing w:after="160" w:line="40" w:lineRule="atLeast"/>
        <w:ind w:firstLine="0"/>
        <w:rPr>
          <w:rFonts w:eastAsia="Calibri"/>
          <w:sz w:val="26"/>
          <w:szCs w:val="26"/>
        </w:rPr>
      </w:pPr>
      <w:r w:rsidRPr="006E52E5">
        <w:rPr>
          <w:rFonts w:eastAsia="Calibri"/>
          <w:sz w:val="26"/>
          <w:szCs w:val="26"/>
        </w:rPr>
        <w:t> </w:t>
      </w:r>
    </w:p>
    <w:p w:rsidR="00A45CE6" w:rsidRPr="006E52E5" w:rsidRDefault="00A45CE6" w:rsidP="00B40F36">
      <w:pPr>
        <w:spacing w:after="160" w:line="40" w:lineRule="atLeast"/>
        <w:ind w:firstLine="0"/>
        <w:rPr>
          <w:rFonts w:eastAsia="Calibri"/>
          <w:sz w:val="26"/>
          <w:szCs w:val="26"/>
        </w:rPr>
      </w:pPr>
    </w:p>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lastRenderedPageBreak/>
        <w:t>II. Оценка заявок (предложений) по стоимостным</w:t>
      </w:r>
    </w:p>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критериям оценки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w:t>
      </w:r>
    </w:p>
    <w:p w:rsidR="00F50603" w:rsidRPr="006E52E5" w:rsidRDefault="00F50603" w:rsidP="0050243E">
      <w:pPr>
        <w:spacing w:after="160" w:line="40" w:lineRule="atLeast"/>
        <w:ind w:firstLine="0"/>
        <w:rPr>
          <w:rFonts w:eastAsia="Calibri"/>
          <w:sz w:val="26"/>
          <w:szCs w:val="26"/>
        </w:rPr>
      </w:pPr>
      <w:r w:rsidRPr="006E52E5">
        <w:rPr>
          <w:rFonts w:eastAsia="Calibri"/>
          <w:sz w:val="26"/>
          <w:szCs w:val="26"/>
        </w:rPr>
        <w:t xml:space="preserve">16. Количество баллов, присуждаемых по критериям оценки </w:t>
      </w:r>
      <w:r w:rsidRPr="006E52E5">
        <w:rPr>
          <w:rFonts w:eastAsia="Calibri"/>
          <w:b/>
          <w:sz w:val="26"/>
          <w:szCs w:val="26"/>
        </w:rPr>
        <w:t>"цена договора"</w:t>
      </w:r>
      <w:r w:rsidRPr="006E52E5">
        <w:rPr>
          <w:rFonts w:eastAsia="Calibri"/>
          <w:sz w:val="26"/>
          <w:szCs w:val="26"/>
        </w:rPr>
        <w:t xml:space="preserve"> и </w:t>
      </w:r>
      <w:r w:rsidRPr="006E52E5">
        <w:rPr>
          <w:rFonts w:eastAsia="Calibri"/>
          <w:b/>
          <w:sz w:val="26"/>
          <w:szCs w:val="26"/>
        </w:rPr>
        <w:t>"стоимость жизненного цикла"</w:t>
      </w:r>
      <w:r w:rsidRPr="006E52E5">
        <w:rPr>
          <w:rFonts w:eastAsia="Calibri"/>
          <w:sz w:val="26"/>
          <w:szCs w:val="26"/>
        </w:rPr>
        <w:t xml:space="preserve"> (ЦБi), определяется по формуле: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а) в случае если Цmin &gt; 0,</w:t>
      </w:r>
    </w:p>
    <w:p w:rsidR="00F50603" w:rsidRPr="006E52E5" w:rsidRDefault="000B2B73" w:rsidP="000B2B73">
      <w:pPr>
        <w:spacing w:after="160" w:line="40" w:lineRule="atLeast"/>
        <w:ind w:firstLine="0"/>
        <w:jc w:val="center"/>
        <w:rPr>
          <w:rFonts w:eastAsia="Calibri"/>
          <w:sz w:val="26"/>
          <w:szCs w:val="26"/>
        </w:rPr>
      </w:pPr>
      <w:r w:rsidRPr="006E52E5">
        <w:rPr>
          <w:rFonts w:eastAsia="Calibri"/>
          <w:noProof/>
          <w:sz w:val="26"/>
          <w:szCs w:val="26"/>
          <w:lang w:eastAsia="ru-RU"/>
        </w:rPr>
        <w:drawing>
          <wp:inline distT="0" distB="0" distL="0" distR="0" wp14:anchorId="7A5F94A4" wp14:editId="3FD65B27">
            <wp:extent cx="1146800" cy="48652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1495" cy="501239"/>
                    </a:xfrm>
                    <a:prstGeom prst="rect">
                      <a:avLst/>
                    </a:prstGeom>
                    <a:noFill/>
                  </pic:spPr>
                </pic:pic>
              </a:graphicData>
            </a:graphic>
          </wp:inline>
        </w:drawing>
      </w:r>
      <w:r w:rsidR="00F50603" w:rsidRPr="006E52E5">
        <w:rPr>
          <w:rFonts w:eastAsia="Calibri"/>
          <w:sz w:val="26"/>
          <w:szCs w:val="26"/>
        </w:rPr>
        <w:t>,</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Цi - предложение участника закупки, заявка (предложение) которого оценивается;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Цmin - минимальное предложение из предложений по критерию оценки, сделанных участниками закупки;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б) в случае если Цmin &lt; 0,</w:t>
      </w:r>
    </w:p>
    <w:p w:rsidR="00F50603" w:rsidRPr="006E52E5" w:rsidRDefault="000B2B73" w:rsidP="000B2B73">
      <w:pPr>
        <w:spacing w:after="160" w:line="40" w:lineRule="atLeast"/>
        <w:ind w:firstLine="0"/>
        <w:jc w:val="center"/>
        <w:rPr>
          <w:rFonts w:eastAsia="Calibri"/>
          <w:sz w:val="26"/>
          <w:szCs w:val="26"/>
        </w:rPr>
      </w:pPr>
      <w:r w:rsidRPr="006E52E5">
        <w:rPr>
          <w:rFonts w:eastAsia="Calibri"/>
          <w:noProof/>
          <w:sz w:val="26"/>
          <w:szCs w:val="26"/>
          <w:lang w:eastAsia="ru-RU"/>
        </w:rPr>
        <w:drawing>
          <wp:inline distT="0" distB="0" distL="0" distR="0" wp14:anchorId="0C9472CC" wp14:editId="3604A7DE">
            <wp:extent cx="1595869" cy="517342"/>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5471" cy="523697"/>
                    </a:xfrm>
                    <a:prstGeom prst="rect">
                      <a:avLst/>
                    </a:prstGeom>
                    <a:noFill/>
                  </pic:spPr>
                </pic:pic>
              </a:graphicData>
            </a:graphic>
          </wp:inline>
        </w:drawing>
      </w:r>
      <w:r w:rsidR="00F50603" w:rsidRPr="006E52E5">
        <w:rPr>
          <w:rFonts w:eastAsia="Calibri"/>
          <w:sz w:val="26"/>
          <w:szCs w:val="26"/>
        </w:rPr>
        <w:t>,</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где Цmax - максимальное предложение из предложений по критерию, сделанных участниками закупки.</w:t>
      </w:r>
    </w:p>
    <w:p w:rsidR="00F50603" w:rsidRPr="006E52E5" w:rsidRDefault="00F50603" w:rsidP="0050243E">
      <w:pPr>
        <w:spacing w:after="160" w:line="40" w:lineRule="atLeast"/>
        <w:ind w:firstLine="0"/>
        <w:rPr>
          <w:rFonts w:eastAsia="Calibri"/>
          <w:sz w:val="26"/>
          <w:szCs w:val="26"/>
        </w:rPr>
      </w:pPr>
      <w:r w:rsidRPr="006E52E5">
        <w:rPr>
          <w:rFonts w:eastAsia="Calibri"/>
          <w:sz w:val="26"/>
          <w:szCs w:val="26"/>
        </w:rPr>
        <w:t xml:space="preserve">17. Оценка заявок (предложений) по критерию оценки </w:t>
      </w:r>
      <w:r w:rsidRPr="006E52E5">
        <w:rPr>
          <w:rFonts w:eastAsia="Calibri"/>
          <w:b/>
          <w:sz w:val="26"/>
          <w:szCs w:val="26"/>
        </w:rPr>
        <w:t>"расходы на эксплуатацию и ремонт товаров (объектов), использование результатов работ"</w:t>
      </w:r>
      <w:r w:rsidRPr="006E52E5">
        <w:rPr>
          <w:rFonts w:eastAsia="Calibri"/>
          <w:sz w:val="26"/>
          <w:szCs w:val="26"/>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F50603" w:rsidRPr="006E52E5" w:rsidRDefault="00F50603" w:rsidP="0050243E">
      <w:pPr>
        <w:spacing w:after="160" w:line="40" w:lineRule="atLeast"/>
        <w:ind w:firstLine="0"/>
        <w:rPr>
          <w:rFonts w:eastAsia="Calibri"/>
          <w:sz w:val="26"/>
          <w:szCs w:val="26"/>
        </w:rPr>
      </w:pPr>
      <w:r w:rsidRPr="006E52E5">
        <w:rPr>
          <w:rFonts w:eastAsia="Calibri"/>
          <w:sz w:val="26"/>
          <w:szCs w:val="26"/>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F50603" w:rsidRPr="006E52E5" w:rsidRDefault="00F50603" w:rsidP="0050243E">
      <w:pPr>
        <w:spacing w:after="160" w:line="40" w:lineRule="atLeast"/>
        <w:ind w:firstLine="0"/>
        <w:rPr>
          <w:rFonts w:eastAsia="Calibri"/>
          <w:sz w:val="26"/>
          <w:szCs w:val="26"/>
        </w:rPr>
      </w:pPr>
      <w:r w:rsidRPr="006E52E5">
        <w:rPr>
          <w:rFonts w:eastAsia="Calibri"/>
          <w:sz w:val="26"/>
          <w:szCs w:val="26"/>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F50603" w:rsidRPr="006E52E5" w:rsidRDefault="00F50603" w:rsidP="0050243E">
      <w:pPr>
        <w:spacing w:after="160" w:line="40" w:lineRule="atLeast"/>
        <w:ind w:firstLine="0"/>
        <w:rPr>
          <w:rFonts w:eastAsia="Calibri"/>
          <w:sz w:val="26"/>
          <w:szCs w:val="26"/>
        </w:rPr>
      </w:pPr>
      <w:r w:rsidRPr="006E52E5">
        <w:rPr>
          <w:rFonts w:eastAsia="Calibri"/>
          <w:sz w:val="26"/>
          <w:szCs w:val="26"/>
        </w:rPr>
        <w:t xml:space="preserve">Количество баллов, присуждаемых по критерию оценки </w:t>
      </w:r>
      <w:r w:rsidRPr="006E52E5">
        <w:rPr>
          <w:rFonts w:eastAsia="Calibri"/>
          <w:b/>
          <w:sz w:val="26"/>
          <w:szCs w:val="26"/>
        </w:rPr>
        <w:t>"расходы на эксплуатацию и ремонт товаров (объектов), использование результатов работ"</w:t>
      </w:r>
      <w:r w:rsidRPr="006E52E5">
        <w:rPr>
          <w:rFonts w:eastAsia="Calibri"/>
          <w:sz w:val="26"/>
          <w:szCs w:val="26"/>
        </w:rPr>
        <w:t xml:space="preserve"> (ЦЭБi), определяется по формуле:</w:t>
      </w:r>
    </w:p>
    <w:p w:rsidR="00F50603" w:rsidRPr="006E52E5" w:rsidRDefault="000B2B73" w:rsidP="000B2B73">
      <w:pPr>
        <w:spacing w:after="160" w:line="40" w:lineRule="atLeast"/>
        <w:ind w:firstLine="0"/>
        <w:jc w:val="center"/>
        <w:rPr>
          <w:rFonts w:eastAsia="Calibri"/>
          <w:sz w:val="26"/>
          <w:szCs w:val="26"/>
        </w:rPr>
      </w:pPr>
      <w:r>
        <w:rPr>
          <w:rFonts w:eastAsia="Calibri"/>
          <w:noProof/>
          <w:sz w:val="26"/>
          <w:szCs w:val="26"/>
          <w:lang w:eastAsia="ru-RU"/>
        </w:rPr>
        <w:drawing>
          <wp:inline distT="0" distB="0" distL="0" distR="0" wp14:anchorId="49240899" wp14:editId="066AA16A">
            <wp:extent cx="1408430" cy="5060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8430" cy="506095"/>
                    </a:xfrm>
                    <a:prstGeom prst="rect">
                      <a:avLst/>
                    </a:prstGeom>
                    <a:noFill/>
                  </pic:spPr>
                </pic:pic>
              </a:graphicData>
            </a:graphic>
          </wp:inline>
        </w:drawing>
      </w:r>
      <w:r w:rsidR="00F50603" w:rsidRPr="006E52E5">
        <w:rPr>
          <w:rFonts w:eastAsia="Calibri"/>
          <w:sz w:val="26"/>
          <w:szCs w:val="26"/>
        </w:rPr>
        <w:t>,</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lastRenderedPageBreak/>
        <w:t> 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ЦЭmin - минимальное предложение из предложений по критерию оценки, сделанных участниками закупки;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ЦЭi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(ЦЭi), определяется по формуле:</w:t>
      </w:r>
    </w:p>
    <w:p w:rsidR="00F50603" w:rsidRPr="006E52E5" w:rsidRDefault="000B2B73" w:rsidP="000B2B73">
      <w:pPr>
        <w:spacing w:after="160" w:line="40" w:lineRule="atLeast"/>
        <w:ind w:firstLine="0"/>
        <w:jc w:val="center"/>
        <w:rPr>
          <w:rFonts w:eastAsia="Calibri"/>
          <w:sz w:val="26"/>
          <w:szCs w:val="26"/>
        </w:rPr>
      </w:pPr>
      <w:r>
        <w:rPr>
          <w:rFonts w:eastAsia="Calibri"/>
          <w:noProof/>
          <w:sz w:val="26"/>
          <w:szCs w:val="26"/>
          <w:lang w:eastAsia="ru-RU"/>
        </w:rPr>
        <w:drawing>
          <wp:inline distT="0" distB="0" distL="0" distR="0" wp14:anchorId="0A0B223F" wp14:editId="682D7D9C">
            <wp:extent cx="944880" cy="5060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4880" cy="506095"/>
                    </a:xfrm>
                    <a:prstGeom prst="rect">
                      <a:avLst/>
                    </a:prstGeom>
                    <a:noFill/>
                  </pic:spPr>
                </pic:pic>
              </a:graphicData>
            </a:graphic>
          </wp:inline>
        </w:drawing>
      </w:r>
      <w:r w:rsidR="00F50603" w:rsidRPr="006E52E5">
        <w:rPr>
          <w:rFonts w:eastAsia="Calibri"/>
          <w:sz w:val="26"/>
          <w:szCs w:val="26"/>
        </w:rPr>
        <w:t>,</w:t>
      </w:r>
      <w:bookmarkStart w:id="432" w:name="_GoBack"/>
      <w:bookmarkEnd w:id="432"/>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n - число видов эксплуатационных расходов, учитываемых при оценке;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эрti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F50603" w:rsidRPr="006E52E5" w:rsidRDefault="00F50603" w:rsidP="00DB66B8">
      <w:pPr>
        <w:spacing w:after="160" w:line="40" w:lineRule="atLeast"/>
        <w:ind w:firstLine="0"/>
        <w:rPr>
          <w:rFonts w:eastAsia="Calibri"/>
          <w:sz w:val="26"/>
          <w:szCs w:val="26"/>
        </w:rPr>
      </w:pPr>
      <w:r w:rsidRPr="006E52E5">
        <w:rPr>
          <w:rFonts w:eastAsia="Calibri"/>
          <w:sz w:val="26"/>
          <w:szCs w:val="26"/>
        </w:rPr>
        <w:t xml:space="preserve">19. В случае если все заявки содержат одинаковые предложения по критерию </w:t>
      </w:r>
      <w:r w:rsidRPr="006E52E5">
        <w:rPr>
          <w:rFonts w:eastAsia="Calibri"/>
          <w:b/>
          <w:sz w:val="26"/>
          <w:szCs w:val="26"/>
        </w:rPr>
        <w:t>"расходы на эксплуатацию и ремонт товаров (объектов), использование результатов работ"</w:t>
      </w:r>
      <w:r w:rsidRPr="006E52E5">
        <w:rPr>
          <w:rFonts w:eastAsia="Calibri"/>
          <w:sz w:val="26"/>
          <w:szCs w:val="26"/>
        </w:rPr>
        <w:t xml:space="preserve">, оценка заявок (предложений) по указанному критерию не производится. При этом величина значимости критерия </w:t>
      </w:r>
      <w:r w:rsidRPr="006E52E5">
        <w:rPr>
          <w:rFonts w:eastAsia="Calibri"/>
          <w:b/>
          <w:sz w:val="26"/>
          <w:szCs w:val="26"/>
        </w:rPr>
        <w:t>"цена договора"</w:t>
      </w:r>
      <w:r w:rsidRPr="006E52E5">
        <w:rPr>
          <w:rFonts w:eastAsia="Calibri"/>
          <w:sz w:val="26"/>
          <w:szCs w:val="26"/>
        </w:rPr>
        <w:t xml:space="preserve"> увеличивается на величину значимости критерия </w:t>
      </w:r>
      <w:r w:rsidRPr="006E52E5">
        <w:rPr>
          <w:rFonts w:eastAsia="Calibri"/>
          <w:b/>
          <w:sz w:val="26"/>
          <w:szCs w:val="26"/>
        </w:rPr>
        <w:t>"расходы на эксплуатацию и ремонт товаров (объектов), использование результатов работ"</w:t>
      </w:r>
      <w:r w:rsidRPr="006E52E5">
        <w:rPr>
          <w:rFonts w:eastAsia="Calibri"/>
          <w:sz w:val="26"/>
          <w:szCs w:val="26"/>
        </w:rPr>
        <w:t>.</w:t>
      </w:r>
    </w:p>
    <w:p w:rsidR="00F50603" w:rsidRPr="006E52E5" w:rsidRDefault="00F50603" w:rsidP="00F50603">
      <w:pPr>
        <w:spacing w:after="160" w:line="40" w:lineRule="atLeast"/>
        <w:ind w:firstLine="0"/>
        <w:jc w:val="left"/>
        <w:rPr>
          <w:rFonts w:eastAsia="Calibri"/>
          <w:sz w:val="26"/>
          <w:szCs w:val="26"/>
        </w:rPr>
      </w:pPr>
    </w:p>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III. Оценка заявок (предложений) по нестоимостным</w:t>
      </w:r>
    </w:p>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критериям оценки</w:t>
      </w:r>
    </w:p>
    <w:p w:rsidR="00F50603" w:rsidRPr="006E52E5" w:rsidRDefault="00F50603" w:rsidP="003F3AB1">
      <w:pPr>
        <w:spacing w:after="160" w:line="40" w:lineRule="atLeast"/>
        <w:ind w:firstLine="0"/>
        <w:rPr>
          <w:rFonts w:eastAsia="Calibri"/>
          <w:sz w:val="26"/>
          <w:szCs w:val="26"/>
        </w:rPr>
      </w:pPr>
      <w:r w:rsidRPr="006E52E5">
        <w:rPr>
          <w:rFonts w:eastAsia="Calibri"/>
          <w:sz w:val="26"/>
          <w:szCs w:val="26"/>
        </w:rPr>
        <w:t> 20. Оценка по нестоимостным критериям (показателям), за исключением случаев оценки по показателям, указанным в подпунктах "а" и "в" п. 25 настоящих Правил, и случаев, когда заказчиком установлена шкала оценки, осуществляется в порядке, установленном п. 21 - 24 настоящих Правил.</w:t>
      </w:r>
    </w:p>
    <w:p w:rsidR="00F50603" w:rsidRPr="006E52E5" w:rsidRDefault="00F50603" w:rsidP="003F3AB1">
      <w:pPr>
        <w:spacing w:after="160" w:line="40" w:lineRule="atLeast"/>
        <w:ind w:firstLine="0"/>
        <w:rPr>
          <w:rFonts w:eastAsia="Calibri"/>
          <w:sz w:val="26"/>
          <w:szCs w:val="26"/>
        </w:rPr>
      </w:pPr>
      <w:r w:rsidRPr="006E52E5">
        <w:rPr>
          <w:rFonts w:eastAsia="Calibri"/>
          <w:sz w:val="26"/>
          <w:szCs w:val="26"/>
        </w:rPr>
        <w:t>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 20 настоящих Правил, количество баллов, присуждаемых по критерию оценки (показателю) (НЦБi), определяется по формуле:</w:t>
      </w:r>
    </w:p>
    <w:p w:rsidR="00F50603" w:rsidRPr="006E52E5" w:rsidRDefault="00F50603" w:rsidP="00B42515">
      <w:pPr>
        <w:spacing w:after="160" w:line="40" w:lineRule="atLeast"/>
        <w:ind w:firstLine="0"/>
        <w:jc w:val="center"/>
        <w:rPr>
          <w:rFonts w:eastAsia="Calibri"/>
          <w:sz w:val="26"/>
          <w:szCs w:val="26"/>
        </w:rPr>
      </w:pPr>
      <w:r w:rsidRPr="006E52E5">
        <w:rPr>
          <w:rFonts w:eastAsia="Calibri"/>
          <w:sz w:val="26"/>
          <w:szCs w:val="26"/>
        </w:rPr>
        <w:t>НЦБi = КЗ x 100 x (Кmin / Кi),</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КЗ - коэффициент значимости показателя.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lastRenderedPageBreak/>
        <w:t>В случае если используется один показатель, КЗ = 1;</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Кmin - минимальное предложение из предложений по критерию оценки, сделанных участниками закупки;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Кi - предложение участника закупки, заявка (предложение) которого оценивается.</w:t>
      </w:r>
    </w:p>
    <w:p w:rsidR="00F50603" w:rsidRPr="006E52E5" w:rsidRDefault="00F50603" w:rsidP="00EC05A2">
      <w:pPr>
        <w:spacing w:after="160" w:line="40" w:lineRule="atLeast"/>
        <w:ind w:firstLine="0"/>
        <w:rPr>
          <w:rFonts w:eastAsia="Calibri"/>
          <w:sz w:val="26"/>
          <w:szCs w:val="26"/>
        </w:rPr>
      </w:pPr>
      <w:r w:rsidRPr="006E52E5">
        <w:rPr>
          <w:rFonts w:eastAsia="Calibri"/>
          <w:sz w:val="26"/>
          <w:szCs w:val="26"/>
        </w:rPr>
        <w:t>22.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(НЦБi), определяется: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а) в случае если Кmin &gt; Кпред, - по формуле:</w:t>
      </w:r>
    </w:p>
    <w:p w:rsidR="00F50603" w:rsidRPr="006E52E5" w:rsidRDefault="00F50603" w:rsidP="00B42515">
      <w:pPr>
        <w:spacing w:after="160" w:line="40" w:lineRule="atLeast"/>
        <w:ind w:firstLine="0"/>
        <w:jc w:val="center"/>
        <w:rPr>
          <w:rFonts w:eastAsia="Calibri"/>
          <w:sz w:val="26"/>
          <w:szCs w:val="26"/>
        </w:rPr>
      </w:pPr>
      <w:r w:rsidRPr="006E52E5">
        <w:rPr>
          <w:rFonts w:eastAsia="Calibri"/>
          <w:sz w:val="26"/>
          <w:szCs w:val="26"/>
        </w:rPr>
        <w:t>НЦБi = КЗ x 100 x (Кmin / Кi);</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б) в случае если, - по формуле:</w:t>
      </w:r>
    </w:p>
    <w:p w:rsidR="00F50603" w:rsidRPr="006E52E5" w:rsidRDefault="00F50603" w:rsidP="00B42515">
      <w:pPr>
        <w:spacing w:after="160" w:line="40" w:lineRule="atLeast"/>
        <w:ind w:firstLine="0"/>
        <w:jc w:val="center"/>
        <w:rPr>
          <w:rFonts w:eastAsia="Calibri"/>
          <w:sz w:val="26"/>
          <w:szCs w:val="26"/>
        </w:rPr>
      </w:pPr>
      <w:r w:rsidRPr="006E52E5">
        <w:rPr>
          <w:rFonts w:eastAsia="Calibri"/>
          <w:sz w:val="26"/>
          <w:szCs w:val="26"/>
        </w:rPr>
        <w:t>НЦБi = КЗ x 100 x (Кпред / Кi);</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при этом НЦБmin = КЗ x 100,</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КЗ - коэффициент значимости показателя. В случае если используется один показатель, КЗ = 1;</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Кmin - минимальное предложение из предложений по критерию оценки, сделанных участниками закупки;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Кпред - предельно необходимое заказчику значение характеристик, указанное в абзаце втором п. 11 настоящих Правил;</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Кi - предложение участника закупки, заявка (предложение) которого оценивается;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НЦБmin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50603" w:rsidRPr="006E52E5" w:rsidRDefault="00F50603" w:rsidP="00E61827">
      <w:pPr>
        <w:spacing w:after="160" w:line="40" w:lineRule="atLeast"/>
        <w:ind w:firstLine="0"/>
        <w:rPr>
          <w:rFonts w:eastAsia="Calibri"/>
          <w:sz w:val="26"/>
          <w:szCs w:val="26"/>
        </w:rPr>
      </w:pPr>
      <w:r w:rsidRPr="006E52E5">
        <w:rPr>
          <w:rFonts w:eastAsia="Calibri"/>
          <w:sz w:val="26"/>
          <w:szCs w:val="26"/>
        </w:rPr>
        <w:t>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 24 настоящих Правил, количество баллов, присуждаемых по критерию оценки (показателю) (НЦБi), определяется по формуле:</w:t>
      </w:r>
    </w:p>
    <w:p w:rsidR="00F50603" w:rsidRPr="006E52E5" w:rsidRDefault="00F50603" w:rsidP="00B42515">
      <w:pPr>
        <w:spacing w:after="160" w:line="40" w:lineRule="atLeast"/>
        <w:ind w:firstLine="0"/>
        <w:jc w:val="center"/>
        <w:rPr>
          <w:rFonts w:eastAsia="Calibri"/>
          <w:sz w:val="26"/>
          <w:szCs w:val="26"/>
        </w:rPr>
      </w:pPr>
      <w:r w:rsidRPr="006E52E5">
        <w:rPr>
          <w:rFonts w:eastAsia="Calibri"/>
          <w:sz w:val="26"/>
          <w:szCs w:val="26"/>
        </w:rPr>
        <w:t>НЦБi = КЗ x 100 x (Кi / Кmax),</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КЗ - коэффициент значимости показателя.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В случае если используется один показатель, КЗ = 1;</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Кi - предложение участника закупки, заявка (предложение) которого оценивается;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lastRenderedPageBreak/>
        <w:t>Кmax - максимальное предложение из предложений по критерию оценки, сделанных участниками закупки.</w:t>
      </w:r>
    </w:p>
    <w:p w:rsidR="00F50603" w:rsidRPr="006E52E5" w:rsidRDefault="00F50603" w:rsidP="00280F32">
      <w:pPr>
        <w:spacing w:after="160" w:line="40" w:lineRule="atLeast"/>
        <w:ind w:firstLine="0"/>
        <w:rPr>
          <w:rFonts w:eastAsia="Calibri"/>
          <w:sz w:val="26"/>
          <w:szCs w:val="26"/>
        </w:rPr>
      </w:pPr>
      <w:r w:rsidRPr="006E52E5">
        <w:rPr>
          <w:rFonts w:eastAsia="Calibri"/>
          <w:sz w:val="26"/>
          <w:szCs w:val="26"/>
        </w:rPr>
        <w:t>24.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 11 настоящих Правил установлено предельно необходимое максимальное значение, указанное в абзаце втором п. 11 настоящих Правил, количество баллов, присуждаемых по критерию оценки (показателю) (НЦБi), определяется: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а) в случае если Кmax &lt; Кпред, - по формуле:</w:t>
      </w:r>
    </w:p>
    <w:p w:rsidR="000575B2" w:rsidRDefault="000575B2" w:rsidP="00B42515">
      <w:pPr>
        <w:spacing w:after="160" w:line="40" w:lineRule="atLeast"/>
        <w:ind w:firstLine="0"/>
        <w:jc w:val="center"/>
        <w:rPr>
          <w:rFonts w:eastAsia="Calibri"/>
          <w:sz w:val="26"/>
          <w:szCs w:val="26"/>
        </w:rPr>
      </w:pPr>
    </w:p>
    <w:p w:rsidR="00F50603" w:rsidRPr="006E52E5" w:rsidRDefault="00F50603" w:rsidP="00B42515">
      <w:pPr>
        <w:spacing w:after="160" w:line="40" w:lineRule="atLeast"/>
        <w:ind w:firstLine="0"/>
        <w:jc w:val="center"/>
        <w:rPr>
          <w:rFonts w:eastAsia="Calibri"/>
          <w:sz w:val="26"/>
          <w:szCs w:val="26"/>
        </w:rPr>
      </w:pPr>
      <w:r w:rsidRPr="006E52E5">
        <w:rPr>
          <w:rFonts w:eastAsia="Calibri"/>
          <w:sz w:val="26"/>
          <w:szCs w:val="26"/>
        </w:rPr>
        <w:t>НЦБi = КЗ x 100 x (Кi / Кmax);</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б) в случае если, - по формуле: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НЦБi = КЗ x 100 x (Кi / Кпред);</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 при этом НЦБmax = КЗ x 100,</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где:</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КЗ - коэффициент значимости показателя. В случае если используется один показатель, КЗ = 1;</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Кi - предложение участника закупки, заявка (предложение) которого оценивается;</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Кmax - максимальное предложение из предложений по критерию оценки, сделанных участниками закупки;</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Кпред - предельно необходимое заказчику значение характеристик, указанное в абзаце втором п. 11 настоящих Правил;</w:t>
      </w:r>
    </w:p>
    <w:p w:rsidR="00F50603" w:rsidRPr="006E52E5" w:rsidRDefault="00F50603" w:rsidP="00F50603">
      <w:pPr>
        <w:spacing w:after="160" w:line="40" w:lineRule="atLeast"/>
        <w:ind w:firstLine="0"/>
        <w:jc w:val="left"/>
        <w:rPr>
          <w:rFonts w:eastAsia="Calibri"/>
          <w:sz w:val="26"/>
          <w:szCs w:val="26"/>
        </w:rPr>
      </w:pPr>
      <w:r w:rsidRPr="006E52E5">
        <w:rPr>
          <w:rFonts w:eastAsia="Calibri"/>
          <w:sz w:val="26"/>
          <w:szCs w:val="26"/>
        </w:rPr>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 xml:space="preserve">25. Показателями нестоимостного критерия оценки </w:t>
      </w:r>
      <w:r w:rsidRPr="006E52E5">
        <w:rPr>
          <w:rFonts w:eastAsia="Calibri"/>
          <w:b/>
          <w:sz w:val="26"/>
          <w:szCs w:val="26"/>
        </w:rPr>
        <w:t>"качественные, функциональные и экологические характеристики объекта закупок"</w:t>
      </w:r>
      <w:r w:rsidRPr="006E52E5">
        <w:rPr>
          <w:rFonts w:eastAsia="Calibri"/>
          <w:sz w:val="26"/>
          <w:szCs w:val="26"/>
        </w:rPr>
        <w:t xml:space="preserve"> в том числе могут быть:</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а) качество товаров (качество работ, качество услуг);</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б) функциональные, потребительские свойства товара;</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в) соответствие экологическим нормам.</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26. Количество баллов, присваиваемых заявке (предложению) по показателям, предусмотренным п.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 xml:space="preserve">27. Показателями нестоимостного критерия оценки </w:t>
      </w:r>
      <w:r w:rsidRPr="006E52E5">
        <w:rPr>
          <w:rFonts w:eastAsia="Calibri"/>
          <w:b/>
          <w:sz w:val="26"/>
          <w:szCs w:val="2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w:t>
      </w:r>
      <w:r w:rsidRPr="006E52E5">
        <w:rPr>
          <w:rFonts w:eastAsia="Calibri"/>
          <w:b/>
          <w:sz w:val="26"/>
          <w:szCs w:val="26"/>
        </w:rPr>
        <w:lastRenderedPageBreak/>
        <w:t>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6E52E5">
        <w:rPr>
          <w:rFonts w:eastAsia="Calibri"/>
          <w:sz w:val="26"/>
          <w:szCs w:val="26"/>
        </w:rPr>
        <w:t xml:space="preserve"> могут быть:</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а) квалификация трудовых ресурсов (руководителей и ключевых специалистов), предлагаемых для выполнения работ, оказания услуг;</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б) опыт участника по успешной поставке товара, выполнению работ, оказанию услуг сопоставимого характера и объема;</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г) обеспеченность участника закупки трудовыми ресурсами;</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д) деловая репутация участника закупки.</w:t>
      </w:r>
    </w:p>
    <w:p w:rsidR="00F50603" w:rsidRPr="006E52E5" w:rsidRDefault="00F50603" w:rsidP="003A266F">
      <w:pPr>
        <w:spacing w:after="160" w:line="40" w:lineRule="atLeast"/>
        <w:ind w:firstLine="0"/>
        <w:rPr>
          <w:rFonts w:eastAsia="Calibri"/>
          <w:sz w:val="26"/>
          <w:szCs w:val="26"/>
        </w:rPr>
      </w:pPr>
      <w:r w:rsidRPr="006E52E5">
        <w:rPr>
          <w:rFonts w:eastAsia="Calibri"/>
          <w:sz w:val="26"/>
          <w:szCs w:val="26"/>
        </w:rPr>
        <w:t xml:space="preserve">28. Оценка заявок (предложений) по нестоимостному критерию оценки </w:t>
      </w:r>
      <w:r w:rsidRPr="006E52E5">
        <w:rPr>
          <w:rFonts w:eastAsia="Calibri"/>
          <w:b/>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6E52E5">
        <w:rPr>
          <w:rFonts w:eastAsia="Calibri"/>
          <w:sz w:val="26"/>
          <w:szCs w:val="26"/>
        </w:rPr>
        <w:t xml:space="preserve"> производится в случае установления в документации о закупке в соответствии с п.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 11 настоящих Правил.</w:t>
      </w:r>
    </w:p>
    <w:p w:rsidR="00F50603" w:rsidRPr="006E52E5" w:rsidRDefault="00F50603" w:rsidP="00CE0702">
      <w:pPr>
        <w:spacing w:after="160" w:line="40" w:lineRule="atLeast"/>
        <w:ind w:firstLine="0"/>
        <w:rPr>
          <w:sz w:val="26"/>
          <w:szCs w:val="26"/>
          <w:lang w:eastAsia="ru-RU"/>
        </w:rPr>
      </w:pPr>
      <w:r w:rsidRPr="006E52E5">
        <w:rPr>
          <w:rFonts w:eastAsia="Calibri"/>
          <w:sz w:val="26"/>
          <w:szCs w:val="26"/>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r w:rsidRPr="006E52E5">
        <w:rPr>
          <w:sz w:val="26"/>
          <w:szCs w:val="26"/>
          <w:lang w:eastAsia="ru-RU"/>
        </w:rPr>
        <w:t>Предельные величины значимости критериев оценки заявок, окончательных Предложений участников закупки товаров, работ, услуг</w:t>
      </w:r>
    </w:p>
    <w:p w:rsidR="00F50603" w:rsidRPr="006E52E5" w:rsidRDefault="00F50603" w:rsidP="00CE0702">
      <w:pPr>
        <w:spacing w:after="160" w:line="40" w:lineRule="atLeast"/>
        <w:ind w:firstLine="0"/>
        <w:rPr>
          <w:rFonts w:eastAsia="Calibri"/>
          <w:sz w:val="26"/>
          <w:szCs w:val="26"/>
        </w:rPr>
      </w:pPr>
      <w:r w:rsidRPr="006E52E5">
        <w:rPr>
          <w:rFonts w:eastAsia="Calibri"/>
          <w:sz w:val="26"/>
          <w:szCs w:val="26"/>
        </w:rPr>
        <w:t>Таблица «Предельные величины значимости критериев оценки заявок, (окончательных предложений) участников закупки товаров, работ, услуг»</w:t>
      </w:r>
    </w:p>
    <w:tbl>
      <w:tblPr>
        <w:tblW w:w="9498" w:type="dxa"/>
        <w:tblInd w:w="-5" w:type="dxa"/>
        <w:tblCellMar>
          <w:left w:w="0" w:type="dxa"/>
          <w:right w:w="0" w:type="dxa"/>
        </w:tblCellMar>
        <w:tblLook w:val="04A0" w:firstRow="1" w:lastRow="0" w:firstColumn="1" w:lastColumn="0" w:noHBand="0" w:noVBand="1"/>
      </w:tblPr>
      <w:tblGrid>
        <w:gridCol w:w="1985"/>
        <w:gridCol w:w="3685"/>
        <w:gridCol w:w="3828"/>
      </w:tblGrid>
      <w:tr w:rsidR="00F50603" w:rsidRPr="006E52E5" w:rsidTr="006E1146">
        <w:tc>
          <w:tcPr>
            <w:tcW w:w="1985" w:type="dxa"/>
            <w:vMerge w:val="restart"/>
            <w:tcBorders>
              <w:top w:val="single" w:sz="8" w:space="0" w:color="000000"/>
              <w:left w:val="single" w:sz="4" w:space="0" w:color="auto"/>
              <w:bottom w:val="single" w:sz="8" w:space="0" w:color="000000"/>
              <w:right w:val="single" w:sz="8" w:space="0" w:color="000000"/>
            </w:tcBorders>
          </w:tcPr>
          <w:p w:rsidR="00F50603" w:rsidRPr="006E52E5" w:rsidRDefault="00F50603" w:rsidP="00F50603">
            <w:pPr>
              <w:spacing w:after="160" w:line="40" w:lineRule="atLeast"/>
              <w:ind w:firstLine="0"/>
              <w:jc w:val="left"/>
              <w:rPr>
                <w:rFonts w:eastAsia="Calibri"/>
                <w:sz w:val="26"/>
                <w:szCs w:val="26"/>
              </w:rPr>
            </w:pPr>
          </w:p>
        </w:tc>
        <w:tc>
          <w:tcPr>
            <w:tcW w:w="7513" w:type="dxa"/>
            <w:gridSpan w:val="2"/>
            <w:tcBorders>
              <w:top w:val="single" w:sz="8" w:space="0" w:color="000000"/>
              <w:left w:val="single" w:sz="8" w:space="0" w:color="000000"/>
              <w:bottom w:val="single" w:sz="8" w:space="0" w:color="000000"/>
              <w:right w:val="single" w:sz="4" w:space="0" w:color="auto"/>
            </w:tcBorders>
            <w:hideMark/>
          </w:tcPr>
          <w:p w:rsidR="00F50603" w:rsidRPr="006E52E5" w:rsidRDefault="00F50603" w:rsidP="00D450FE">
            <w:pPr>
              <w:spacing w:after="160" w:line="40" w:lineRule="atLeast"/>
              <w:ind w:firstLine="0"/>
              <w:jc w:val="center"/>
              <w:rPr>
                <w:rFonts w:eastAsia="Calibri"/>
                <w:sz w:val="26"/>
                <w:szCs w:val="26"/>
              </w:rPr>
            </w:pPr>
            <w:r w:rsidRPr="006E52E5">
              <w:rPr>
                <w:rFonts w:eastAsia="Calibri"/>
                <w:sz w:val="26"/>
                <w:szCs w:val="26"/>
              </w:rPr>
              <w:t>Предельные величины значимости критериев оценки</w:t>
            </w:r>
          </w:p>
        </w:tc>
      </w:tr>
      <w:tr w:rsidR="00F50603" w:rsidRPr="006E52E5" w:rsidTr="006E1146">
        <w:tc>
          <w:tcPr>
            <w:tcW w:w="1985" w:type="dxa"/>
            <w:vMerge/>
            <w:tcBorders>
              <w:top w:val="single" w:sz="8" w:space="0" w:color="000000"/>
              <w:left w:val="single" w:sz="4" w:space="0" w:color="auto"/>
              <w:bottom w:val="single" w:sz="8" w:space="0" w:color="000000"/>
              <w:right w:val="single" w:sz="8" w:space="0" w:color="000000"/>
            </w:tcBorders>
            <w:vAlign w:val="center"/>
          </w:tcPr>
          <w:p w:rsidR="00F50603" w:rsidRPr="006E52E5" w:rsidRDefault="00F50603" w:rsidP="00F50603">
            <w:pPr>
              <w:spacing w:after="160" w:line="40" w:lineRule="atLeast"/>
              <w:ind w:firstLine="0"/>
              <w:jc w:val="left"/>
              <w:rPr>
                <w:rFonts w:eastAsia="Calibri"/>
                <w:sz w:val="26"/>
                <w:szCs w:val="26"/>
              </w:rPr>
            </w:pPr>
          </w:p>
        </w:tc>
        <w:tc>
          <w:tcPr>
            <w:tcW w:w="3685" w:type="dxa"/>
            <w:tcBorders>
              <w:top w:val="single" w:sz="8" w:space="0" w:color="000000"/>
              <w:left w:val="single" w:sz="8" w:space="0" w:color="000000"/>
              <w:bottom w:val="single" w:sz="8" w:space="0" w:color="000000"/>
              <w:right w:val="single" w:sz="8" w:space="0" w:color="000000"/>
            </w:tcBorders>
            <w:hideMark/>
          </w:tcPr>
          <w:p w:rsidR="00F50603" w:rsidRPr="006E52E5" w:rsidRDefault="00F50603" w:rsidP="00D450FE">
            <w:pPr>
              <w:spacing w:after="160" w:line="40" w:lineRule="atLeast"/>
              <w:ind w:firstLine="0"/>
              <w:jc w:val="center"/>
              <w:rPr>
                <w:rFonts w:eastAsia="Calibri"/>
                <w:sz w:val="24"/>
                <w:szCs w:val="24"/>
              </w:rPr>
            </w:pPr>
            <w:r w:rsidRPr="006E52E5">
              <w:rPr>
                <w:rFonts w:eastAsia="Calibri"/>
                <w:sz w:val="24"/>
                <w:szCs w:val="24"/>
              </w:rPr>
              <w:t>минимальная значимость стоимостных критериев оценки (процентов)</w:t>
            </w:r>
          </w:p>
        </w:tc>
        <w:tc>
          <w:tcPr>
            <w:tcW w:w="3828" w:type="dxa"/>
            <w:tcBorders>
              <w:top w:val="single" w:sz="8" w:space="0" w:color="000000"/>
              <w:left w:val="single" w:sz="8" w:space="0" w:color="000000"/>
              <w:bottom w:val="single" w:sz="8" w:space="0" w:color="000000"/>
              <w:right w:val="single" w:sz="4" w:space="0" w:color="auto"/>
            </w:tcBorders>
            <w:hideMark/>
          </w:tcPr>
          <w:p w:rsidR="00F50603" w:rsidRPr="006E52E5" w:rsidRDefault="00F50603" w:rsidP="00D450FE">
            <w:pPr>
              <w:spacing w:after="160" w:line="40" w:lineRule="atLeast"/>
              <w:ind w:firstLine="0"/>
              <w:jc w:val="center"/>
              <w:rPr>
                <w:rFonts w:eastAsia="Calibri"/>
                <w:sz w:val="24"/>
                <w:szCs w:val="24"/>
              </w:rPr>
            </w:pPr>
            <w:r w:rsidRPr="006E52E5">
              <w:rPr>
                <w:rFonts w:eastAsia="Calibri"/>
                <w:sz w:val="24"/>
                <w:szCs w:val="24"/>
              </w:rPr>
              <w:t>максимальная значимость нестоимостных критериев оценки (процентов)</w:t>
            </w:r>
          </w:p>
        </w:tc>
      </w:tr>
      <w:tr w:rsidR="00F50603" w:rsidRPr="006E52E5" w:rsidTr="006E1146">
        <w:tc>
          <w:tcPr>
            <w:tcW w:w="1985" w:type="dxa"/>
            <w:tcBorders>
              <w:top w:val="single" w:sz="8" w:space="0" w:color="000000"/>
              <w:left w:val="single" w:sz="4" w:space="0" w:color="auto"/>
              <w:bottom w:val="single" w:sz="4" w:space="0" w:color="auto"/>
              <w:right w:val="single" w:sz="4" w:space="0" w:color="auto"/>
            </w:tcBorders>
          </w:tcPr>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Товары</w:t>
            </w:r>
          </w:p>
        </w:tc>
        <w:tc>
          <w:tcPr>
            <w:tcW w:w="3685" w:type="dxa"/>
            <w:tcBorders>
              <w:top w:val="single" w:sz="8" w:space="0" w:color="000000"/>
              <w:left w:val="single" w:sz="4" w:space="0" w:color="auto"/>
              <w:bottom w:val="single" w:sz="4" w:space="0" w:color="auto"/>
              <w:right w:val="single" w:sz="4" w:space="0" w:color="auto"/>
            </w:tcBorders>
            <w:hideMark/>
          </w:tcPr>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70</w:t>
            </w:r>
          </w:p>
        </w:tc>
        <w:tc>
          <w:tcPr>
            <w:tcW w:w="3828" w:type="dxa"/>
            <w:tcBorders>
              <w:top w:val="single" w:sz="8" w:space="0" w:color="000000"/>
              <w:left w:val="single" w:sz="4" w:space="0" w:color="auto"/>
              <w:bottom w:val="single" w:sz="4" w:space="0" w:color="auto"/>
              <w:right w:val="single" w:sz="4" w:space="0" w:color="auto"/>
            </w:tcBorders>
            <w:hideMark/>
          </w:tcPr>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30</w:t>
            </w:r>
          </w:p>
        </w:tc>
      </w:tr>
      <w:tr w:rsidR="00F50603" w:rsidRPr="006E52E5" w:rsidTr="006E1146">
        <w:tc>
          <w:tcPr>
            <w:tcW w:w="1985" w:type="dxa"/>
            <w:tcBorders>
              <w:left w:val="single" w:sz="4" w:space="0" w:color="auto"/>
              <w:bottom w:val="single" w:sz="4" w:space="0" w:color="auto"/>
              <w:right w:val="single" w:sz="4" w:space="0" w:color="auto"/>
            </w:tcBorders>
          </w:tcPr>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Работы, услуги</w:t>
            </w:r>
          </w:p>
        </w:tc>
        <w:tc>
          <w:tcPr>
            <w:tcW w:w="3685" w:type="dxa"/>
            <w:tcBorders>
              <w:left w:val="single" w:sz="4" w:space="0" w:color="auto"/>
              <w:bottom w:val="single" w:sz="4" w:space="0" w:color="auto"/>
              <w:right w:val="single" w:sz="4" w:space="0" w:color="auto"/>
            </w:tcBorders>
            <w:hideMark/>
          </w:tcPr>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60</w:t>
            </w:r>
          </w:p>
        </w:tc>
        <w:tc>
          <w:tcPr>
            <w:tcW w:w="3828" w:type="dxa"/>
            <w:tcBorders>
              <w:left w:val="single" w:sz="4" w:space="0" w:color="auto"/>
              <w:bottom w:val="single" w:sz="4" w:space="0" w:color="auto"/>
              <w:right w:val="single" w:sz="4" w:space="0" w:color="auto"/>
            </w:tcBorders>
            <w:hideMark/>
          </w:tcPr>
          <w:p w:rsidR="00F50603" w:rsidRPr="006E52E5" w:rsidRDefault="00F50603" w:rsidP="00F50603">
            <w:pPr>
              <w:spacing w:after="160" w:line="40" w:lineRule="atLeast"/>
              <w:ind w:firstLine="0"/>
              <w:jc w:val="center"/>
              <w:rPr>
                <w:rFonts w:eastAsia="Calibri"/>
                <w:sz w:val="26"/>
                <w:szCs w:val="26"/>
              </w:rPr>
            </w:pPr>
            <w:r w:rsidRPr="006E52E5">
              <w:rPr>
                <w:rFonts w:eastAsia="Calibri"/>
                <w:sz w:val="26"/>
                <w:szCs w:val="26"/>
              </w:rPr>
              <w:t>40</w:t>
            </w:r>
          </w:p>
        </w:tc>
      </w:tr>
    </w:tbl>
    <w:p w:rsidR="00F50603" w:rsidRPr="006E52E5" w:rsidRDefault="00F50603" w:rsidP="00F50603">
      <w:pPr>
        <w:spacing w:after="160" w:line="40" w:lineRule="atLeast"/>
        <w:ind w:firstLine="708"/>
        <w:jc w:val="left"/>
        <w:rPr>
          <w:rFonts w:eastAsia="Calibri"/>
          <w:sz w:val="26"/>
          <w:szCs w:val="26"/>
        </w:rPr>
      </w:pPr>
    </w:p>
    <w:p w:rsidR="00F50603" w:rsidRPr="007730EC" w:rsidRDefault="00F50603" w:rsidP="004E2235">
      <w:pPr>
        <w:ind w:left="3539"/>
        <w:rPr>
          <w:b/>
          <w:color w:val="FF0000"/>
          <w:sz w:val="26"/>
          <w:szCs w:val="26"/>
        </w:rPr>
      </w:pPr>
    </w:p>
    <w:sectPr w:rsidR="00F50603" w:rsidRPr="007730EC" w:rsidSect="00CA4165">
      <w:headerReference w:type="default" r:id="rId48"/>
      <w:footerReference w:type="default" r:id="rId49"/>
      <w:footnotePr>
        <w:numFmt w:val="chicago"/>
        <w:numRestart w:val="eachPage"/>
      </w:footnotePr>
      <w:pgSz w:w="11906" w:h="16838"/>
      <w:pgMar w:top="851" w:right="851" w:bottom="993" w:left="1134" w:header="709" w:footer="709"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82" w:rsidRDefault="00C72382">
      <w:r>
        <w:separator/>
      </w:r>
    </w:p>
  </w:endnote>
  <w:endnote w:type="continuationSeparator" w:id="0">
    <w:p w:rsidR="00C72382" w:rsidRDefault="00C7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63761"/>
      <w:docPartObj>
        <w:docPartGallery w:val="Page Numbers (Bottom of Page)"/>
        <w:docPartUnique/>
      </w:docPartObj>
    </w:sdtPr>
    <w:sdtEndPr/>
    <w:sdtContent>
      <w:p w:rsidR="00FB45A5" w:rsidRDefault="002F2ED4">
        <w:pPr>
          <w:pStyle w:val="af2"/>
          <w:jc w:val="center"/>
        </w:pPr>
        <w:r>
          <w:rPr>
            <w:noProof/>
          </w:rPr>
          <w:fldChar w:fldCharType="begin"/>
        </w:r>
        <w:r w:rsidR="00FB45A5">
          <w:rPr>
            <w:noProof/>
          </w:rPr>
          <w:instrText>PAGE   \* MERGEFORMAT</w:instrText>
        </w:r>
        <w:r>
          <w:rPr>
            <w:noProof/>
          </w:rPr>
          <w:fldChar w:fldCharType="separate"/>
        </w:r>
        <w:r w:rsidR="00E44935">
          <w:rPr>
            <w:noProof/>
          </w:rPr>
          <w:t>171</w:t>
        </w:r>
        <w:r>
          <w:rPr>
            <w:noProof/>
          </w:rPr>
          <w:fldChar w:fldCharType="end"/>
        </w:r>
      </w:p>
    </w:sdtContent>
  </w:sdt>
  <w:p w:rsidR="00FB45A5" w:rsidRDefault="00FB45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82" w:rsidRDefault="00C72382">
      <w:r>
        <w:separator/>
      </w:r>
    </w:p>
  </w:footnote>
  <w:footnote w:type="continuationSeparator" w:id="0">
    <w:p w:rsidR="00C72382" w:rsidRDefault="00C7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A5" w:rsidRPr="00127FD9" w:rsidRDefault="00FB45A5" w:rsidP="00127FD9">
    <w:pPr>
      <w:pStyle w:val="af"/>
      <w:jc w:val="center"/>
      <w:rPr>
        <w:b/>
        <w:sz w:val="20"/>
        <w:szCs w:val="20"/>
      </w:rPr>
    </w:pPr>
    <w:r>
      <w:rPr>
        <w:b/>
        <w:sz w:val="20"/>
        <w:szCs w:val="20"/>
      </w:rPr>
      <w:t>П 317</w:t>
    </w:r>
    <w:r w:rsidRPr="00127FD9">
      <w:rPr>
        <w:b/>
        <w:sz w:val="20"/>
        <w:szCs w:val="20"/>
      </w:rPr>
      <w:t>-002-201</w:t>
    </w:r>
    <w:r>
      <w:rPr>
        <w:b/>
        <w:sz w:val="20"/>
        <w:szCs w:val="20"/>
      </w:rPr>
      <w:t>8</w:t>
    </w:r>
  </w:p>
  <w:p w:rsidR="00FB45A5" w:rsidRDefault="00FB45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2F7"/>
    <w:multiLevelType w:val="hybridMultilevel"/>
    <w:tmpl w:val="D8D0598A"/>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31897"/>
    <w:multiLevelType w:val="hybridMultilevel"/>
    <w:tmpl w:val="3C74B59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10BE0"/>
    <w:multiLevelType w:val="hybridMultilevel"/>
    <w:tmpl w:val="6C14AEA2"/>
    <w:lvl w:ilvl="0" w:tplc="473060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B3103"/>
    <w:multiLevelType w:val="hybridMultilevel"/>
    <w:tmpl w:val="DC229DD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43FD2"/>
    <w:multiLevelType w:val="hybridMultilevel"/>
    <w:tmpl w:val="5498CF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626C3"/>
    <w:multiLevelType w:val="hybridMultilevel"/>
    <w:tmpl w:val="663ED15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C6B05"/>
    <w:multiLevelType w:val="hybridMultilevel"/>
    <w:tmpl w:val="D424215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F48D2"/>
    <w:multiLevelType w:val="hybridMultilevel"/>
    <w:tmpl w:val="EDE4D022"/>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B419E7"/>
    <w:multiLevelType w:val="hybridMultilevel"/>
    <w:tmpl w:val="F0C44FA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C55D0"/>
    <w:multiLevelType w:val="hybridMultilevel"/>
    <w:tmpl w:val="83001FC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861FA"/>
    <w:multiLevelType w:val="hybridMultilevel"/>
    <w:tmpl w:val="FF6683D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31A77"/>
    <w:multiLevelType w:val="hybridMultilevel"/>
    <w:tmpl w:val="ED3E2BD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67915"/>
    <w:multiLevelType w:val="hybridMultilevel"/>
    <w:tmpl w:val="C6F2DB7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4676F"/>
    <w:multiLevelType w:val="hybridMultilevel"/>
    <w:tmpl w:val="B96CF6A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5645B"/>
    <w:multiLevelType w:val="hybridMultilevel"/>
    <w:tmpl w:val="838E627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10086"/>
    <w:multiLevelType w:val="hybridMultilevel"/>
    <w:tmpl w:val="8828F4E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702955"/>
    <w:multiLevelType w:val="multilevel"/>
    <w:tmpl w:val="9DC65D0E"/>
    <w:lvl w:ilvl="0">
      <w:start w:val="8"/>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7">
    <w:nsid w:val="27785D00"/>
    <w:multiLevelType w:val="hybridMultilevel"/>
    <w:tmpl w:val="2E387A4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C420C"/>
    <w:multiLevelType w:val="hybridMultilevel"/>
    <w:tmpl w:val="146CDED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970E43"/>
    <w:multiLevelType w:val="hybridMultilevel"/>
    <w:tmpl w:val="C1E4D88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34CA0"/>
    <w:multiLevelType w:val="hybridMultilevel"/>
    <w:tmpl w:val="B48AA01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FC5DC7"/>
    <w:multiLevelType w:val="multilevel"/>
    <w:tmpl w:val="DFE6F490"/>
    <w:lvl w:ilvl="0">
      <w:start w:val="37"/>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329716D7"/>
    <w:multiLevelType w:val="hybridMultilevel"/>
    <w:tmpl w:val="CE1EFAEC"/>
    <w:lvl w:ilvl="0" w:tplc="F5DC9F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39F102B"/>
    <w:multiLevelType w:val="hybridMultilevel"/>
    <w:tmpl w:val="DC86B5D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46B5A"/>
    <w:multiLevelType w:val="hybridMultilevel"/>
    <w:tmpl w:val="33885BC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2770C"/>
    <w:multiLevelType w:val="hybridMultilevel"/>
    <w:tmpl w:val="C6FA21F8"/>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DB7011"/>
    <w:multiLevelType w:val="hybridMultilevel"/>
    <w:tmpl w:val="1012E6CA"/>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CC01E9"/>
    <w:multiLevelType w:val="hybridMultilevel"/>
    <w:tmpl w:val="0D4C9E7E"/>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713E13"/>
    <w:multiLevelType w:val="hybridMultilevel"/>
    <w:tmpl w:val="4B3A7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3C480B"/>
    <w:multiLevelType w:val="hybridMultilevel"/>
    <w:tmpl w:val="1878F59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4126D6"/>
    <w:multiLevelType w:val="hybridMultilevel"/>
    <w:tmpl w:val="3C0614E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796CC1"/>
    <w:multiLevelType w:val="multilevel"/>
    <w:tmpl w:val="6A3AA8C6"/>
    <w:lvl w:ilvl="0">
      <w:start w:val="22"/>
      <w:numFmt w:val="decimal"/>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41E119EE"/>
    <w:multiLevelType w:val="hybridMultilevel"/>
    <w:tmpl w:val="D4A2FCC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0550CE"/>
    <w:multiLevelType w:val="hybridMultilevel"/>
    <w:tmpl w:val="6D92F02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9F7B6B"/>
    <w:multiLevelType w:val="hybridMultilevel"/>
    <w:tmpl w:val="1084D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AD0FDE"/>
    <w:multiLevelType w:val="hybridMultilevel"/>
    <w:tmpl w:val="F25C7D86"/>
    <w:lvl w:ilvl="0" w:tplc="04190011">
      <w:start w:val="1"/>
      <w:numFmt w:val="decimal"/>
      <w:lvlText w:val="%1)"/>
      <w:lvlJc w:val="left"/>
      <w:pPr>
        <w:ind w:left="360" w:hanging="360"/>
      </w:pPr>
    </w:lvl>
    <w:lvl w:ilvl="1" w:tplc="9F0C0E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447D2D9D"/>
    <w:multiLevelType w:val="hybridMultilevel"/>
    <w:tmpl w:val="45A05B9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F80A29"/>
    <w:multiLevelType w:val="hybridMultilevel"/>
    <w:tmpl w:val="0956AC62"/>
    <w:lvl w:ilvl="0" w:tplc="0419000F">
      <w:start w:val="1"/>
      <w:numFmt w:val="decimal"/>
      <w:lvlText w:val="%1."/>
      <w:lvlJc w:val="left"/>
      <w:pPr>
        <w:ind w:left="360" w:hanging="360"/>
      </w:pPr>
    </w:lvl>
    <w:lvl w:ilvl="1" w:tplc="9F0C0E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78D2E26"/>
    <w:multiLevelType w:val="hybridMultilevel"/>
    <w:tmpl w:val="26503C8C"/>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91E57C3"/>
    <w:multiLevelType w:val="hybridMultilevel"/>
    <w:tmpl w:val="1272EC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657AFD"/>
    <w:multiLevelType w:val="hybridMultilevel"/>
    <w:tmpl w:val="1848D42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C12CB0"/>
    <w:multiLevelType w:val="hybridMultilevel"/>
    <w:tmpl w:val="0F5447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C14295"/>
    <w:multiLevelType w:val="hybridMultilevel"/>
    <w:tmpl w:val="64C8D7D6"/>
    <w:lvl w:ilvl="0" w:tplc="0A4A0EBA">
      <w:start w:val="7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AB37E5"/>
    <w:multiLevelType w:val="hybridMultilevel"/>
    <w:tmpl w:val="265E5B9A"/>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B078ED"/>
    <w:multiLevelType w:val="hybridMultilevel"/>
    <w:tmpl w:val="CF7A366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960AAE"/>
    <w:multiLevelType w:val="hybridMultilevel"/>
    <w:tmpl w:val="AAF869D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9">
    <w:nsid w:val="4D5B6D82"/>
    <w:multiLevelType w:val="hybridMultilevel"/>
    <w:tmpl w:val="C6202EC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741A55"/>
    <w:multiLevelType w:val="hybridMultilevel"/>
    <w:tmpl w:val="E11C6F6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301B9C"/>
    <w:multiLevelType w:val="hybridMultilevel"/>
    <w:tmpl w:val="BE348A6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8C1944"/>
    <w:multiLevelType w:val="multilevel"/>
    <w:tmpl w:val="FE768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8055F2"/>
    <w:multiLevelType w:val="hybridMultilevel"/>
    <w:tmpl w:val="C7CEDF0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E45B73"/>
    <w:multiLevelType w:val="hybridMultilevel"/>
    <w:tmpl w:val="0950A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EE4F0B"/>
    <w:multiLevelType w:val="hybridMultilevel"/>
    <w:tmpl w:val="3CA4AA4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407917"/>
    <w:multiLevelType w:val="hybridMultilevel"/>
    <w:tmpl w:val="4F70F91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1C0BE7"/>
    <w:multiLevelType w:val="multilevel"/>
    <w:tmpl w:val="1A28EE62"/>
    <w:lvl w:ilvl="0">
      <w:start w:val="37"/>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8">
    <w:nsid w:val="66DF5719"/>
    <w:multiLevelType w:val="multilevel"/>
    <w:tmpl w:val="89EE194C"/>
    <w:lvl w:ilvl="0">
      <w:start w:val="13"/>
      <w:numFmt w:val="decimal"/>
      <w:lvlText w:val="%1."/>
      <w:lvlJc w:val="left"/>
      <w:pPr>
        <w:ind w:left="720" w:hanging="720"/>
      </w:pPr>
      <w:rPr>
        <w:rFonts w:cs="Times New Roman"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59">
    <w:nsid w:val="670620F7"/>
    <w:multiLevelType w:val="hybridMultilevel"/>
    <w:tmpl w:val="C422F2B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990617"/>
    <w:multiLevelType w:val="hybridMultilevel"/>
    <w:tmpl w:val="B130222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301468"/>
    <w:multiLevelType w:val="hybridMultilevel"/>
    <w:tmpl w:val="1DC432E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C16008"/>
    <w:multiLevelType w:val="hybridMultilevel"/>
    <w:tmpl w:val="9AB45F98"/>
    <w:lvl w:ilvl="0" w:tplc="9F0C0E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C461720"/>
    <w:multiLevelType w:val="hybridMultilevel"/>
    <w:tmpl w:val="9B661A36"/>
    <w:lvl w:ilvl="0" w:tplc="A202C67A">
      <w:start w:val="1"/>
      <w:numFmt w:val="bullet"/>
      <w:lvlText w:val=""/>
      <w:lvlJc w:val="left"/>
      <w:pPr>
        <w:ind w:left="720" w:hanging="360"/>
      </w:pPr>
      <w:rPr>
        <w:rFonts w:ascii="Symbol" w:hAnsi="Symbol" w:hint="default"/>
      </w:rPr>
    </w:lvl>
    <w:lvl w:ilvl="1" w:tplc="E5CC4F58" w:tentative="1">
      <w:start w:val="1"/>
      <w:numFmt w:val="bullet"/>
      <w:lvlText w:val="o"/>
      <w:lvlJc w:val="left"/>
      <w:pPr>
        <w:ind w:left="1440" w:hanging="360"/>
      </w:pPr>
      <w:rPr>
        <w:rFonts w:ascii="Courier New" w:hAnsi="Courier New" w:cs="Courier New" w:hint="default"/>
      </w:rPr>
    </w:lvl>
    <w:lvl w:ilvl="2" w:tplc="48044AB6" w:tentative="1">
      <w:start w:val="1"/>
      <w:numFmt w:val="bullet"/>
      <w:lvlText w:val=""/>
      <w:lvlJc w:val="left"/>
      <w:pPr>
        <w:ind w:left="2160" w:hanging="360"/>
      </w:pPr>
      <w:rPr>
        <w:rFonts w:ascii="Wingdings" w:hAnsi="Wingdings" w:hint="default"/>
      </w:rPr>
    </w:lvl>
    <w:lvl w:ilvl="3" w:tplc="96B4F822" w:tentative="1">
      <w:start w:val="1"/>
      <w:numFmt w:val="bullet"/>
      <w:lvlText w:val=""/>
      <w:lvlJc w:val="left"/>
      <w:pPr>
        <w:ind w:left="2880" w:hanging="360"/>
      </w:pPr>
      <w:rPr>
        <w:rFonts w:ascii="Symbol" w:hAnsi="Symbol" w:hint="default"/>
      </w:rPr>
    </w:lvl>
    <w:lvl w:ilvl="4" w:tplc="C5641EF2" w:tentative="1">
      <w:start w:val="1"/>
      <w:numFmt w:val="bullet"/>
      <w:lvlText w:val="o"/>
      <w:lvlJc w:val="left"/>
      <w:pPr>
        <w:ind w:left="3600" w:hanging="360"/>
      </w:pPr>
      <w:rPr>
        <w:rFonts w:ascii="Courier New" w:hAnsi="Courier New" w:cs="Courier New" w:hint="default"/>
      </w:rPr>
    </w:lvl>
    <w:lvl w:ilvl="5" w:tplc="73E8296C" w:tentative="1">
      <w:start w:val="1"/>
      <w:numFmt w:val="bullet"/>
      <w:lvlText w:val=""/>
      <w:lvlJc w:val="left"/>
      <w:pPr>
        <w:ind w:left="4320" w:hanging="360"/>
      </w:pPr>
      <w:rPr>
        <w:rFonts w:ascii="Wingdings" w:hAnsi="Wingdings" w:hint="default"/>
      </w:rPr>
    </w:lvl>
    <w:lvl w:ilvl="6" w:tplc="98127000" w:tentative="1">
      <w:start w:val="1"/>
      <w:numFmt w:val="bullet"/>
      <w:lvlText w:val=""/>
      <w:lvlJc w:val="left"/>
      <w:pPr>
        <w:ind w:left="5040" w:hanging="360"/>
      </w:pPr>
      <w:rPr>
        <w:rFonts w:ascii="Symbol" w:hAnsi="Symbol" w:hint="default"/>
      </w:rPr>
    </w:lvl>
    <w:lvl w:ilvl="7" w:tplc="3696A630" w:tentative="1">
      <w:start w:val="1"/>
      <w:numFmt w:val="bullet"/>
      <w:lvlText w:val="o"/>
      <w:lvlJc w:val="left"/>
      <w:pPr>
        <w:ind w:left="5760" w:hanging="360"/>
      </w:pPr>
      <w:rPr>
        <w:rFonts w:ascii="Courier New" w:hAnsi="Courier New" w:cs="Courier New" w:hint="default"/>
      </w:rPr>
    </w:lvl>
    <w:lvl w:ilvl="8" w:tplc="07220CB0" w:tentative="1">
      <w:start w:val="1"/>
      <w:numFmt w:val="bullet"/>
      <w:lvlText w:val=""/>
      <w:lvlJc w:val="left"/>
      <w:pPr>
        <w:ind w:left="6480" w:hanging="360"/>
      </w:pPr>
      <w:rPr>
        <w:rFonts w:ascii="Wingdings" w:hAnsi="Wingdings" w:hint="default"/>
      </w:rPr>
    </w:lvl>
  </w:abstractNum>
  <w:abstractNum w:abstractNumId="64">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6E881B8E"/>
    <w:multiLevelType w:val="hybridMultilevel"/>
    <w:tmpl w:val="8A3CC26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963395"/>
    <w:multiLevelType w:val="hybridMultilevel"/>
    <w:tmpl w:val="3654AD80"/>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BF1670"/>
    <w:multiLevelType w:val="hybridMultilevel"/>
    <w:tmpl w:val="0E26335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1141F1"/>
    <w:multiLevelType w:val="hybridMultilevel"/>
    <w:tmpl w:val="18E66FD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D229F0"/>
    <w:multiLevelType w:val="hybridMultilevel"/>
    <w:tmpl w:val="0C100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5C1269"/>
    <w:multiLevelType w:val="hybridMultilevel"/>
    <w:tmpl w:val="DEA4B2FE"/>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A961543"/>
    <w:multiLevelType w:val="hybridMultilevel"/>
    <w:tmpl w:val="B162859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F13130"/>
    <w:multiLevelType w:val="hybridMultilevel"/>
    <w:tmpl w:val="8BAE3A4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F60158"/>
    <w:multiLevelType w:val="hybridMultilevel"/>
    <w:tmpl w:val="9A74048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BB22E9A"/>
    <w:multiLevelType w:val="hybridMultilevel"/>
    <w:tmpl w:val="0A62B5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AB6AD2"/>
    <w:multiLevelType w:val="hybridMultilevel"/>
    <w:tmpl w:val="7654D594"/>
    <w:lvl w:ilvl="0" w:tplc="1AA0BE20">
      <w:start w:val="1"/>
      <w:numFmt w:val="bullet"/>
      <w:lvlText w:val=""/>
      <w:lvlJc w:val="left"/>
      <w:pPr>
        <w:ind w:left="720" w:hanging="360"/>
      </w:pPr>
      <w:rPr>
        <w:rFonts w:ascii="Symbol" w:hAnsi="Symbol" w:hint="default"/>
      </w:rPr>
    </w:lvl>
    <w:lvl w:ilvl="1" w:tplc="48D205E6" w:tentative="1">
      <w:start w:val="1"/>
      <w:numFmt w:val="bullet"/>
      <w:lvlText w:val="o"/>
      <w:lvlJc w:val="left"/>
      <w:pPr>
        <w:ind w:left="1440" w:hanging="360"/>
      </w:pPr>
      <w:rPr>
        <w:rFonts w:ascii="Courier New" w:hAnsi="Courier New" w:cs="Courier New" w:hint="default"/>
      </w:rPr>
    </w:lvl>
    <w:lvl w:ilvl="2" w:tplc="8C2ABFA8" w:tentative="1">
      <w:start w:val="1"/>
      <w:numFmt w:val="bullet"/>
      <w:lvlText w:val=""/>
      <w:lvlJc w:val="left"/>
      <w:pPr>
        <w:ind w:left="2160" w:hanging="360"/>
      </w:pPr>
      <w:rPr>
        <w:rFonts w:ascii="Wingdings" w:hAnsi="Wingdings" w:hint="default"/>
      </w:rPr>
    </w:lvl>
    <w:lvl w:ilvl="3" w:tplc="3B8E402A" w:tentative="1">
      <w:start w:val="1"/>
      <w:numFmt w:val="bullet"/>
      <w:lvlText w:val=""/>
      <w:lvlJc w:val="left"/>
      <w:pPr>
        <w:ind w:left="2880" w:hanging="360"/>
      </w:pPr>
      <w:rPr>
        <w:rFonts w:ascii="Symbol" w:hAnsi="Symbol" w:hint="default"/>
      </w:rPr>
    </w:lvl>
    <w:lvl w:ilvl="4" w:tplc="FCD63E78" w:tentative="1">
      <w:start w:val="1"/>
      <w:numFmt w:val="bullet"/>
      <w:lvlText w:val="o"/>
      <w:lvlJc w:val="left"/>
      <w:pPr>
        <w:ind w:left="3600" w:hanging="360"/>
      </w:pPr>
      <w:rPr>
        <w:rFonts w:ascii="Courier New" w:hAnsi="Courier New" w:cs="Courier New" w:hint="default"/>
      </w:rPr>
    </w:lvl>
    <w:lvl w:ilvl="5" w:tplc="EE4EB2CE" w:tentative="1">
      <w:start w:val="1"/>
      <w:numFmt w:val="bullet"/>
      <w:lvlText w:val=""/>
      <w:lvlJc w:val="left"/>
      <w:pPr>
        <w:ind w:left="4320" w:hanging="360"/>
      </w:pPr>
      <w:rPr>
        <w:rFonts w:ascii="Wingdings" w:hAnsi="Wingdings" w:hint="default"/>
      </w:rPr>
    </w:lvl>
    <w:lvl w:ilvl="6" w:tplc="08CA9918" w:tentative="1">
      <w:start w:val="1"/>
      <w:numFmt w:val="bullet"/>
      <w:lvlText w:val=""/>
      <w:lvlJc w:val="left"/>
      <w:pPr>
        <w:ind w:left="5040" w:hanging="360"/>
      </w:pPr>
      <w:rPr>
        <w:rFonts w:ascii="Symbol" w:hAnsi="Symbol" w:hint="default"/>
      </w:rPr>
    </w:lvl>
    <w:lvl w:ilvl="7" w:tplc="B6240E0A" w:tentative="1">
      <w:start w:val="1"/>
      <w:numFmt w:val="bullet"/>
      <w:lvlText w:val="o"/>
      <w:lvlJc w:val="left"/>
      <w:pPr>
        <w:ind w:left="5760" w:hanging="360"/>
      </w:pPr>
      <w:rPr>
        <w:rFonts w:ascii="Courier New" w:hAnsi="Courier New" w:cs="Courier New" w:hint="default"/>
      </w:rPr>
    </w:lvl>
    <w:lvl w:ilvl="8" w:tplc="D690FA2E" w:tentative="1">
      <w:start w:val="1"/>
      <w:numFmt w:val="bullet"/>
      <w:lvlText w:val=""/>
      <w:lvlJc w:val="left"/>
      <w:pPr>
        <w:ind w:left="6480" w:hanging="360"/>
      </w:pPr>
      <w:rPr>
        <w:rFonts w:ascii="Wingdings" w:hAnsi="Wingdings" w:hint="default"/>
      </w:rPr>
    </w:lvl>
  </w:abstractNum>
  <w:abstractNum w:abstractNumId="78">
    <w:nsid w:val="7E3D3A04"/>
    <w:multiLevelType w:val="hybridMultilevel"/>
    <w:tmpl w:val="FA9240E2"/>
    <w:lvl w:ilvl="0" w:tplc="473060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E8F1184"/>
    <w:multiLevelType w:val="hybridMultilevel"/>
    <w:tmpl w:val="3F202AE8"/>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9625A0"/>
    <w:multiLevelType w:val="hybridMultilevel"/>
    <w:tmpl w:val="367A58FE"/>
    <w:lvl w:ilvl="0" w:tplc="8D6A8B2E">
      <w:start w:val="1"/>
      <w:numFmt w:val="bullet"/>
      <w:lvlText w:val=""/>
      <w:lvlJc w:val="left"/>
      <w:pPr>
        <w:ind w:left="720" w:hanging="360"/>
      </w:pPr>
      <w:rPr>
        <w:rFonts w:ascii="Symbol" w:hAnsi="Symbol" w:hint="default"/>
      </w:rPr>
    </w:lvl>
    <w:lvl w:ilvl="1" w:tplc="0EA05972" w:tentative="1">
      <w:start w:val="1"/>
      <w:numFmt w:val="bullet"/>
      <w:lvlText w:val="o"/>
      <w:lvlJc w:val="left"/>
      <w:pPr>
        <w:ind w:left="1440" w:hanging="360"/>
      </w:pPr>
      <w:rPr>
        <w:rFonts w:ascii="Courier New" w:hAnsi="Courier New" w:cs="Courier New" w:hint="default"/>
      </w:rPr>
    </w:lvl>
    <w:lvl w:ilvl="2" w:tplc="07F8FB76" w:tentative="1">
      <w:start w:val="1"/>
      <w:numFmt w:val="bullet"/>
      <w:lvlText w:val=""/>
      <w:lvlJc w:val="left"/>
      <w:pPr>
        <w:ind w:left="2160" w:hanging="360"/>
      </w:pPr>
      <w:rPr>
        <w:rFonts w:ascii="Wingdings" w:hAnsi="Wingdings" w:hint="default"/>
      </w:rPr>
    </w:lvl>
    <w:lvl w:ilvl="3" w:tplc="900219D0" w:tentative="1">
      <w:start w:val="1"/>
      <w:numFmt w:val="bullet"/>
      <w:lvlText w:val=""/>
      <w:lvlJc w:val="left"/>
      <w:pPr>
        <w:ind w:left="2880" w:hanging="360"/>
      </w:pPr>
      <w:rPr>
        <w:rFonts w:ascii="Symbol" w:hAnsi="Symbol" w:hint="default"/>
      </w:rPr>
    </w:lvl>
    <w:lvl w:ilvl="4" w:tplc="814CD514" w:tentative="1">
      <w:start w:val="1"/>
      <w:numFmt w:val="bullet"/>
      <w:lvlText w:val="o"/>
      <w:lvlJc w:val="left"/>
      <w:pPr>
        <w:ind w:left="3600" w:hanging="360"/>
      </w:pPr>
      <w:rPr>
        <w:rFonts w:ascii="Courier New" w:hAnsi="Courier New" w:cs="Courier New" w:hint="default"/>
      </w:rPr>
    </w:lvl>
    <w:lvl w:ilvl="5" w:tplc="F8F8CC5E" w:tentative="1">
      <w:start w:val="1"/>
      <w:numFmt w:val="bullet"/>
      <w:lvlText w:val=""/>
      <w:lvlJc w:val="left"/>
      <w:pPr>
        <w:ind w:left="4320" w:hanging="360"/>
      </w:pPr>
      <w:rPr>
        <w:rFonts w:ascii="Wingdings" w:hAnsi="Wingdings" w:hint="default"/>
      </w:rPr>
    </w:lvl>
    <w:lvl w:ilvl="6" w:tplc="DFB85630" w:tentative="1">
      <w:start w:val="1"/>
      <w:numFmt w:val="bullet"/>
      <w:lvlText w:val=""/>
      <w:lvlJc w:val="left"/>
      <w:pPr>
        <w:ind w:left="5040" w:hanging="360"/>
      </w:pPr>
      <w:rPr>
        <w:rFonts w:ascii="Symbol" w:hAnsi="Symbol" w:hint="default"/>
      </w:rPr>
    </w:lvl>
    <w:lvl w:ilvl="7" w:tplc="E56874DC" w:tentative="1">
      <w:start w:val="1"/>
      <w:numFmt w:val="bullet"/>
      <w:lvlText w:val="o"/>
      <w:lvlJc w:val="left"/>
      <w:pPr>
        <w:ind w:left="5760" w:hanging="360"/>
      </w:pPr>
      <w:rPr>
        <w:rFonts w:ascii="Courier New" w:hAnsi="Courier New" w:cs="Courier New" w:hint="default"/>
      </w:rPr>
    </w:lvl>
    <w:lvl w:ilvl="8" w:tplc="973A3ABC" w:tentative="1">
      <w:start w:val="1"/>
      <w:numFmt w:val="bullet"/>
      <w:lvlText w:val=""/>
      <w:lvlJc w:val="left"/>
      <w:pPr>
        <w:ind w:left="6480" w:hanging="360"/>
      </w:pPr>
      <w:rPr>
        <w:rFonts w:ascii="Wingdings" w:hAnsi="Wingdings" w:hint="default"/>
      </w:rPr>
    </w:lvl>
  </w:abstractNum>
  <w:num w:numId="1">
    <w:abstractNumId w:val="48"/>
  </w:num>
  <w:num w:numId="2">
    <w:abstractNumId w:val="64"/>
  </w:num>
  <w:num w:numId="3">
    <w:abstractNumId w:val="16"/>
  </w:num>
  <w:num w:numId="4">
    <w:abstractNumId w:val="58"/>
  </w:num>
  <w:num w:numId="5">
    <w:abstractNumId w:val="39"/>
  </w:num>
  <w:num w:numId="6">
    <w:abstractNumId w:val="37"/>
  </w:num>
  <w:num w:numId="7">
    <w:abstractNumId w:val="43"/>
  </w:num>
  <w:num w:numId="8">
    <w:abstractNumId w:val="52"/>
  </w:num>
  <w:num w:numId="9">
    <w:abstractNumId w:val="28"/>
  </w:num>
  <w:num w:numId="10">
    <w:abstractNumId w:val="80"/>
  </w:num>
  <w:num w:numId="11">
    <w:abstractNumId w:val="5"/>
  </w:num>
  <w:num w:numId="12">
    <w:abstractNumId w:val="27"/>
  </w:num>
  <w:num w:numId="13">
    <w:abstractNumId w:val="77"/>
  </w:num>
  <w:num w:numId="14">
    <w:abstractNumId w:val="56"/>
  </w:num>
  <w:num w:numId="15">
    <w:abstractNumId w:val="63"/>
  </w:num>
  <w:num w:numId="16">
    <w:abstractNumId w:val="45"/>
  </w:num>
  <w:num w:numId="17">
    <w:abstractNumId w:val="33"/>
  </w:num>
  <w:num w:numId="18">
    <w:abstractNumId w:val="62"/>
  </w:num>
  <w:num w:numId="19">
    <w:abstractNumId w:val="59"/>
  </w:num>
  <w:num w:numId="20">
    <w:abstractNumId w:val="74"/>
  </w:num>
  <w:num w:numId="21">
    <w:abstractNumId w:val="55"/>
  </w:num>
  <w:num w:numId="22">
    <w:abstractNumId w:val="75"/>
  </w:num>
  <w:num w:numId="23">
    <w:abstractNumId w:val="31"/>
  </w:num>
  <w:num w:numId="24">
    <w:abstractNumId w:val="2"/>
  </w:num>
  <w:num w:numId="25">
    <w:abstractNumId w:val="78"/>
  </w:num>
  <w:num w:numId="26">
    <w:abstractNumId w:val="9"/>
  </w:num>
  <w:num w:numId="27">
    <w:abstractNumId w:val="71"/>
  </w:num>
  <w:num w:numId="28">
    <w:abstractNumId w:val="40"/>
  </w:num>
  <w:num w:numId="29">
    <w:abstractNumId w:val="57"/>
  </w:num>
  <w:num w:numId="30">
    <w:abstractNumId w:val="15"/>
  </w:num>
  <w:num w:numId="31">
    <w:abstractNumId w:val="67"/>
  </w:num>
  <w:num w:numId="32">
    <w:abstractNumId w:val="11"/>
  </w:num>
  <w:num w:numId="33">
    <w:abstractNumId w:val="30"/>
  </w:num>
  <w:num w:numId="34">
    <w:abstractNumId w:val="14"/>
  </w:num>
  <w:num w:numId="35">
    <w:abstractNumId w:val="72"/>
  </w:num>
  <w:num w:numId="36">
    <w:abstractNumId w:val="76"/>
  </w:num>
  <w:num w:numId="37">
    <w:abstractNumId w:val="32"/>
  </w:num>
  <w:num w:numId="38">
    <w:abstractNumId w:val="46"/>
  </w:num>
  <w:num w:numId="39">
    <w:abstractNumId w:val="50"/>
  </w:num>
  <w:num w:numId="40">
    <w:abstractNumId w:val="1"/>
  </w:num>
  <w:num w:numId="41">
    <w:abstractNumId w:val="79"/>
  </w:num>
  <w:num w:numId="42">
    <w:abstractNumId w:val="68"/>
  </w:num>
  <w:num w:numId="43">
    <w:abstractNumId w:val="8"/>
  </w:num>
  <w:num w:numId="44">
    <w:abstractNumId w:val="19"/>
  </w:num>
  <w:num w:numId="45">
    <w:abstractNumId w:val="3"/>
  </w:num>
  <w:num w:numId="46">
    <w:abstractNumId w:val="35"/>
  </w:num>
  <w:num w:numId="47">
    <w:abstractNumId w:val="47"/>
  </w:num>
  <w:num w:numId="48">
    <w:abstractNumId w:val="53"/>
  </w:num>
  <w:num w:numId="49">
    <w:abstractNumId w:val="49"/>
  </w:num>
  <w:num w:numId="50">
    <w:abstractNumId w:val="7"/>
  </w:num>
  <w:num w:numId="51">
    <w:abstractNumId w:val="18"/>
  </w:num>
  <w:num w:numId="52">
    <w:abstractNumId w:val="66"/>
  </w:num>
  <w:num w:numId="53">
    <w:abstractNumId w:val="22"/>
  </w:num>
  <w:num w:numId="54">
    <w:abstractNumId w:val="44"/>
  </w:num>
  <w:num w:numId="55">
    <w:abstractNumId w:val="73"/>
  </w:num>
  <w:num w:numId="56">
    <w:abstractNumId w:val="61"/>
  </w:num>
  <w:num w:numId="57">
    <w:abstractNumId w:val="21"/>
  </w:num>
  <w:num w:numId="58">
    <w:abstractNumId w:val="25"/>
  </w:num>
  <w:num w:numId="59">
    <w:abstractNumId w:val="34"/>
  </w:num>
  <w:num w:numId="60">
    <w:abstractNumId w:val="20"/>
  </w:num>
  <w:num w:numId="61">
    <w:abstractNumId w:val="51"/>
  </w:num>
  <w:num w:numId="62">
    <w:abstractNumId w:val="42"/>
  </w:num>
  <w:num w:numId="63">
    <w:abstractNumId w:val="38"/>
  </w:num>
  <w:num w:numId="64">
    <w:abstractNumId w:val="12"/>
  </w:num>
  <w:num w:numId="65">
    <w:abstractNumId w:val="65"/>
  </w:num>
  <w:num w:numId="66">
    <w:abstractNumId w:val="60"/>
  </w:num>
  <w:num w:numId="67">
    <w:abstractNumId w:val="69"/>
  </w:num>
  <w:num w:numId="68">
    <w:abstractNumId w:val="10"/>
  </w:num>
  <w:num w:numId="69">
    <w:abstractNumId w:val="6"/>
  </w:num>
  <w:num w:numId="70">
    <w:abstractNumId w:val="29"/>
  </w:num>
  <w:num w:numId="71">
    <w:abstractNumId w:val="17"/>
  </w:num>
  <w:num w:numId="72">
    <w:abstractNumId w:val="36"/>
  </w:num>
  <w:num w:numId="73">
    <w:abstractNumId w:val="70"/>
  </w:num>
  <w:num w:numId="74">
    <w:abstractNumId w:val="0"/>
  </w:num>
  <w:num w:numId="75">
    <w:abstractNumId w:val="41"/>
  </w:num>
  <w:num w:numId="76">
    <w:abstractNumId w:val="26"/>
  </w:num>
  <w:num w:numId="77">
    <w:abstractNumId w:val="23"/>
  </w:num>
  <w:num w:numId="78">
    <w:abstractNumId w:val="4"/>
  </w:num>
  <w:num w:numId="79">
    <w:abstractNumId w:val="24"/>
  </w:num>
  <w:num w:numId="80">
    <w:abstractNumId w:val="13"/>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6E41D4"/>
    <w:rsid w:val="000001F3"/>
    <w:rsid w:val="00000226"/>
    <w:rsid w:val="000003AD"/>
    <w:rsid w:val="000007B2"/>
    <w:rsid w:val="00000B10"/>
    <w:rsid w:val="00001258"/>
    <w:rsid w:val="0000143D"/>
    <w:rsid w:val="0000169F"/>
    <w:rsid w:val="0000172F"/>
    <w:rsid w:val="00001C48"/>
    <w:rsid w:val="00001DD9"/>
    <w:rsid w:val="00001E9C"/>
    <w:rsid w:val="00002207"/>
    <w:rsid w:val="000025E2"/>
    <w:rsid w:val="00002922"/>
    <w:rsid w:val="000029B2"/>
    <w:rsid w:val="00002B67"/>
    <w:rsid w:val="000031B0"/>
    <w:rsid w:val="000037EF"/>
    <w:rsid w:val="000038D8"/>
    <w:rsid w:val="00003E4D"/>
    <w:rsid w:val="000040F4"/>
    <w:rsid w:val="00004250"/>
    <w:rsid w:val="00004403"/>
    <w:rsid w:val="00004420"/>
    <w:rsid w:val="00004C98"/>
    <w:rsid w:val="00004F34"/>
    <w:rsid w:val="00005366"/>
    <w:rsid w:val="0000580C"/>
    <w:rsid w:val="00005869"/>
    <w:rsid w:val="00005D7F"/>
    <w:rsid w:val="00005ED7"/>
    <w:rsid w:val="00007166"/>
    <w:rsid w:val="000074B5"/>
    <w:rsid w:val="0000789A"/>
    <w:rsid w:val="00007EF4"/>
    <w:rsid w:val="00007FB4"/>
    <w:rsid w:val="00007FF6"/>
    <w:rsid w:val="0001012A"/>
    <w:rsid w:val="00010364"/>
    <w:rsid w:val="00010524"/>
    <w:rsid w:val="0001053E"/>
    <w:rsid w:val="000112B7"/>
    <w:rsid w:val="00011762"/>
    <w:rsid w:val="00011804"/>
    <w:rsid w:val="00011B44"/>
    <w:rsid w:val="00011D92"/>
    <w:rsid w:val="00011E53"/>
    <w:rsid w:val="000125BE"/>
    <w:rsid w:val="000127BA"/>
    <w:rsid w:val="00013B72"/>
    <w:rsid w:val="00013E43"/>
    <w:rsid w:val="00013FD5"/>
    <w:rsid w:val="00014082"/>
    <w:rsid w:val="00014F6F"/>
    <w:rsid w:val="0001537F"/>
    <w:rsid w:val="00015542"/>
    <w:rsid w:val="00015A1F"/>
    <w:rsid w:val="00015C0C"/>
    <w:rsid w:val="0001622C"/>
    <w:rsid w:val="000166F2"/>
    <w:rsid w:val="000167EB"/>
    <w:rsid w:val="00017120"/>
    <w:rsid w:val="00017F6C"/>
    <w:rsid w:val="00017F7D"/>
    <w:rsid w:val="0002045E"/>
    <w:rsid w:val="000204F0"/>
    <w:rsid w:val="000207FB"/>
    <w:rsid w:val="000209D0"/>
    <w:rsid w:val="00020C66"/>
    <w:rsid w:val="00020EC5"/>
    <w:rsid w:val="00020F64"/>
    <w:rsid w:val="00021AEA"/>
    <w:rsid w:val="00021C2F"/>
    <w:rsid w:val="00021C8D"/>
    <w:rsid w:val="00022DB2"/>
    <w:rsid w:val="00023397"/>
    <w:rsid w:val="0002408F"/>
    <w:rsid w:val="00024AFE"/>
    <w:rsid w:val="00024EAB"/>
    <w:rsid w:val="00025F5F"/>
    <w:rsid w:val="000266C9"/>
    <w:rsid w:val="00026794"/>
    <w:rsid w:val="00026DB7"/>
    <w:rsid w:val="00026E89"/>
    <w:rsid w:val="00027294"/>
    <w:rsid w:val="000272AC"/>
    <w:rsid w:val="000275E0"/>
    <w:rsid w:val="0002761F"/>
    <w:rsid w:val="000279F9"/>
    <w:rsid w:val="00027C68"/>
    <w:rsid w:val="00030E5C"/>
    <w:rsid w:val="000319AF"/>
    <w:rsid w:val="00031C4E"/>
    <w:rsid w:val="00032101"/>
    <w:rsid w:val="000323B3"/>
    <w:rsid w:val="00032AE4"/>
    <w:rsid w:val="00032D72"/>
    <w:rsid w:val="00033020"/>
    <w:rsid w:val="00033329"/>
    <w:rsid w:val="00033653"/>
    <w:rsid w:val="00033793"/>
    <w:rsid w:val="00033C50"/>
    <w:rsid w:val="000341D2"/>
    <w:rsid w:val="00035D95"/>
    <w:rsid w:val="00035E7F"/>
    <w:rsid w:val="0003609E"/>
    <w:rsid w:val="00036104"/>
    <w:rsid w:val="00036AFB"/>
    <w:rsid w:val="00036B78"/>
    <w:rsid w:val="00036E7A"/>
    <w:rsid w:val="000371D5"/>
    <w:rsid w:val="0003740C"/>
    <w:rsid w:val="00037BBD"/>
    <w:rsid w:val="00037C46"/>
    <w:rsid w:val="00037D32"/>
    <w:rsid w:val="00041C7F"/>
    <w:rsid w:val="00041FFB"/>
    <w:rsid w:val="0004266F"/>
    <w:rsid w:val="00043023"/>
    <w:rsid w:val="000432FD"/>
    <w:rsid w:val="00043D1E"/>
    <w:rsid w:val="00044A38"/>
    <w:rsid w:val="00044BB1"/>
    <w:rsid w:val="00044E2B"/>
    <w:rsid w:val="0004521D"/>
    <w:rsid w:val="000459F4"/>
    <w:rsid w:val="00045B24"/>
    <w:rsid w:val="00045C66"/>
    <w:rsid w:val="00046260"/>
    <w:rsid w:val="000462FC"/>
    <w:rsid w:val="000473CD"/>
    <w:rsid w:val="00047EA5"/>
    <w:rsid w:val="00050642"/>
    <w:rsid w:val="000507DB"/>
    <w:rsid w:val="000508C1"/>
    <w:rsid w:val="0005098D"/>
    <w:rsid w:val="00050A6A"/>
    <w:rsid w:val="00050B2E"/>
    <w:rsid w:val="00051030"/>
    <w:rsid w:val="00051225"/>
    <w:rsid w:val="000512A6"/>
    <w:rsid w:val="00051448"/>
    <w:rsid w:val="00051ABA"/>
    <w:rsid w:val="00052240"/>
    <w:rsid w:val="0005261B"/>
    <w:rsid w:val="00052B88"/>
    <w:rsid w:val="0005389B"/>
    <w:rsid w:val="00053925"/>
    <w:rsid w:val="00053AEB"/>
    <w:rsid w:val="00053DF4"/>
    <w:rsid w:val="00053FCC"/>
    <w:rsid w:val="0005401B"/>
    <w:rsid w:val="000540B8"/>
    <w:rsid w:val="00054550"/>
    <w:rsid w:val="000547A4"/>
    <w:rsid w:val="0005488E"/>
    <w:rsid w:val="00054CA3"/>
    <w:rsid w:val="0005507F"/>
    <w:rsid w:val="000551ED"/>
    <w:rsid w:val="00055D28"/>
    <w:rsid w:val="00056767"/>
    <w:rsid w:val="00056791"/>
    <w:rsid w:val="0005705C"/>
    <w:rsid w:val="00057181"/>
    <w:rsid w:val="000575B2"/>
    <w:rsid w:val="00057719"/>
    <w:rsid w:val="00057B63"/>
    <w:rsid w:val="000603C1"/>
    <w:rsid w:val="00060400"/>
    <w:rsid w:val="00060620"/>
    <w:rsid w:val="000606F9"/>
    <w:rsid w:val="00060F04"/>
    <w:rsid w:val="00060FD0"/>
    <w:rsid w:val="00061059"/>
    <w:rsid w:val="0006149B"/>
    <w:rsid w:val="00062559"/>
    <w:rsid w:val="00062606"/>
    <w:rsid w:val="00062A93"/>
    <w:rsid w:val="00063566"/>
    <w:rsid w:val="00063923"/>
    <w:rsid w:val="00063A7E"/>
    <w:rsid w:val="00063C0C"/>
    <w:rsid w:val="00063EBF"/>
    <w:rsid w:val="000649D2"/>
    <w:rsid w:val="00064E41"/>
    <w:rsid w:val="0006518E"/>
    <w:rsid w:val="0006634D"/>
    <w:rsid w:val="00066632"/>
    <w:rsid w:val="00066A57"/>
    <w:rsid w:val="00067349"/>
    <w:rsid w:val="000679C6"/>
    <w:rsid w:val="00067E50"/>
    <w:rsid w:val="00067F8E"/>
    <w:rsid w:val="000702D8"/>
    <w:rsid w:val="00070AA2"/>
    <w:rsid w:val="00070BF7"/>
    <w:rsid w:val="00070C9B"/>
    <w:rsid w:val="00070D4C"/>
    <w:rsid w:val="00071781"/>
    <w:rsid w:val="00071C1F"/>
    <w:rsid w:val="00071DF6"/>
    <w:rsid w:val="000721D2"/>
    <w:rsid w:val="0007249A"/>
    <w:rsid w:val="0007293B"/>
    <w:rsid w:val="00072F0F"/>
    <w:rsid w:val="0007322B"/>
    <w:rsid w:val="000735C8"/>
    <w:rsid w:val="00073918"/>
    <w:rsid w:val="00073F2E"/>
    <w:rsid w:val="000748CD"/>
    <w:rsid w:val="00074F78"/>
    <w:rsid w:val="00076100"/>
    <w:rsid w:val="00077095"/>
    <w:rsid w:val="0007778D"/>
    <w:rsid w:val="0007787F"/>
    <w:rsid w:val="00077ABB"/>
    <w:rsid w:val="00077CFA"/>
    <w:rsid w:val="0008087A"/>
    <w:rsid w:val="00080AB5"/>
    <w:rsid w:val="000812C3"/>
    <w:rsid w:val="00081807"/>
    <w:rsid w:val="00081CF2"/>
    <w:rsid w:val="00082009"/>
    <w:rsid w:val="0008268E"/>
    <w:rsid w:val="00082D8B"/>
    <w:rsid w:val="00082F89"/>
    <w:rsid w:val="0008386B"/>
    <w:rsid w:val="000845CF"/>
    <w:rsid w:val="00084B01"/>
    <w:rsid w:val="00084B3A"/>
    <w:rsid w:val="00085844"/>
    <w:rsid w:val="00085857"/>
    <w:rsid w:val="000858C5"/>
    <w:rsid w:val="00085CFD"/>
    <w:rsid w:val="00085E7C"/>
    <w:rsid w:val="00086564"/>
    <w:rsid w:val="000879CE"/>
    <w:rsid w:val="0009007A"/>
    <w:rsid w:val="0009007F"/>
    <w:rsid w:val="000901EB"/>
    <w:rsid w:val="00090647"/>
    <w:rsid w:val="0009069C"/>
    <w:rsid w:val="00090830"/>
    <w:rsid w:val="00091EE1"/>
    <w:rsid w:val="0009294A"/>
    <w:rsid w:val="00092CCE"/>
    <w:rsid w:val="00093127"/>
    <w:rsid w:val="00093861"/>
    <w:rsid w:val="00093E1B"/>
    <w:rsid w:val="00094622"/>
    <w:rsid w:val="00094EA9"/>
    <w:rsid w:val="00094F86"/>
    <w:rsid w:val="00095217"/>
    <w:rsid w:val="0009545D"/>
    <w:rsid w:val="00095CFE"/>
    <w:rsid w:val="000961D2"/>
    <w:rsid w:val="000962CF"/>
    <w:rsid w:val="0009677F"/>
    <w:rsid w:val="0009696A"/>
    <w:rsid w:val="0009719C"/>
    <w:rsid w:val="00097894"/>
    <w:rsid w:val="000979DD"/>
    <w:rsid w:val="000A03B4"/>
    <w:rsid w:val="000A05D5"/>
    <w:rsid w:val="000A0681"/>
    <w:rsid w:val="000A0D72"/>
    <w:rsid w:val="000A1889"/>
    <w:rsid w:val="000A1C8B"/>
    <w:rsid w:val="000A1D7F"/>
    <w:rsid w:val="000A2BE0"/>
    <w:rsid w:val="000A2DAD"/>
    <w:rsid w:val="000A31EF"/>
    <w:rsid w:val="000A3D5E"/>
    <w:rsid w:val="000A4136"/>
    <w:rsid w:val="000A4BE4"/>
    <w:rsid w:val="000A4E3B"/>
    <w:rsid w:val="000A4F44"/>
    <w:rsid w:val="000A57C8"/>
    <w:rsid w:val="000A5877"/>
    <w:rsid w:val="000A5B36"/>
    <w:rsid w:val="000A5EB1"/>
    <w:rsid w:val="000A5EDF"/>
    <w:rsid w:val="000A687C"/>
    <w:rsid w:val="000A6DBE"/>
    <w:rsid w:val="000A74DE"/>
    <w:rsid w:val="000A7DE5"/>
    <w:rsid w:val="000B020C"/>
    <w:rsid w:val="000B0619"/>
    <w:rsid w:val="000B084B"/>
    <w:rsid w:val="000B0EB7"/>
    <w:rsid w:val="000B1771"/>
    <w:rsid w:val="000B1B5C"/>
    <w:rsid w:val="000B28B4"/>
    <w:rsid w:val="000B2993"/>
    <w:rsid w:val="000B2A2E"/>
    <w:rsid w:val="000B2AAF"/>
    <w:rsid w:val="000B2B73"/>
    <w:rsid w:val="000B2F34"/>
    <w:rsid w:val="000B3446"/>
    <w:rsid w:val="000B382D"/>
    <w:rsid w:val="000B3E63"/>
    <w:rsid w:val="000B424B"/>
    <w:rsid w:val="000B46EF"/>
    <w:rsid w:val="000B4D8D"/>
    <w:rsid w:val="000B534B"/>
    <w:rsid w:val="000B5C9C"/>
    <w:rsid w:val="000B5F3F"/>
    <w:rsid w:val="000B68A0"/>
    <w:rsid w:val="000B699B"/>
    <w:rsid w:val="000B707C"/>
    <w:rsid w:val="000B74BF"/>
    <w:rsid w:val="000B7D38"/>
    <w:rsid w:val="000C042C"/>
    <w:rsid w:val="000C1099"/>
    <w:rsid w:val="000C1252"/>
    <w:rsid w:val="000C134B"/>
    <w:rsid w:val="000C1579"/>
    <w:rsid w:val="000C1CA7"/>
    <w:rsid w:val="000C3316"/>
    <w:rsid w:val="000C377C"/>
    <w:rsid w:val="000C37D0"/>
    <w:rsid w:val="000C3925"/>
    <w:rsid w:val="000C3D8A"/>
    <w:rsid w:val="000C42CB"/>
    <w:rsid w:val="000C4312"/>
    <w:rsid w:val="000C4331"/>
    <w:rsid w:val="000C4A9A"/>
    <w:rsid w:val="000C4D8E"/>
    <w:rsid w:val="000C4E9A"/>
    <w:rsid w:val="000C5012"/>
    <w:rsid w:val="000C5032"/>
    <w:rsid w:val="000C526D"/>
    <w:rsid w:val="000C5288"/>
    <w:rsid w:val="000C56B5"/>
    <w:rsid w:val="000C597F"/>
    <w:rsid w:val="000C5B7A"/>
    <w:rsid w:val="000C5BE8"/>
    <w:rsid w:val="000C5F7E"/>
    <w:rsid w:val="000C618C"/>
    <w:rsid w:val="000C6A29"/>
    <w:rsid w:val="000C6A77"/>
    <w:rsid w:val="000C76FD"/>
    <w:rsid w:val="000C7942"/>
    <w:rsid w:val="000C7D33"/>
    <w:rsid w:val="000C7F18"/>
    <w:rsid w:val="000D0B93"/>
    <w:rsid w:val="000D0FF3"/>
    <w:rsid w:val="000D1807"/>
    <w:rsid w:val="000D1A3D"/>
    <w:rsid w:val="000D1A46"/>
    <w:rsid w:val="000D1A48"/>
    <w:rsid w:val="000D1C3B"/>
    <w:rsid w:val="000D2940"/>
    <w:rsid w:val="000D2FDB"/>
    <w:rsid w:val="000D37D4"/>
    <w:rsid w:val="000D38B7"/>
    <w:rsid w:val="000D397C"/>
    <w:rsid w:val="000D500D"/>
    <w:rsid w:val="000D54A7"/>
    <w:rsid w:val="000D6209"/>
    <w:rsid w:val="000D6DF8"/>
    <w:rsid w:val="000D7DCC"/>
    <w:rsid w:val="000E03BE"/>
    <w:rsid w:val="000E04BB"/>
    <w:rsid w:val="000E054F"/>
    <w:rsid w:val="000E0DD6"/>
    <w:rsid w:val="000E1164"/>
    <w:rsid w:val="000E144C"/>
    <w:rsid w:val="000E16C4"/>
    <w:rsid w:val="000E1FA3"/>
    <w:rsid w:val="000E2294"/>
    <w:rsid w:val="000E29AE"/>
    <w:rsid w:val="000E2B5D"/>
    <w:rsid w:val="000E2B78"/>
    <w:rsid w:val="000E2BFB"/>
    <w:rsid w:val="000E2F53"/>
    <w:rsid w:val="000E310C"/>
    <w:rsid w:val="000E3DF7"/>
    <w:rsid w:val="000E43F7"/>
    <w:rsid w:val="000E4923"/>
    <w:rsid w:val="000E4DB4"/>
    <w:rsid w:val="000E51CB"/>
    <w:rsid w:val="000E5A28"/>
    <w:rsid w:val="000E5FAD"/>
    <w:rsid w:val="000E6041"/>
    <w:rsid w:val="000E6406"/>
    <w:rsid w:val="000E699F"/>
    <w:rsid w:val="000E6DA8"/>
    <w:rsid w:val="000E74D3"/>
    <w:rsid w:val="000E755B"/>
    <w:rsid w:val="000E7DE7"/>
    <w:rsid w:val="000E7F48"/>
    <w:rsid w:val="000F0444"/>
    <w:rsid w:val="000F072B"/>
    <w:rsid w:val="000F0C05"/>
    <w:rsid w:val="000F0D51"/>
    <w:rsid w:val="000F0F6D"/>
    <w:rsid w:val="000F1A11"/>
    <w:rsid w:val="000F24C9"/>
    <w:rsid w:val="000F31F3"/>
    <w:rsid w:val="000F34F1"/>
    <w:rsid w:val="000F362A"/>
    <w:rsid w:val="000F38C0"/>
    <w:rsid w:val="000F46EE"/>
    <w:rsid w:val="000F5357"/>
    <w:rsid w:val="000F5392"/>
    <w:rsid w:val="000F56C2"/>
    <w:rsid w:val="000F59B4"/>
    <w:rsid w:val="000F5DDC"/>
    <w:rsid w:val="000F5EA0"/>
    <w:rsid w:val="000F61E9"/>
    <w:rsid w:val="000F723B"/>
    <w:rsid w:val="000F7909"/>
    <w:rsid w:val="000F7E93"/>
    <w:rsid w:val="0010010E"/>
    <w:rsid w:val="00100632"/>
    <w:rsid w:val="00101033"/>
    <w:rsid w:val="0010185A"/>
    <w:rsid w:val="0010190A"/>
    <w:rsid w:val="001019D5"/>
    <w:rsid w:val="00101A33"/>
    <w:rsid w:val="001024FD"/>
    <w:rsid w:val="00102FCC"/>
    <w:rsid w:val="0010395C"/>
    <w:rsid w:val="00103ADD"/>
    <w:rsid w:val="0010401C"/>
    <w:rsid w:val="0010469F"/>
    <w:rsid w:val="00104B18"/>
    <w:rsid w:val="0010662A"/>
    <w:rsid w:val="00107391"/>
    <w:rsid w:val="001073A1"/>
    <w:rsid w:val="00107630"/>
    <w:rsid w:val="00107648"/>
    <w:rsid w:val="001076AB"/>
    <w:rsid w:val="001078B5"/>
    <w:rsid w:val="00107936"/>
    <w:rsid w:val="00107A20"/>
    <w:rsid w:val="0011031C"/>
    <w:rsid w:val="00110442"/>
    <w:rsid w:val="001107F3"/>
    <w:rsid w:val="00110A80"/>
    <w:rsid w:val="001124E6"/>
    <w:rsid w:val="001127C0"/>
    <w:rsid w:val="00112D9F"/>
    <w:rsid w:val="00112F91"/>
    <w:rsid w:val="00113E4D"/>
    <w:rsid w:val="00114032"/>
    <w:rsid w:val="001142E1"/>
    <w:rsid w:val="0011447C"/>
    <w:rsid w:val="001145B5"/>
    <w:rsid w:val="00114C9E"/>
    <w:rsid w:val="0011569B"/>
    <w:rsid w:val="00115BDD"/>
    <w:rsid w:val="001162FC"/>
    <w:rsid w:val="00116552"/>
    <w:rsid w:val="00116EEF"/>
    <w:rsid w:val="0011707B"/>
    <w:rsid w:val="00117769"/>
    <w:rsid w:val="00117C2B"/>
    <w:rsid w:val="00120294"/>
    <w:rsid w:val="001208AD"/>
    <w:rsid w:val="001215C0"/>
    <w:rsid w:val="00121C3A"/>
    <w:rsid w:val="00121DA5"/>
    <w:rsid w:val="00122689"/>
    <w:rsid w:val="00122884"/>
    <w:rsid w:val="00122CE2"/>
    <w:rsid w:val="00122F69"/>
    <w:rsid w:val="00123E36"/>
    <w:rsid w:val="0012423F"/>
    <w:rsid w:val="0012444A"/>
    <w:rsid w:val="0012467C"/>
    <w:rsid w:val="001247AB"/>
    <w:rsid w:val="00124B2C"/>
    <w:rsid w:val="001254E0"/>
    <w:rsid w:val="001259BB"/>
    <w:rsid w:val="00125B7D"/>
    <w:rsid w:val="00125E64"/>
    <w:rsid w:val="001260A0"/>
    <w:rsid w:val="00127FD9"/>
    <w:rsid w:val="00130324"/>
    <w:rsid w:val="0013084D"/>
    <w:rsid w:val="00130864"/>
    <w:rsid w:val="00130893"/>
    <w:rsid w:val="00130C90"/>
    <w:rsid w:val="00130DC7"/>
    <w:rsid w:val="00131077"/>
    <w:rsid w:val="001316D3"/>
    <w:rsid w:val="001316E4"/>
    <w:rsid w:val="001324E9"/>
    <w:rsid w:val="0013260C"/>
    <w:rsid w:val="00132702"/>
    <w:rsid w:val="00132B97"/>
    <w:rsid w:val="00132C81"/>
    <w:rsid w:val="00133010"/>
    <w:rsid w:val="001335E3"/>
    <w:rsid w:val="00133CEF"/>
    <w:rsid w:val="00134221"/>
    <w:rsid w:val="00134CF1"/>
    <w:rsid w:val="0013585A"/>
    <w:rsid w:val="00135DEF"/>
    <w:rsid w:val="0013659B"/>
    <w:rsid w:val="001366A2"/>
    <w:rsid w:val="00136D22"/>
    <w:rsid w:val="001376C0"/>
    <w:rsid w:val="00137AC2"/>
    <w:rsid w:val="00137D17"/>
    <w:rsid w:val="0014021A"/>
    <w:rsid w:val="00140BE7"/>
    <w:rsid w:val="001410E7"/>
    <w:rsid w:val="001411A2"/>
    <w:rsid w:val="00141731"/>
    <w:rsid w:val="0014179A"/>
    <w:rsid w:val="00141E7C"/>
    <w:rsid w:val="0014259C"/>
    <w:rsid w:val="00143566"/>
    <w:rsid w:val="0014375C"/>
    <w:rsid w:val="00143B8C"/>
    <w:rsid w:val="001443F3"/>
    <w:rsid w:val="00144C55"/>
    <w:rsid w:val="001454C1"/>
    <w:rsid w:val="001455C2"/>
    <w:rsid w:val="00145E37"/>
    <w:rsid w:val="00146CB0"/>
    <w:rsid w:val="001471F2"/>
    <w:rsid w:val="00147BFA"/>
    <w:rsid w:val="00147EB6"/>
    <w:rsid w:val="00147ED7"/>
    <w:rsid w:val="00147FDD"/>
    <w:rsid w:val="00150806"/>
    <w:rsid w:val="00150D05"/>
    <w:rsid w:val="00150ED3"/>
    <w:rsid w:val="0015128B"/>
    <w:rsid w:val="00151585"/>
    <w:rsid w:val="001519EE"/>
    <w:rsid w:val="00151E39"/>
    <w:rsid w:val="00152A6E"/>
    <w:rsid w:val="00152AC9"/>
    <w:rsid w:val="00153668"/>
    <w:rsid w:val="00153806"/>
    <w:rsid w:val="001538D4"/>
    <w:rsid w:val="00153D1D"/>
    <w:rsid w:val="00153F0C"/>
    <w:rsid w:val="00153F15"/>
    <w:rsid w:val="0015426D"/>
    <w:rsid w:val="0015475B"/>
    <w:rsid w:val="00154823"/>
    <w:rsid w:val="00154BFB"/>
    <w:rsid w:val="00154D97"/>
    <w:rsid w:val="00155C9F"/>
    <w:rsid w:val="001562B1"/>
    <w:rsid w:val="0015647D"/>
    <w:rsid w:val="001567EA"/>
    <w:rsid w:val="00156AA4"/>
    <w:rsid w:val="00157259"/>
    <w:rsid w:val="001573EC"/>
    <w:rsid w:val="00157880"/>
    <w:rsid w:val="00160558"/>
    <w:rsid w:val="00160805"/>
    <w:rsid w:val="001614F1"/>
    <w:rsid w:val="0016196C"/>
    <w:rsid w:val="00161C1A"/>
    <w:rsid w:val="00162731"/>
    <w:rsid w:val="0016278E"/>
    <w:rsid w:val="0016279C"/>
    <w:rsid w:val="00162CA2"/>
    <w:rsid w:val="001638E5"/>
    <w:rsid w:val="00163C1F"/>
    <w:rsid w:val="00163C4F"/>
    <w:rsid w:val="001642CD"/>
    <w:rsid w:val="00164525"/>
    <w:rsid w:val="00164581"/>
    <w:rsid w:val="001646A6"/>
    <w:rsid w:val="00164A7C"/>
    <w:rsid w:val="00164F6F"/>
    <w:rsid w:val="00165ED3"/>
    <w:rsid w:val="0016622C"/>
    <w:rsid w:val="0016633C"/>
    <w:rsid w:val="0016651B"/>
    <w:rsid w:val="00166969"/>
    <w:rsid w:val="00166C5B"/>
    <w:rsid w:val="00166E52"/>
    <w:rsid w:val="00166FC1"/>
    <w:rsid w:val="001672AB"/>
    <w:rsid w:val="00167381"/>
    <w:rsid w:val="0016779F"/>
    <w:rsid w:val="00167997"/>
    <w:rsid w:val="001701C2"/>
    <w:rsid w:val="00170971"/>
    <w:rsid w:val="00170D23"/>
    <w:rsid w:val="00170FEE"/>
    <w:rsid w:val="0017116B"/>
    <w:rsid w:val="00171299"/>
    <w:rsid w:val="0017162C"/>
    <w:rsid w:val="0017220E"/>
    <w:rsid w:val="00172442"/>
    <w:rsid w:val="0017280E"/>
    <w:rsid w:val="00172B49"/>
    <w:rsid w:val="00172DB1"/>
    <w:rsid w:val="001733A5"/>
    <w:rsid w:val="0017427C"/>
    <w:rsid w:val="00174442"/>
    <w:rsid w:val="00174FAB"/>
    <w:rsid w:val="0017517E"/>
    <w:rsid w:val="00175222"/>
    <w:rsid w:val="0017527E"/>
    <w:rsid w:val="00175BAA"/>
    <w:rsid w:val="00176667"/>
    <w:rsid w:val="00176855"/>
    <w:rsid w:val="0017688F"/>
    <w:rsid w:val="00176A89"/>
    <w:rsid w:val="00176DFF"/>
    <w:rsid w:val="00177111"/>
    <w:rsid w:val="00177439"/>
    <w:rsid w:val="00177797"/>
    <w:rsid w:val="00180001"/>
    <w:rsid w:val="00180244"/>
    <w:rsid w:val="00181B8A"/>
    <w:rsid w:val="00182316"/>
    <w:rsid w:val="0018240D"/>
    <w:rsid w:val="00182E93"/>
    <w:rsid w:val="001834CE"/>
    <w:rsid w:val="00183585"/>
    <w:rsid w:val="00183DB6"/>
    <w:rsid w:val="00183DDF"/>
    <w:rsid w:val="001851AB"/>
    <w:rsid w:val="001859E4"/>
    <w:rsid w:val="001860B7"/>
    <w:rsid w:val="001870C2"/>
    <w:rsid w:val="001875AB"/>
    <w:rsid w:val="001875BA"/>
    <w:rsid w:val="00190068"/>
    <w:rsid w:val="00190A65"/>
    <w:rsid w:val="00190ADE"/>
    <w:rsid w:val="00190B99"/>
    <w:rsid w:val="00190CCF"/>
    <w:rsid w:val="00190E87"/>
    <w:rsid w:val="0019117E"/>
    <w:rsid w:val="0019151A"/>
    <w:rsid w:val="001915FA"/>
    <w:rsid w:val="001918A8"/>
    <w:rsid w:val="00191A78"/>
    <w:rsid w:val="00191BB2"/>
    <w:rsid w:val="00191E37"/>
    <w:rsid w:val="001923CC"/>
    <w:rsid w:val="0019242E"/>
    <w:rsid w:val="00192C13"/>
    <w:rsid w:val="00192CC7"/>
    <w:rsid w:val="00192D98"/>
    <w:rsid w:val="00192F66"/>
    <w:rsid w:val="0019302B"/>
    <w:rsid w:val="00193084"/>
    <w:rsid w:val="00193721"/>
    <w:rsid w:val="0019374D"/>
    <w:rsid w:val="0019386E"/>
    <w:rsid w:val="001938D4"/>
    <w:rsid w:val="00194474"/>
    <w:rsid w:val="00194F79"/>
    <w:rsid w:val="0019500E"/>
    <w:rsid w:val="001958EE"/>
    <w:rsid w:val="00195FBE"/>
    <w:rsid w:val="00197087"/>
    <w:rsid w:val="00197212"/>
    <w:rsid w:val="001976DE"/>
    <w:rsid w:val="00197C48"/>
    <w:rsid w:val="00197F8D"/>
    <w:rsid w:val="001A01B0"/>
    <w:rsid w:val="001A02CB"/>
    <w:rsid w:val="001A02EC"/>
    <w:rsid w:val="001A06CD"/>
    <w:rsid w:val="001A132F"/>
    <w:rsid w:val="001A18D3"/>
    <w:rsid w:val="001A1940"/>
    <w:rsid w:val="001A1E9F"/>
    <w:rsid w:val="001A2091"/>
    <w:rsid w:val="001A224B"/>
    <w:rsid w:val="001A2545"/>
    <w:rsid w:val="001A28BE"/>
    <w:rsid w:val="001A3962"/>
    <w:rsid w:val="001A3A49"/>
    <w:rsid w:val="001A47C6"/>
    <w:rsid w:val="001A4FEB"/>
    <w:rsid w:val="001A506B"/>
    <w:rsid w:val="001A51DB"/>
    <w:rsid w:val="001A76D7"/>
    <w:rsid w:val="001B0476"/>
    <w:rsid w:val="001B04A9"/>
    <w:rsid w:val="001B108D"/>
    <w:rsid w:val="001B1509"/>
    <w:rsid w:val="001B15E9"/>
    <w:rsid w:val="001B1C83"/>
    <w:rsid w:val="001B1CE7"/>
    <w:rsid w:val="001B1DF7"/>
    <w:rsid w:val="001B1E91"/>
    <w:rsid w:val="001B269D"/>
    <w:rsid w:val="001B3492"/>
    <w:rsid w:val="001B438D"/>
    <w:rsid w:val="001B4CD0"/>
    <w:rsid w:val="001B4FDB"/>
    <w:rsid w:val="001B573D"/>
    <w:rsid w:val="001B5A0F"/>
    <w:rsid w:val="001B5FF9"/>
    <w:rsid w:val="001B65C1"/>
    <w:rsid w:val="001B6CF3"/>
    <w:rsid w:val="001B6FA8"/>
    <w:rsid w:val="001B7183"/>
    <w:rsid w:val="001B750F"/>
    <w:rsid w:val="001B7BD0"/>
    <w:rsid w:val="001B7DC3"/>
    <w:rsid w:val="001B7F75"/>
    <w:rsid w:val="001C0141"/>
    <w:rsid w:val="001C01D3"/>
    <w:rsid w:val="001C077E"/>
    <w:rsid w:val="001C19ED"/>
    <w:rsid w:val="001C1CD5"/>
    <w:rsid w:val="001C23AF"/>
    <w:rsid w:val="001C263C"/>
    <w:rsid w:val="001C2804"/>
    <w:rsid w:val="001C2FD1"/>
    <w:rsid w:val="001C3005"/>
    <w:rsid w:val="001C35B7"/>
    <w:rsid w:val="001C391F"/>
    <w:rsid w:val="001C3E3C"/>
    <w:rsid w:val="001C3FCA"/>
    <w:rsid w:val="001C44E6"/>
    <w:rsid w:val="001C4615"/>
    <w:rsid w:val="001C4974"/>
    <w:rsid w:val="001C4EB9"/>
    <w:rsid w:val="001C54A7"/>
    <w:rsid w:val="001C5754"/>
    <w:rsid w:val="001C5911"/>
    <w:rsid w:val="001C5A6B"/>
    <w:rsid w:val="001C7CB5"/>
    <w:rsid w:val="001C7E0F"/>
    <w:rsid w:val="001C7EF0"/>
    <w:rsid w:val="001D02C3"/>
    <w:rsid w:val="001D0E91"/>
    <w:rsid w:val="001D1275"/>
    <w:rsid w:val="001D148A"/>
    <w:rsid w:val="001D1557"/>
    <w:rsid w:val="001D1BD1"/>
    <w:rsid w:val="001D1C28"/>
    <w:rsid w:val="001D2463"/>
    <w:rsid w:val="001D2660"/>
    <w:rsid w:val="001D2F77"/>
    <w:rsid w:val="001D30E8"/>
    <w:rsid w:val="001D3460"/>
    <w:rsid w:val="001D3487"/>
    <w:rsid w:val="001D34B2"/>
    <w:rsid w:val="001D3504"/>
    <w:rsid w:val="001D413F"/>
    <w:rsid w:val="001D46A2"/>
    <w:rsid w:val="001D4B7C"/>
    <w:rsid w:val="001D4F78"/>
    <w:rsid w:val="001D7047"/>
    <w:rsid w:val="001D75AD"/>
    <w:rsid w:val="001D75F5"/>
    <w:rsid w:val="001D7C19"/>
    <w:rsid w:val="001D7C6C"/>
    <w:rsid w:val="001D7D15"/>
    <w:rsid w:val="001E011B"/>
    <w:rsid w:val="001E025C"/>
    <w:rsid w:val="001E03DB"/>
    <w:rsid w:val="001E1052"/>
    <w:rsid w:val="001E1189"/>
    <w:rsid w:val="001E1479"/>
    <w:rsid w:val="001E184F"/>
    <w:rsid w:val="001E22BB"/>
    <w:rsid w:val="001E2929"/>
    <w:rsid w:val="001E29F8"/>
    <w:rsid w:val="001E342D"/>
    <w:rsid w:val="001E35F6"/>
    <w:rsid w:val="001E3A1F"/>
    <w:rsid w:val="001E48E7"/>
    <w:rsid w:val="001E536B"/>
    <w:rsid w:val="001E55A1"/>
    <w:rsid w:val="001E58BC"/>
    <w:rsid w:val="001E5A69"/>
    <w:rsid w:val="001E5EA5"/>
    <w:rsid w:val="001E5FAF"/>
    <w:rsid w:val="001E611D"/>
    <w:rsid w:val="001E688B"/>
    <w:rsid w:val="001E6CBD"/>
    <w:rsid w:val="001E7C0C"/>
    <w:rsid w:val="001F0066"/>
    <w:rsid w:val="001F0075"/>
    <w:rsid w:val="001F0162"/>
    <w:rsid w:val="001F07E7"/>
    <w:rsid w:val="001F0E36"/>
    <w:rsid w:val="001F10D7"/>
    <w:rsid w:val="001F18CB"/>
    <w:rsid w:val="001F1B7F"/>
    <w:rsid w:val="001F218F"/>
    <w:rsid w:val="001F27AA"/>
    <w:rsid w:val="001F2B4A"/>
    <w:rsid w:val="001F2B9D"/>
    <w:rsid w:val="001F35A0"/>
    <w:rsid w:val="001F35E9"/>
    <w:rsid w:val="001F3BB2"/>
    <w:rsid w:val="001F40C4"/>
    <w:rsid w:val="001F4EFE"/>
    <w:rsid w:val="001F545B"/>
    <w:rsid w:val="001F54C9"/>
    <w:rsid w:val="001F57C8"/>
    <w:rsid w:val="001F6472"/>
    <w:rsid w:val="001F64D4"/>
    <w:rsid w:val="001F724D"/>
    <w:rsid w:val="001F74A8"/>
    <w:rsid w:val="001F7631"/>
    <w:rsid w:val="001F7DF8"/>
    <w:rsid w:val="002006FB"/>
    <w:rsid w:val="0020083E"/>
    <w:rsid w:val="00200AC6"/>
    <w:rsid w:val="00200D97"/>
    <w:rsid w:val="002014FC"/>
    <w:rsid w:val="00201960"/>
    <w:rsid w:val="00201BF1"/>
    <w:rsid w:val="00202004"/>
    <w:rsid w:val="00202367"/>
    <w:rsid w:val="00203AAF"/>
    <w:rsid w:val="00203CE2"/>
    <w:rsid w:val="00204758"/>
    <w:rsid w:val="002047AF"/>
    <w:rsid w:val="00204A98"/>
    <w:rsid w:val="00204AAE"/>
    <w:rsid w:val="00204B8E"/>
    <w:rsid w:val="00204C44"/>
    <w:rsid w:val="00204E08"/>
    <w:rsid w:val="00205F9C"/>
    <w:rsid w:val="0020612A"/>
    <w:rsid w:val="0020647E"/>
    <w:rsid w:val="002064C6"/>
    <w:rsid w:val="00206AB8"/>
    <w:rsid w:val="00206CD7"/>
    <w:rsid w:val="002072EB"/>
    <w:rsid w:val="002076CE"/>
    <w:rsid w:val="00207912"/>
    <w:rsid w:val="002079E6"/>
    <w:rsid w:val="00207A2F"/>
    <w:rsid w:val="00207C73"/>
    <w:rsid w:val="00207D84"/>
    <w:rsid w:val="00210798"/>
    <w:rsid w:val="0021086F"/>
    <w:rsid w:val="00210AE8"/>
    <w:rsid w:val="002112FA"/>
    <w:rsid w:val="00211A0D"/>
    <w:rsid w:val="002125C4"/>
    <w:rsid w:val="002129C6"/>
    <w:rsid w:val="00212A87"/>
    <w:rsid w:val="00213344"/>
    <w:rsid w:val="00214014"/>
    <w:rsid w:val="00214562"/>
    <w:rsid w:val="00214A75"/>
    <w:rsid w:val="00215480"/>
    <w:rsid w:val="00216B0C"/>
    <w:rsid w:val="00216CD9"/>
    <w:rsid w:val="00217BBF"/>
    <w:rsid w:val="00217FD5"/>
    <w:rsid w:val="002205A0"/>
    <w:rsid w:val="00220730"/>
    <w:rsid w:val="00221224"/>
    <w:rsid w:val="00221689"/>
    <w:rsid w:val="00221742"/>
    <w:rsid w:val="00222691"/>
    <w:rsid w:val="00222DCD"/>
    <w:rsid w:val="002236F6"/>
    <w:rsid w:val="00223914"/>
    <w:rsid w:val="00223BC4"/>
    <w:rsid w:val="002243CB"/>
    <w:rsid w:val="00224B60"/>
    <w:rsid w:val="00224E45"/>
    <w:rsid w:val="00225D1A"/>
    <w:rsid w:val="0022609F"/>
    <w:rsid w:val="002264DD"/>
    <w:rsid w:val="002268BE"/>
    <w:rsid w:val="00226EB5"/>
    <w:rsid w:val="00226EE9"/>
    <w:rsid w:val="0022708E"/>
    <w:rsid w:val="0022794F"/>
    <w:rsid w:val="00227DDB"/>
    <w:rsid w:val="0023007B"/>
    <w:rsid w:val="002307BB"/>
    <w:rsid w:val="00230A7E"/>
    <w:rsid w:val="002310BF"/>
    <w:rsid w:val="00231383"/>
    <w:rsid w:val="00231739"/>
    <w:rsid w:val="00231E15"/>
    <w:rsid w:val="00232312"/>
    <w:rsid w:val="002323F7"/>
    <w:rsid w:val="0023281C"/>
    <w:rsid w:val="00232CD2"/>
    <w:rsid w:val="00232ED6"/>
    <w:rsid w:val="00232FF3"/>
    <w:rsid w:val="002330C8"/>
    <w:rsid w:val="002336A7"/>
    <w:rsid w:val="002339BC"/>
    <w:rsid w:val="00233F67"/>
    <w:rsid w:val="0023431E"/>
    <w:rsid w:val="00234489"/>
    <w:rsid w:val="00234589"/>
    <w:rsid w:val="002359A2"/>
    <w:rsid w:val="00235ADA"/>
    <w:rsid w:val="00235D58"/>
    <w:rsid w:val="00236024"/>
    <w:rsid w:val="00236434"/>
    <w:rsid w:val="00236A63"/>
    <w:rsid w:val="00237509"/>
    <w:rsid w:val="00237A15"/>
    <w:rsid w:val="00237AAF"/>
    <w:rsid w:val="00237B79"/>
    <w:rsid w:val="002405CD"/>
    <w:rsid w:val="00240BD1"/>
    <w:rsid w:val="00240DC9"/>
    <w:rsid w:val="002416ED"/>
    <w:rsid w:val="002417ED"/>
    <w:rsid w:val="002417F5"/>
    <w:rsid w:val="00241BA9"/>
    <w:rsid w:val="00242A11"/>
    <w:rsid w:val="00242A15"/>
    <w:rsid w:val="00243CBE"/>
    <w:rsid w:val="00243EF1"/>
    <w:rsid w:val="00243F1F"/>
    <w:rsid w:val="00244AF6"/>
    <w:rsid w:val="00244B64"/>
    <w:rsid w:val="00244FA6"/>
    <w:rsid w:val="00245514"/>
    <w:rsid w:val="0024686E"/>
    <w:rsid w:val="00246A73"/>
    <w:rsid w:val="00246A9A"/>
    <w:rsid w:val="00246B2D"/>
    <w:rsid w:val="00247A3C"/>
    <w:rsid w:val="002509ED"/>
    <w:rsid w:val="00251401"/>
    <w:rsid w:val="00251898"/>
    <w:rsid w:val="00252378"/>
    <w:rsid w:val="00252C6F"/>
    <w:rsid w:val="0025324D"/>
    <w:rsid w:val="002532E4"/>
    <w:rsid w:val="002534C8"/>
    <w:rsid w:val="0025366A"/>
    <w:rsid w:val="002541EC"/>
    <w:rsid w:val="00254573"/>
    <w:rsid w:val="00254CA4"/>
    <w:rsid w:val="00254DFF"/>
    <w:rsid w:val="00254E66"/>
    <w:rsid w:val="002550CD"/>
    <w:rsid w:val="00255155"/>
    <w:rsid w:val="00256A5A"/>
    <w:rsid w:val="00257BAD"/>
    <w:rsid w:val="00257C42"/>
    <w:rsid w:val="00260110"/>
    <w:rsid w:val="00260D78"/>
    <w:rsid w:val="002625C0"/>
    <w:rsid w:val="0026352A"/>
    <w:rsid w:val="00263B8A"/>
    <w:rsid w:val="00263E50"/>
    <w:rsid w:val="0026475C"/>
    <w:rsid w:val="00264BAB"/>
    <w:rsid w:val="0026526D"/>
    <w:rsid w:val="0026559A"/>
    <w:rsid w:val="00265A2A"/>
    <w:rsid w:val="00265FC3"/>
    <w:rsid w:val="002666BA"/>
    <w:rsid w:val="00266B67"/>
    <w:rsid w:val="00267077"/>
    <w:rsid w:val="002675A5"/>
    <w:rsid w:val="00267883"/>
    <w:rsid w:val="002679B3"/>
    <w:rsid w:val="00267ED2"/>
    <w:rsid w:val="002706DA"/>
    <w:rsid w:val="002706EC"/>
    <w:rsid w:val="00270D80"/>
    <w:rsid w:val="00270E5D"/>
    <w:rsid w:val="00271669"/>
    <w:rsid w:val="0027258B"/>
    <w:rsid w:val="0027294E"/>
    <w:rsid w:val="002732F8"/>
    <w:rsid w:val="0027367E"/>
    <w:rsid w:val="002738C1"/>
    <w:rsid w:val="00273B3B"/>
    <w:rsid w:val="00273B65"/>
    <w:rsid w:val="00273BAC"/>
    <w:rsid w:val="00273CE5"/>
    <w:rsid w:val="00273D4E"/>
    <w:rsid w:val="002741D4"/>
    <w:rsid w:val="00274220"/>
    <w:rsid w:val="00274289"/>
    <w:rsid w:val="002746DE"/>
    <w:rsid w:val="00275057"/>
    <w:rsid w:val="002759E2"/>
    <w:rsid w:val="00275BED"/>
    <w:rsid w:val="00275BF5"/>
    <w:rsid w:val="0027646A"/>
    <w:rsid w:val="002771CD"/>
    <w:rsid w:val="00277247"/>
    <w:rsid w:val="002807CD"/>
    <w:rsid w:val="00280845"/>
    <w:rsid w:val="00280E8C"/>
    <w:rsid w:val="00280F32"/>
    <w:rsid w:val="00281501"/>
    <w:rsid w:val="00281569"/>
    <w:rsid w:val="00281702"/>
    <w:rsid w:val="002818EA"/>
    <w:rsid w:val="00281A5A"/>
    <w:rsid w:val="00281EDC"/>
    <w:rsid w:val="00281FA0"/>
    <w:rsid w:val="0028229A"/>
    <w:rsid w:val="00282A64"/>
    <w:rsid w:val="00282B6C"/>
    <w:rsid w:val="00283283"/>
    <w:rsid w:val="00283605"/>
    <w:rsid w:val="00283609"/>
    <w:rsid w:val="00283ADB"/>
    <w:rsid w:val="00283B73"/>
    <w:rsid w:val="00283BDC"/>
    <w:rsid w:val="00284B56"/>
    <w:rsid w:val="00284C19"/>
    <w:rsid w:val="00285183"/>
    <w:rsid w:val="00285B37"/>
    <w:rsid w:val="00285BB8"/>
    <w:rsid w:val="00285D5A"/>
    <w:rsid w:val="0028662A"/>
    <w:rsid w:val="00286C28"/>
    <w:rsid w:val="00286EA3"/>
    <w:rsid w:val="002870E5"/>
    <w:rsid w:val="0028761B"/>
    <w:rsid w:val="00287AB1"/>
    <w:rsid w:val="00287BBF"/>
    <w:rsid w:val="00287E1A"/>
    <w:rsid w:val="0029039C"/>
    <w:rsid w:val="002903B4"/>
    <w:rsid w:val="00290D3D"/>
    <w:rsid w:val="0029146E"/>
    <w:rsid w:val="00291CC1"/>
    <w:rsid w:val="00291E57"/>
    <w:rsid w:val="00291EB7"/>
    <w:rsid w:val="0029239D"/>
    <w:rsid w:val="0029267D"/>
    <w:rsid w:val="00292734"/>
    <w:rsid w:val="002928CC"/>
    <w:rsid w:val="00292F99"/>
    <w:rsid w:val="00293184"/>
    <w:rsid w:val="002939E8"/>
    <w:rsid w:val="00294006"/>
    <w:rsid w:val="00294107"/>
    <w:rsid w:val="002941AD"/>
    <w:rsid w:val="00294239"/>
    <w:rsid w:val="00294841"/>
    <w:rsid w:val="00294A3A"/>
    <w:rsid w:val="002952EF"/>
    <w:rsid w:val="0029570F"/>
    <w:rsid w:val="00295986"/>
    <w:rsid w:val="00295EA8"/>
    <w:rsid w:val="0029678B"/>
    <w:rsid w:val="00296B88"/>
    <w:rsid w:val="00296B8E"/>
    <w:rsid w:val="0029764B"/>
    <w:rsid w:val="00297804"/>
    <w:rsid w:val="002A000E"/>
    <w:rsid w:val="002A0168"/>
    <w:rsid w:val="002A02A8"/>
    <w:rsid w:val="002A0637"/>
    <w:rsid w:val="002A0818"/>
    <w:rsid w:val="002A0B0C"/>
    <w:rsid w:val="002A0E77"/>
    <w:rsid w:val="002A0F83"/>
    <w:rsid w:val="002A1EFB"/>
    <w:rsid w:val="002A2A92"/>
    <w:rsid w:val="002A2ABC"/>
    <w:rsid w:val="002A2B54"/>
    <w:rsid w:val="002A2BC3"/>
    <w:rsid w:val="002A2FB8"/>
    <w:rsid w:val="002A36CC"/>
    <w:rsid w:val="002A3A97"/>
    <w:rsid w:val="002A3ADF"/>
    <w:rsid w:val="002A3D60"/>
    <w:rsid w:val="002A49F9"/>
    <w:rsid w:val="002A531B"/>
    <w:rsid w:val="002A578E"/>
    <w:rsid w:val="002A5863"/>
    <w:rsid w:val="002A694B"/>
    <w:rsid w:val="002A79F2"/>
    <w:rsid w:val="002A7A57"/>
    <w:rsid w:val="002A7DBA"/>
    <w:rsid w:val="002A7E70"/>
    <w:rsid w:val="002B0A4A"/>
    <w:rsid w:val="002B0CD2"/>
    <w:rsid w:val="002B0D8A"/>
    <w:rsid w:val="002B11C8"/>
    <w:rsid w:val="002B16C9"/>
    <w:rsid w:val="002B298D"/>
    <w:rsid w:val="002B2AB4"/>
    <w:rsid w:val="002B2D45"/>
    <w:rsid w:val="002B301B"/>
    <w:rsid w:val="002B3270"/>
    <w:rsid w:val="002B327C"/>
    <w:rsid w:val="002B38F1"/>
    <w:rsid w:val="002B411A"/>
    <w:rsid w:val="002B41ED"/>
    <w:rsid w:val="002B42C6"/>
    <w:rsid w:val="002B42D0"/>
    <w:rsid w:val="002B4A1D"/>
    <w:rsid w:val="002B4B6D"/>
    <w:rsid w:val="002B55F9"/>
    <w:rsid w:val="002B5B10"/>
    <w:rsid w:val="002B5C94"/>
    <w:rsid w:val="002B5D4E"/>
    <w:rsid w:val="002B5F79"/>
    <w:rsid w:val="002B62B4"/>
    <w:rsid w:val="002B6627"/>
    <w:rsid w:val="002B66A4"/>
    <w:rsid w:val="002B6C6F"/>
    <w:rsid w:val="002B6D49"/>
    <w:rsid w:val="002B6D78"/>
    <w:rsid w:val="002B6EA2"/>
    <w:rsid w:val="002B7075"/>
    <w:rsid w:val="002B72B1"/>
    <w:rsid w:val="002B7427"/>
    <w:rsid w:val="002B7568"/>
    <w:rsid w:val="002B7E3E"/>
    <w:rsid w:val="002C0777"/>
    <w:rsid w:val="002C077C"/>
    <w:rsid w:val="002C10A6"/>
    <w:rsid w:val="002C1137"/>
    <w:rsid w:val="002C16EE"/>
    <w:rsid w:val="002C1FBE"/>
    <w:rsid w:val="002C20C5"/>
    <w:rsid w:val="002C232B"/>
    <w:rsid w:val="002C2696"/>
    <w:rsid w:val="002C26E2"/>
    <w:rsid w:val="002C2A1F"/>
    <w:rsid w:val="002C2D8C"/>
    <w:rsid w:val="002C2DAB"/>
    <w:rsid w:val="002C2E5B"/>
    <w:rsid w:val="002C3437"/>
    <w:rsid w:val="002C37F7"/>
    <w:rsid w:val="002C3968"/>
    <w:rsid w:val="002C3A92"/>
    <w:rsid w:val="002C3B13"/>
    <w:rsid w:val="002C3C8F"/>
    <w:rsid w:val="002C3D8E"/>
    <w:rsid w:val="002C46EC"/>
    <w:rsid w:val="002C49A1"/>
    <w:rsid w:val="002C5370"/>
    <w:rsid w:val="002C5AB2"/>
    <w:rsid w:val="002C5AD6"/>
    <w:rsid w:val="002C5E82"/>
    <w:rsid w:val="002C5F15"/>
    <w:rsid w:val="002C5F86"/>
    <w:rsid w:val="002C639A"/>
    <w:rsid w:val="002C6D0D"/>
    <w:rsid w:val="002C7713"/>
    <w:rsid w:val="002C7DC7"/>
    <w:rsid w:val="002C7F5E"/>
    <w:rsid w:val="002D0899"/>
    <w:rsid w:val="002D0A85"/>
    <w:rsid w:val="002D0AAA"/>
    <w:rsid w:val="002D1111"/>
    <w:rsid w:val="002D1293"/>
    <w:rsid w:val="002D1741"/>
    <w:rsid w:val="002D1A6C"/>
    <w:rsid w:val="002D1F32"/>
    <w:rsid w:val="002D223C"/>
    <w:rsid w:val="002D2677"/>
    <w:rsid w:val="002D2BDC"/>
    <w:rsid w:val="002D2E4B"/>
    <w:rsid w:val="002D39EF"/>
    <w:rsid w:val="002D3D09"/>
    <w:rsid w:val="002D43CE"/>
    <w:rsid w:val="002D4B9D"/>
    <w:rsid w:val="002D5250"/>
    <w:rsid w:val="002D5593"/>
    <w:rsid w:val="002D5FE3"/>
    <w:rsid w:val="002D6CC1"/>
    <w:rsid w:val="002D7136"/>
    <w:rsid w:val="002D74C8"/>
    <w:rsid w:val="002D78C9"/>
    <w:rsid w:val="002D7F47"/>
    <w:rsid w:val="002E030F"/>
    <w:rsid w:val="002E09F3"/>
    <w:rsid w:val="002E0CB7"/>
    <w:rsid w:val="002E0EC2"/>
    <w:rsid w:val="002E146C"/>
    <w:rsid w:val="002E1AF0"/>
    <w:rsid w:val="002E1F18"/>
    <w:rsid w:val="002E1FAB"/>
    <w:rsid w:val="002E20F6"/>
    <w:rsid w:val="002E221E"/>
    <w:rsid w:val="002E2289"/>
    <w:rsid w:val="002E230C"/>
    <w:rsid w:val="002E27D8"/>
    <w:rsid w:val="002E29DE"/>
    <w:rsid w:val="002E3D05"/>
    <w:rsid w:val="002E3D8D"/>
    <w:rsid w:val="002E41B0"/>
    <w:rsid w:val="002E447C"/>
    <w:rsid w:val="002E458E"/>
    <w:rsid w:val="002E4AA6"/>
    <w:rsid w:val="002E4B28"/>
    <w:rsid w:val="002E51EF"/>
    <w:rsid w:val="002E55A3"/>
    <w:rsid w:val="002E5606"/>
    <w:rsid w:val="002E56EA"/>
    <w:rsid w:val="002E57FC"/>
    <w:rsid w:val="002E5A88"/>
    <w:rsid w:val="002E6139"/>
    <w:rsid w:val="002E6AB4"/>
    <w:rsid w:val="002E6DE6"/>
    <w:rsid w:val="002E7025"/>
    <w:rsid w:val="002F0323"/>
    <w:rsid w:val="002F0B23"/>
    <w:rsid w:val="002F1F2F"/>
    <w:rsid w:val="002F2675"/>
    <w:rsid w:val="002F2B45"/>
    <w:rsid w:val="002F2ED4"/>
    <w:rsid w:val="002F2F28"/>
    <w:rsid w:val="002F3380"/>
    <w:rsid w:val="002F346A"/>
    <w:rsid w:val="002F3596"/>
    <w:rsid w:val="002F36CF"/>
    <w:rsid w:val="002F4379"/>
    <w:rsid w:val="002F4883"/>
    <w:rsid w:val="002F5460"/>
    <w:rsid w:val="002F5ECF"/>
    <w:rsid w:val="002F64B0"/>
    <w:rsid w:val="002F6B1B"/>
    <w:rsid w:val="002F7708"/>
    <w:rsid w:val="002F7AC2"/>
    <w:rsid w:val="0030008D"/>
    <w:rsid w:val="00300126"/>
    <w:rsid w:val="00300590"/>
    <w:rsid w:val="00300F62"/>
    <w:rsid w:val="00300F72"/>
    <w:rsid w:val="00301680"/>
    <w:rsid w:val="00301FFA"/>
    <w:rsid w:val="003028C9"/>
    <w:rsid w:val="003028D6"/>
    <w:rsid w:val="00302BAF"/>
    <w:rsid w:val="00302C79"/>
    <w:rsid w:val="00302D04"/>
    <w:rsid w:val="00302FC8"/>
    <w:rsid w:val="00303455"/>
    <w:rsid w:val="00303A6E"/>
    <w:rsid w:val="00303C7B"/>
    <w:rsid w:val="00305CAA"/>
    <w:rsid w:val="003061ED"/>
    <w:rsid w:val="00306534"/>
    <w:rsid w:val="00306919"/>
    <w:rsid w:val="0030706E"/>
    <w:rsid w:val="003074D8"/>
    <w:rsid w:val="0030779F"/>
    <w:rsid w:val="00307935"/>
    <w:rsid w:val="00307A52"/>
    <w:rsid w:val="00307D98"/>
    <w:rsid w:val="003103DB"/>
    <w:rsid w:val="00310693"/>
    <w:rsid w:val="00310F42"/>
    <w:rsid w:val="00311081"/>
    <w:rsid w:val="003110E2"/>
    <w:rsid w:val="0031199E"/>
    <w:rsid w:val="0031215A"/>
    <w:rsid w:val="0031322E"/>
    <w:rsid w:val="0031345E"/>
    <w:rsid w:val="00314C3F"/>
    <w:rsid w:val="003157FF"/>
    <w:rsid w:val="003159C0"/>
    <w:rsid w:val="00315B09"/>
    <w:rsid w:val="00315F8A"/>
    <w:rsid w:val="0031601A"/>
    <w:rsid w:val="00316244"/>
    <w:rsid w:val="00316BE0"/>
    <w:rsid w:val="00316CDF"/>
    <w:rsid w:val="00316D4E"/>
    <w:rsid w:val="0031744B"/>
    <w:rsid w:val="00317746"/>
    <w:rsid w:val="00317F31"/>
    <w:rsid w:val="00320673"/>
    <w:rsid w:val="00321BFC"/>
    <w:rsid w:val="003220E5"/>
    <w:rsid w:val="00322580"/>
    <w:rsid w:val="0032258A"/>
    <w:rsid w:val="00322DD4"/>
    <w:rsid w:val="003233B4"/>
    <w:rsid w:val="0032351F"/>
    <w:rsid w:val="00323CA2"/>
    <w:rsid w:val="00323EB7"/>
    <w:rsid w:val="00324BA6"/>
    <w:rsid w:val="00324D4E"/>
    <w:rsid w:val="00324FBC"/>
    <w:rsid w:val="003255E1"/>
    <w:rsid w:val="00325898"/>
    <w:rsid w:val="003268EE"/>
    <w:rsid w:val="00326EA2"/>
    <w:rsid w:val="0032760F"/>
    <w:rsid w:val="00327794"/>
    <w:rsid w:val="003277CA"/>
    <w:rsid w:val="00327A80"/>
    <w:rsid w:val="00327D89"/>
    <w:rsid w:val="003302EF"/>
    <w:rsid w:val="0033095B"/>
    <w:rsid w:val="00330E43"/>
    <w:rsid w:val="00331183"/>
    <w:rsid w:val="00331520"/>
    <w:rsid w:val="00331638"/>
    <w:rsid w:val="003322A1"/>
    <w:rsid w:val="003322D6"/>
    <w:rsid w:val="003325F6"/>
    <w:rsid w:val="00333331"/>
    <w:rsid w:val="0033338E"/>
    <w:rsid w:val="00333D6F"/>
    <w:rsid w:val="00334038"/>
    <w:rsid w:val="003345E9"/>
    <w:rsid w:val="0033466D"/>
    <w:rsid w:val="00334BD3"/>
    <w:rsid w:val="00335DFF"/>
    <w:rsid w:val="0033623C"/>
    <w:rsid w:val="003363DD"/>
    <w:rsid w:val="0033649A"/>
    <w:rsid w:val="003365E2"/>
    <w:rsid w:val="003372B0"/>
    <w:rsid w:val="00337777"/>
    <w:rsid w:val="00337B64"/>
    <w:rsid w:val="00337BA3"/>
    <w:rsid w:val="0034004D"/>
    <w:rsid w:val="00340238"/>
    <w:rsid w:val="00340682"/>
    <w:rsid w:val="0034087E"/>
    <w:rsid w:val="00340A42"/>
    <w:rsid w:val="00340FB0"/>
    <w:rsid w:val="00341F7F"/>
    <w:rsid w:val="003425E3"/>
    <w:rsid w:val="0034277A"/>
    <w:rsid w:val="003431AA"/>
    <w:rsid w:val="003437C8"/>
    <w:rsid w:val="00343866"/>
    <w:rsid w:val="0034394E"/>
    <w:rsid w:val="003443E6"/>
    <w:rsid w:val="00344E92"/>
    <w:rsid w:val="00345302"/>
    <w:rsid w:val="00345460"/>
    <w:rsid w:val="00345CB1"/>
    <w:rsid w:val="00345EF1"/>
    <w:rsid w:val="003461D2"/>
    <w:rsid w:val="003462F8"/>
    <w:rsid w:val="00346DBC"/>
    <w:rsid w:val="00346F11"/>
    <w:rsid w:val="00347432"/>
    <w:rsid w:val="00347C4C"/>
    <w:rsid w:val="00347C64"/>
    <w:rsid w:val="00350463"/>
    <w:rsid w:val="00350605"/>
    <w:rsid w:val="00350708"/>
    <w:rsid w:val="0035074E"/>
    <w:rsid w:val="00350ECC"/>
    <w:rsid w:val="003519C1"/>
    <w:rsid w:val="0035210E"/>
    <w:rsid w:val="00352426"/>
    <w:rsid w:val="003526F3"/>
    <w:rsid w:val="00352871"/>
    <w:rsid w:val="00352A45"/>
    <w:rsid w:val="00352D9F"/>
    <w:rsid w:val="00353108"/>
    <w:rsid w:val="00353A54"/>
    <w:rsid w:val="00353F2C"/>
    <w:rsid w:val="003542F7"/>
    <w:rsid w:val="00354BBD"/>
    <w:rsid w:val="00354DA1"/>
    <w:rsid w:val="00354EDA"/>
    <w:rsid w:val="00356371"/>
    <w:rsid w:val="00356E7E"/>
    <w:rsid w:val="00356EE0"/>
    <w:rsid w:val="00357047"/>
    <w:rsid w:val="003573AB"/>
    <w:rsid w:val="0035740A"/>
    <w:rsid w:val="00357E32"/>
    <w:rsid w:val="00360456"/>
    <w:rsid w:val="00360703"/>
    <w:rsid w:val="00360ABD"/>
    <w:rsid w:val="00361170"/>
    <w:rsid w:val="00361714"/>
    <w:rsid w:val="00361A52"/>
    <w:rsid w:val="00361FC9"/>
    <w:rsid w:val="00362E73"/>
    <w:rsid w:val="003638DF"/>
    <w:rsid w:val="00364775"/>
    <w:rsid w:val="00364969"/>
    <w:rsid w:val="00365191"/>
    <w:rsid w:val="00365232"/>
    <w:rsid w:val="0036528E"/>
    <w:rsid w:val="003653E0"/>
    <w:rsid w:val="003658D9"/>
    <w:rsid w:val="00365BA4"/>
    <w:rsid w:val="00365EB1"/>
    <w:rsid w:val="0036648A"/>
    <w:rsid w:val="00366CA4"/>
    <w:rsid w:val="0036708D"/>
    <w:rsid w:val="003671D2"/>
    <w:rsid w:val="00367A28"/>
    <w:rsid w:val="00367E20"/>
    <w:rsid w:val="00367E80"/>
    <w:rsid w:val="00371C91"/>
    <w:rsid w:val="00372192"/>
    <w:rsid w:val="003722DE"/>
    <w:rsid w:val="003735F8"/>
    <w:rsid w:val="00373DC8"/>
    <w:rsid w:val="003748FC"/>
    <w:rsid w:val="00374B4B"/>
    <w:rsid w:val="0037545F"/>
    <w:rsid w:val="00375B6D"/>
    <w:rsid w:val="00375BC8"/>
    <w:rsid w:val="0037656C"/>
    <w:rsid w:val="003767AB"/>
    <w:rsid w:val="00376F2E"/>
    <w:rsid w:val="00377374"/>
    <w:rsid w:val="00377477"/>
    <w:rsid w:val="003775AD"/>
    <w:rsid w:val="003778D9"/>
    <w:rsid w:val="00377909"/>
    <w:rsid w:val="00377FA6"/>
    <w:rsid w:val="00380331"/>
    <w:rsid w:val="00380C53"/>
    <w:rsid w:val="00380CD8"/>
    <w:rsid w:val="0038128A"/>
    <w:rsid w:val="00381385"/>
    <w:rsid w:val="0038185D"/>
    <w:rsid w:val="003818CA"/>
    <w:rsid w:val="00381F2F"/>
    <w:rsid w:val="00382424"/>
    <w:rsid w:val="003827EB"/>
    <w:rsid w:val="00382E65"/>
    <w:rsid w:val="003832AB"/>
    <w:rsid w:val="00383372"/>
    <w:rsid w:val="003839A0"/>
    <w:rsid w:val="00383CE5"/>
    <w:rsid w:val="00383F0D"/>
    <w:rsid w:val="0038423D"/>
    <w:rsid w:val="00384704"/>
    <w:rsid w:val="00384709"/>
    <w:rsid w:val="0038495C"/>
    <w:rsid w:val="00384E7C"/>
    <w:rsid w:val="00385255"/>
    <w:rsid w:val="00385487"/>
    <w:rsid w:val="003855ED"/>
    <w:rsid w:val="0038618F"/>
    <w:rsid w:val="00386DB6"/>
    <w:rsid w:val="00386F7B"/>
    <w:rsid w:val="00387624"/>
    <w:rsid w:val="003876FE"/>
    <w:rsid w:val="003878AD"/>
    <w:rsid w:val="00390672"/>
    <w:rsid w:val="00390B54"/>
    <w:rsid w:val="00390CC8"/>
    <w:rsid w:val="00390FC6"/>
    <w:rsid w:val="003914A9"/>
    <w:rsid w:val="00391A13"/>
    <w:rsid w:val="00391ED9"/>
    <w:rsid w:val="00391FB5"/>
    <w:rsid w:val="0039274B"/>
    <w:rsid w:val="003928D5"/>
    <w:rsid w:val="003934F3"/>
    <w:rsid w:val="0039419E"/>
    <w:rsid w:val="00395987"/>
    <w:rsid w:val="0039613D"/>
    <w:rsid w:val="00396246"/>
    <w:rsid w:val="00396763"/>
    <w:rsid w:val="00396966"/>
    <w:rsid w:val="00396C88"/>
    <w:rsid w:val="00396CDA"/>
    <w:rsid w:val="00396F22"/>
    <w:rsid w:val="003979F4"/>
    <w:rsid w:val="00397F34"/>
    <w:rsid w:val="003A06B0"/>
    <w:rsid w:val="003A06FC"/>
    <w:rsid w:val="003A09E3"/>
    <w:rsid w:val="003A0A02"/>
    <w:rsid w:val="003A0D6D"/>
    <w:rsid w:val="003A146E"/>
    <w:rsid w:val="003A1AB3"/>
    <w:rsid w:val="003A1C18"/>
    <w:rsid w:val="003A1F44"/>
    <w:rsid w:val="003A215D"/>
    <w:rsid w:val="003A266F"/>
    <w:rsid w:val="003A3217"/>
    <w:rsid w:val="003A3548"/>
    <w:rsid w:val="003A3BB9"/>
    <w:rsid w:val="003A3F81"/>
    <w:rsid w:val="003A4088"/>
    <w:rsid w:val="003A4331"/>
    <w:rsid w:val="003A4F93"/>
    <w:rsid w:val="003A50AC"/>
    <w:rsid w:val="003A57EE"/>
    <w:rsid w:val="003A596B"/>
    <w:rsid w:val="003A5AC4"/>
    <w:rsid w:val="003A5D0E"/>
    <w:rsid w:val="003A6007"/>
    <w:rsid w:val="003A73C6"/>
    <w:rsid w:val="003A754D"/>
    <w:rsid w:val="003A7A21"/>
    <w:rsid w:val="003A7E5C"/>
    <w:rsid w:val="003B0042"/>
    <w:rsid w:val="003B088D"/>
    <w:rsid w:val="003B0A6C"/>
    <w:rsid w:val="003B0DAB"/>
    <w:rsid w:val="003B0F9B"/>
    <w:rsid w:val="003B1718"/>
    <w:rsid w:val="003B189E"/>
    <w:rsid w:val="003B1C38"/>
    <w:rsid w:val="003B1F31"/>
    <w:rsid w:val="003B2C94"/>
    <w:rsid w:val="003B2E2F"/>
    <w:rsid w:val="003B34DE"/>
    <w:rsid w:val="003B38BF"/>
    <w:rsid w:val="003B38D2"/>
    <w:rsid w:val="003B3FD1"/>
    <w:rsid w:val="003B43CB"/>
    <w:rsid w:val="003B46C4"/>
    <w:rsid w:val="003B50C6"/>
    <w:rsid w:val="003B5353"/>
    <w:rsid w:val="003B5C51"/>
    <w:rsid w:val="003B5C7B"/>
    <w:rsid w:val="003B663B"/>
    <w:rsid w:val="003B7564"/>
    <w:rsid w:val="003C020D"/>
    <w:rsid w:val="003C0734"/>
    <w:rsid w:val="003C0A1B"/>
    <w:rsid w:val="003C10E0"/>
    <w:rsid w:val="003C11AD"/>
    <w:rsid w:val="003C122D"/>
    <w:rsid w:val="003C18D9"/>
    <w:rsid w:val="003C191C"/>
    <w:rsid w:val="003C22A8"/>
    <w:rsid w:val="003C23FE"/>
    <w:rsid w:val="003C2D57"/>
    <w:rsid w:val="003C3719"/>
    <w:rsid w:val="003C4244"/>
    <w:rsid w:val="003C43AC"/>
    <w:rsid w:val="003C460D"/>
    <w:rsid w:val="003C4DC4"/>
    <w:rsid w:val="003C514E"/>
    <w:rsid w:val="003C52A1"/>
    <w:rsid w:val="003C530C"/>
    <w:rsid w:val="003C54BA"/>
    <w:rsid w:val="003C59BC"/>
    <w:rsid w:val="003C5B91"/>
    <w:rsid w:val="003C64F0"/>
    <w:rsid w:val="003C69EE"/>
    <w:rsid w:val="003C6AD0"/>
    <w:rsid w:val="003C6CBC"/>
    <w:rsid w:val="003C74AF"/>
    <w:rsid w:val="003C7585"/>
    <w:rsid w:val="003C7DCA"/>
    <w:rsid w:val="003D0885"/>
    <w:rsid w:val="003D14D1"/>
    <w:rsid w:val="003D1547"/>
    <w:rsid w:val="003D159B"/>
    <w:rsid w:val="003D18BF"/>
    <w:rsid w:val="003D1A03"/>
    <w:rsid w:val="003D1FA4"/>
    <w:rsid w:val="003D2116"/>
    <w:rsid w:val="003D2EA0"/>
    <w:rsid w:val="003D3768"/>
    <w:rsid w:val="003D37A3"/>
    <w:rsid w:val="003D38F5"/>
    <w:rsid w:val="003D3AB9"/>
    <w:rsid w:val="003D3EB2"/>
    <w:rsid w:val="003D40AC"/>
    <w:rsid w:val="003D4377"/>
    <w:rsid w:val="003D4E07"/>
    <w:rsid w:val="003D553F"/>
    <w:rsid w:val="003D5B58"/>
    <w:rsid w:val="003D5E5A"/>
    <w:rsid w:val="003D64CE"/>
    <w:rsid w:val="003D6B8C"/>
    <w:rsid w:val="003D6DE5"/>
    <w:rsid w:val="003D7AE9"/>
    <w:rsid w:val="003D7E14"/>
    <w:rsid w:val="003E0CF8"/>
    <w:rsid w:val="003E102C"/>
    <w:rsid w:val="003E109A"/>
    <w:rsid w:val="003E1302"/>
    <w:rsid w:val="003E13DA"/>
    <w:rsid w:val="003E202E"/>
    <w:rsid w:val="003E2082"/>
    <w:rsid w:val="003E21EF"/>
    <w:rsid w:val="003E2671"/>
    <w:rsid w:val="003E2D4D"/>
    <w:rsid w:val="003E2F9D"/>
    <w:rsid w:val="003E33DE"/>
    <w:rsid w:val="003E3876"/>
    <w:rsid w:val="003E3CCB"/>
    <w:rsid w:val="003E3F96"/>
    <w:rsid w:val="003E4333"/>
    <w:rsid w:val="003E4A8D"/>
    <w:rsid w:val="003E4AF8"/>
    <w:rsid w:val="003E5A1C"/>
    <w:rsid w:val="003E6239"/>
    <w:rsid w:val="003E6258"/>
    <w:rsid w:val="003E64A4"/>
    <w:rsid w:val="003E6D79"/>
    <w:rsid w:val="003E6E5F"/>
    <w:rsid w:val="003E70C7"/>
    <w:rsid w:val="003E7799"/>
    <w:rsid w:val="003F05C1"/>
    <w:rsid w:val="003F06F9"/>
    <w:rsid w:val="003F0BCD"/>
    <w:rsid w:val="003F10BF"/>
    <w:rsid w:val="003F1546"/>
    <w:rsid w:val="003F1B2B"/>
    <w:rsid w:val="003F1FEE"/>
    <w:rsid w:val="003F20AF"/>
    <w:rsid w:val="003F226C"/>
    <w:rsid w:val="003F25F6"/>
    <w:rsid w:val="003F2ABE"/>
    <w:rsid w:val="003F2DF0"/>
    <w:rsid w:val="003F319C"/>
    <w:rsid w:val="003F36E1"/>
    <w:rsid w:val="003F37EA"/>
    <w:rsid w:val="003F3A86"/>
    <w:rsid w:val="003F3AB1"/>
    <w:rsid w:val="003F3D6D"/>
    <w:rsid w:val="003F4970"/>
    <w:rsid w:val="003F4A7A"/>
    <w:rsid w:val="003F4AA1"/>
    <w:rsid w:val="003F4AD0"/>
    <w:rsid w:val="003F4BEF"/>
    <w:rsid w:val="003F4C7C"/>
    <w:rsid w:val="003F4D33"/>
    <w:rsid w:val="003F4F79"/>
    <w:rsid w:val="003F51D9"/>
    <w:rsid w:val="003F5B8C"/>
    <w:rsid w:val="003F634A"/>
    <w:rsid w:val="003F6820"/>
    <w:rsid w:val="003F6ABF"/>
    <w:rsid w:val="003F72DE"/>
    <w:rsid w:val="003F7698"/>
    <w:rsid w:val="003F78AE"/>
    <w:rsid w:val="003F7AF4"/>
    <w:rsid w:val="003F7B24"/>
    <w:rsid w:val="00400357"/>
    <w:rsid w:val="004004EB"/>
    <w:rsid w:val="00400842"/>
    <w:rsid w:val="00400B08"/>
    <w:rsid w:val="00401184"/>
    <w:rsid w:val="00401374"/>
    <w:rsid w:val="004015D9"/>
    <w:rsid w:val="004019D8"/>
    <w:rsid w:val="00401A80"/>
    <w:rsid w:val="00401C30"/>
    <w:rsid w:val="00401C90"/>
    <w:rsid w:val="00401EC9"/>
    <w:rsid w:val="00402654"/>
    <w:rsid w:val="004028A5"/>
    <w:rsid w:val="00402B64"/>
    <w:rsid w:val="004031FE"/>
    <w:rsid w:val="004033B5"/>
    <w:rsid w:val="00403994"/>
    <w:rsid w:val="0040399C"/>
    <w:rsid w:val="00403AEF"/>
    <w:rsid w:val="00403C68"/>
    <w:rsid w:val="00404A13"/>
    <w:rsid w:val="00404CB8"/>
    <w:rsid w:val="004051A1"/>
    <w:rsid w:val="004052CC"/>
    <w:rsid w:val="0040537F"/>
    <w:rsid w:val="00405447"/>
    <w:rsid w:val="00405B2D"/>
    <w:rsid w:val="00405CFF"/>
    <w:rsid w:val="00405E7C"/>
    <w:rsid w:val="00405F35"/>
    <w:rsid w:val="00405F40"/>
    <w:rsid w:val="004061C9"/>
    <w:rsid w:val="0040623E"/>
    <w:rsid w:val="00406270"/>
    <w:rsid w:val="00406362"/>
    <w:rsid w:val="0040670E"/>
    <w:rsid w:val="0040733E"/>
    <w:rsid w:val="00407C46"/>
    <w:rsid w:val="00407F44"/>
    <w:rsid w:val="00410329"/>
    <w:rsid w:val="004104EB"/>
    <w:rsid w:val="004107DC"/>
    <w:rsid w:val="00410877"/>
    <w:rsid w:val="00410A7E"/>
    <w:rsid w:val="004112D0"/>
    <w:rsid w:val="00411578"/>
    <w:rsid w:val="00411E7F"/>
    <w:rsid w:val="0041205F"/>
    <w:rsid w:val="004121B3"/>
    <w:rsid w:val="004126C5"/>
    <w:rsid w:val="0041308F"/>
    <w:rsid w:val="00413327"/>
    <w:rsid w:val="0041394D"/>
    <w:rsid w:val="00413A03"/>
    <w:rsid w:val="00413F27"/>
    <w:rsid w:val="004141B9"/>
    <w:rsid w:val="00415007"/>
    <w:rsid w:val="0041510A"/>
    <w:rsid w:val="004162F2"/>
    <w:rsid w:val="00416330"/>
    <w:rsid w:val="004167F5"/>
    <w:rsid w:val="00417393"/>
    <w:rsid w:val="004173D2"/>
    <w:rsid w:val="00417513"/>
    <w:rsid w:val="00420DE0"/>
    <w:rsid w:val="00421F7E"/>
    <w:rsid w:val="00422452"/>
    <w:rsid w:val="00422C79"/>
    <w:rsid w:val="004231D2"/>
    <w:rsid w:val="00423FBF"/>
    <w:rsid w:val="00423FE6"/>
    <w:rsid w:val="00424300"/>
    <w:rsid w:val="00424A6B"/>
    <w:rsid w:val="00424D66"/>
    <w:rsid w:val="00424F55"/>
    <w:rsid w:val="0042571A"/>
    <w:rsid w:val="0042587C"/>
    <w:rsid w:val="00425A1D"/>
    <w:rsid w:val="00425DF3"/>
    <w:rsid w:val="00426125"/>
    <w:rsid w:val="004266FD"/>
    <w:rsid w:val="00426779"/>
    <w:rsid w:val="00426827"/>
    <w:rsid w:val="00426EE7"/>
    <w:rsid w:val="00426F4A"/>
    <w:rsid w:val="00427221"/>
    <w:rsid w:val="00427996"/>
    <w:rsid w:val="0043012A"/>
    <w:rsid w:val="004305C8"/>
    <w:rsid w:val="004307CF"/>
    <w:rsid w:val="00430A37"/>
    <w:rsid w:val="004311E8"/>
    <w:rsid w:val="00431266"/>
    <w:rsid w:val="004321FD"/>
    <w:rsid w:val="00432913"/>
    <w:rsid w:val="004329F3"/>
    <w:rsid w:val="00432AD9"/>
    <w:rsid w:val="00432C96"/>
    <w:rsid w:val="00432FFC"/>
    <w:rsid w:val="0043307C"/>
    <w:rsid w:val="004338DD"/>
    <w:rsid w:val="00433F5D"/>
    <w:rsid w:val="0043426A"/>
    <w:rsid w:val="004346C3"/>
    <w:rsid w:val="00434BC7"/>
    <w:rsid w:val="00434BD6"/>
    <w:rsid w:val="00434D19"/>
    <w:rsid w:val="00435573"/>
    <w:rsid w:val="00435997"/>
    <w:rsid w:val="00435E69"/>
    <w:rsid w:val="0043619B"/>
    <w:rsid w:val="004361A6"/>
    <w:rsid w:val="004369F3"/>
    <w:rsid w:val="00436AAA"/>
    <w:rsid w:val="00436FBA"/>
    <w:rsid w:val="0043755F"/>
    <w:rsid w:val="00437796"/>
    <w:rsid w:val="004404B6"/>
    <w:rsid w:val="00440B3F"/>
    <w:rsid w:val="004415C4"/>
    <w:rsid w:val="00441BFF"/>
    <w:rsid w:val="00441C2A"/>
    <w:rsid w:val="00441E46"/>
    <w:rsid w:val="00441E5A"/>
    <w:rsid w:val="00441EAF"/>
    <w:rsid w:val="00441ED6"/>
    <w:rsid w:val="0044226B"/>
    <w:rsid w:val="00442532"/>
    <w:rsid w:val="0044271B"/>
    <w:rsid w:val="00442BE4"/>
    <w:rsid w:val="00442D05"/>
    <w:rsid w:val="00442FAC"/>
    <w:rsid w:val="004431A8"/>
    <w:rsid w:val="0044397C"/>
    <w:rsid w:val="00443F00"/>
    <w:rsid w:val="004444C8"/>
    <w:rsid w:val="00444A10"/>
    <w:rsid w:val="00444E37"/>
    <w:rsid w:val="00444E49"/>
    <w:rsid w:val="00444E9F"/>
    <w:rsid w:val="00444ECA"/>
    <w:rsid w:val="00445035"/>
    <w:rsid w:val="00445407"/>
    <w:rsid w:val="004459D4"/>
    <w:rsid w:val="00445DDB"/>
    <w:rsid w:val="00445E7B"/>
    <w:rsid w:val="0044632A"/>
    <w:rsid w:val="004463BE"/>
    <w:rsid w:val="004467BE"/>
    <w:rsid w:val="004469E0"/>
    <w:rsid w:val="00446C6C"/>
    <w:rsid w:val="00446CEB"/>
    <w:rsid w:val="00446CF3"/>
    <w:rsid w:val="00447067"/>
    <w:rsid w:val="004470BE"/>
    <w:rsid w:val="00447687"/>
    <w:rsid w:val="00450320"/>
    <w:rsid w:val="00450D48"/>
    <w:rsid w:val="00450DC4"/>
    <w:rsid w:val="00451575"/>
    <w:rsid w:val="00451861"/>
    <w:rsid w:val="0045299D"/>
    <w:rsid w:val="004529A7"/>
    <w:rsid w:val="00453252"/>
    <w:rsid w:val="004534C4"/>
    <w:rsid w:val="004544BF"/>
    <w:rsid w:val="004549F0"/>
    <w:rsid w:val="00455164"/>
    <w:rsid w:val="004551B7"/>
    <w:rsid w:val="004552E5"/>
    <w:rsid w:val="004556BF"/>
    <w:rsid w:val="00455906"/>
    <w:rsid w:val="00456095"/>
    <w:rsid w:val="00456B33"/>
    <w:rsid w:val="00456BAC"/>
    <w:rsid w:val="00456C72"/>
    <w:rsid w:val="00456E76"/>
    <w:rsid w:val="00456EBE"/>
    <w:rsid w:val="00457427"/>
    <w:rsid w:val="004575C3"/>
    <w:rsid w:val="00457953"/>
    <w:rsid w:val="004579D9"/>
    <w:rsid w:val="00460332"/>
    <w:rsid w:val="004607B7"/>
    <w:rsid w:val="00460870"/>
    <w:rsid w:val="004608C3"/>
    <w:rsid w:val="00461308"/>
    <w:rsid w:val="004621F7"/>
    <w:rsid w:val="00463109"/>
    <w:rsid w:val="00463171"/>
    <w:rsid w:val="0046325E"/>
    <w:rsid w:val="00463271"/>
    <w:rsid w:val="00463980"/>
    <w:rsid w:val="00463A57"/>
    <w:rsid w:val="00463C05"/>
    <w:rsid w:val="00463E8F"/>
    <w:rsid w:val="004640B7"/>
    <w:rsid w:val="004641D5"/>
    <w:rsid w:val="00464273"/>
    <w:rsid w:val="004645FB"/>
    <w:rsid w:val="0046485B"/>
    <w:rsid w:val="00464BAE"/>
    <w:rsid w:val="00465051"/>
    <w:rsid w:val="00465066"/>
    <w:rsid w:val="00466D2B"/>
    <w:rsid w:val="0046706A"/>
    <w:rsid w:val="0046740D"/>
    <w:rsid w:val="00467566"/>
    <w:rsid w:val="00467F1E"/>
    <w:rsid w:val="004700FD"/>
    <w:rsid w:val="004706A4"/>
    <w:rsid w:val="004712E7"/>
    <w:rsid w:val="004715BF"/>
    <w:rsid w:val="00471FD9"/>
    <w:rsid w:val="0047204B"/>
    <w:rsid w:val="00472071"/>
    <w:rsid w:val="00472683"/>
    <w:rsid w:val="00472DE4"/>
    <w:rsid w:val="00472F43"/>
    <w:rsid w:val="00473576"/>
    <w:rsid w:val="0047358B"/>
    <w:rsid w:val="0047395D"/>
    <w:rsid w:val="00473C0E"/>
    <w:rsid w:val="004742F6"/>
    <w:rsid w:val="004742F9"/>
    <w:rsid w:val="00474A8E"/>
    <w:rsid w:val="00475140"/>
    <w:rsid w:val="00475822"/>
    <w:rsid w:val="00475B8C"/>
    <w:rsid w:val="00476696"/>
    <w:rsid w:val="00476F64"/>
    <w:rsid w:val="00477151"/>
    <w:rsid w:val="00477866"/>
    <w:rsid w:val="00477D81"/>
    <w:rsid w:val="00480D5D"/>
    <w:rsid w:val="004814E8"/>
    <w:rsid w:val="00481C98"/>
    <w:rsid w:val="00481FB1"/>
    <w:rsid w:val="0048213F"/>
    <w:rsid w:val="0048222E"/>
    <w:rsid w:val="004823CB"/>
    <w:rsid w:val="00483105"/>
    <w:rsid w:val="00484DF8"/>
    <w:rsid w:val="00484E7F"/>
    <w:rsid w:val="00485171"/>
    <w:rsid w:val="004856F2"/>
    <w:rsid w:val="004861F9"/>
    <w:rsid w:val="004868C8"/>
    <w:rsid w:val="004871C8"/>
    <w:rsid w:val="00487602"/>
    <w:rsid w:val="004878A5"/>
    <w:rsid w:val="00487E60"/>
    <w:rsid w:val="00490175"/>
    <w:rsid w:val="004902EF"/>
    <w:rsid w:val="00491577"/>
    <w:rsid w:val="00491CB2"/>
    <w:rsid w:val="00491E56"/>
    <w:rsid w:val="0049209C"/>
    <w:rsid w:val="00492294"/>
    <w:rsid w:val="004928AA"/>
    <w:rsid w:val="00492C49"/>
    <w:rsid w:val="00492FE9"/>
    <w:rsid w:val="00493C5D"/>
    <w:rsid w:val="004943DC"/>
    <w:rsid w:val="00494418"/>
    <w:rsid w:val="00494498"/>
    <w:rsid w:val="0049457B"/>
    <w:rsid w:val="0049470E"/>
    <w:rsid w:val="004956B4"/>
    <w:rsid w:val="00495B47"/>
    <w:rsid w:val="00497262"/>
    <w:rsid w:val="0049742D"/>
    <w:rsid w:val="00497473"/>
    <w:rsid w:val="00497A64"/>
    <w:rsid w:val="004A048B"/>
    <w:rsid w:val="004A04E5"/>
    <w:rsid w:val="004A08D8"/>
    <w:rsid w:val="004A0F7C"/>
    <w:rsid w:val="004A1358"/>
    <w:rsid w:val="004A13ED"/>
    <w:rsid w:val="004A1801"/>
    <w:rsid w:val="004A198F"/>
    <w:rsid w:val="004A1A90"/>
    <w:rsid w:val="004A1EE7"/>
    <w:rsid w:val="004A1FFF"/>
    <w:rsid w:val="004A26B5"/>
    <w:rsid w:val="004A2739"/>
    <w:rsid w:val="004A2814"/>
    <w:rsid w:val="004A2C15"/>
    <w:rsid w:val="004A2E61"/>
    <w:rsid w:val="004A3002"/>
    <w:rsid w:val="004A4382"/>
    <w:rsid w:val="004A4398"/>
    <w:rsid w:val="004A45A3"/>
    <w:rsid w:val="004A476D"/>
    <w:rsid w:val="004A51BD"/>
    <w:rsid w:val="004A531A"/>
    <w:rsid w:val="004A5813"/>
    <w:rsid w:val="004A5AEB"/>
    <w:rsid w:val="004A5CA4"/>
    <w:rsid w:val="004A5FE9"/>
    <w:rsid w:val="004A5FF1"/>
    <w:rsid w:val="004A63F3"/>
    <w:rsid w:val="004A666E"/>
    <w:rsid w:val="004A7262"/>
    <w:rsid w:val="004A7718"/>
    <w:rsid w:val="004B01BD"/>
    <w:rsid w:val="004B0A38"/>
    <w:rsid w:val="004B21C1"/>
    <w:rsid w:val="004B230A"/>
    <w:rsid w:val="004B2665"/>
    <w:rsid w:val="004B2CF3"/>
    <w:rsid w:val="004B3368"/>
    <w:rsid w:val="004B3767"/>
    <w:rsid w:val="004B37DF"/>
    <w:rsid w:val="004B3C1F"/>
    <w:rsid w:val="004B3C6F"/>
    <w:rsid w:val="004B462A"/>
    <w:rsid w:val="004B46A4"/>
    <w:rsid w:val="004B46E0"/>
    <w:rsid w:val="004B52E2"/>
    <w:rsid w:val="004B55DC"/>
    <w:rsid w:val="004B587B"/>
    <w:rsid w:val="004B656D"/>
    <w:rsid w:val="004B6612"/>
    <w:rsid w:val="004B7104"/>
    <w:rsid w:val="004B7835"/>
    <w:rsid w:val="004B7963"/>
    <w:rsid w:val="004C090D"/>
    <w:rsid w:val="004C0B10"/>
    <w:rsid w:val="004C0D30"/>
    <w:rsid w:val="004C0DBB"/>
    <w:rsid w:val="004C10B0"/>
    <w:rsid w:val="004C10B2"/>
    <w:rsid w:val="004C14C2"/>
    <w:rsid w:val="004C1A2A"/>
    <w:rsid w:val="004C2B01"/>
    <w:rsid w:val="004C2E1F"/>
    <w:rsid w:val="004C302F"/>
    <w:rsid w:val="004C3232"/>
    <w:rsid w:val="004C3D67"/>
    <w:rsid w:val="004C3F78"/>
    <w:rsid w:val="004C402C"/>
    <w:rsid w:val="004C4993"/>
    <w:rsid w:val="004C5361"/>
    <w:rsid w:val="004C53C5"/>
    <w:rsid w:val="004C5980"/>
    <w:rsid w:val="004C5E2F"/>
    <w:rsid w:val="004C654F"/>
    <w:rsid w:val="004C6580"/>
    <w:rsid w:val="004C6A70"/>
    <w:rsid w:val="004C6C6F"/>
    <w:rsid w:val="004C6E79"/>
    <w:rsid w:val="004C6FA3"/>
    <w:rsid w:val="004C72B7"/>
    <w:rsid w:val="004C73D0"/>
    <w:rsid w:val="004C74E7"/>
    <w:rsid w:val="004C76A4"/>
    <w:rsid w:val="004C7D6D"/>
    <w:rsid w:val="004D10CC"/>
    <w:rsid w:val="004D222B"/>
    <w:rsid w:val="004D2887"/>
    <w:rsid w:val="004D2B2E"/>
    <w:rsid w:val="004D2DD7"/>
    <w:rsid w:val="004D36F6"/>
    <w:rsid w:val="004D39C8"/>
    <w:rsid w:val="004D3DDA"/>
    <w:rsid w:val="004D3FEC"/>
    <w:rsid w:val="004D40D4"/>
    <w:rsid w:val="004D41D2"/>
    <w:rsid w:val="004D4252"/>
    <w:rsid w:val="004D478A"/>
    <w:rsid w:val="004D4B17"/>
    <w:rsid w:val="004D4ED7"/>
    <w:rsid w:val="004D54A2"/>
    <w:rsid w:val="004D5A4C"/>
    <w:rsid w:val="004D5D97"/>
    <w:rsid w:val="004D6426"/>
    <w:rsid w:val="004D65DC"/>
    <w:rsid w:val="004D6659"/>
    <w:rsid w:val="004D66FE"/>
    <w:rsid w:val="004D6C03"/>
    <w:rsid w:val="004D6C5F"/>
    <w:rsid w:val="004D7035"/>
    <w:rsid w:val="004D769C"/>
    <w:rsid w:val="004D7F77"/>
    <w:rsid w:val="004E033B"/>
    <w:rsid w:val="004E03EF"/>
    <w:rsid w:val="004E1633"/>
    <w:rsid w:val="004E2235"/>
    <w:rsid w:val="004E25E2"/>
    <w:rsid w:val="004E28DB"/>
    <w:rsid w:val="004E2922"/>
    <w:rsid w:val="004E2C4C"/>
    <w:rsid w:val="004E2F6F"/>
    <w:rsid w:val="004E2F80"/>
    <w:rsid w:val="004E3398"/>
    <w:rsid w:val="004E3A5F"/>
    <w:rsid w:val="004E3F63"/>
    <w:rsid w:val="004E4104"/>
    <w:rsid w:val="004E4C18"/>
    <w:rsid w:val="004E4CD5"/>
    <w:rsid w:val="004E4FA0"/>
    <w:rsid w:val="004E5359"/>
    <w:rsid w:val="004E5B49"/>
    <w:rsid w:val="004E6041"/>
    <w:rsid w:val="004E63B0"/>
    <w:rsid w:val="004E75DD"/>
    <w:rsid w:val="004E79B2"/>
    <w:rsid w:val="004E7B63"/>
    <w:rsid w:val="004F0341"/>
    <w:rsid w:val="004F0782"/>
    <w:rsid w:val="004F0C69"/>
    <w:rsid w:val="004F0FB5"/>
    <w:rsid w:val="004F1532"/>
    <w:rsid w:val="004F15E6"/>
    <w:rsid w:val="004F198B"/>
    <w:rsid w:val="004F19BB"/>
    <w:rsid w:val="004F200D"/>
    <w:rsid w:val="004F2536"/>
    <w:rsid w:val="004F3228"/>
    <w:rsid w:val="004F379B"/>
    <w:rsid w:val="004F3A5E"/>
    <w:rsid w:val="004F42BF"/>
    <w:rsid w:val="004F463E"/>
    <w:rsid w:val="004F4F8A"/>
    <w:rsid w:val="004F5099"/>
    <w:rsid w:val="004F5175"/>
    <w:rsid w:val="004F55BF"/>
    <w:rsid w:val="004F5711"/>
    <w:rsid w:val="004F61B6"/>
    <w:rsid w:val="004F6463"/>
    <w:rsid w:val="004F64AA"/>
    <w:rsid w:val="004F67A8"/>
    <w:rsid w:val="004F6F79"/>
    <w:rsid w:val="004F7775"/>
    <w:rsid w:val="004F795A"/>
    <w:rsid w:val="004F7A27"/>
    <w:rsid w:val="004F7F63"/>
    <w:rsid w:val="005000CC"/>
    <w:rsid w:val="0050026B"/>
    <w:rsid w:val="005006AA"/>
    <w:rsid w:val="00500798"/>
    <w:rsid w:val="0050082C"/>
    <w:rsid w:val="00500854"/>
    <w:rsid w:val="00500A7C"/>
    <w:rsid w:val="0050101C"/>
    <w:rsid w:val="0050157C"/>
    <w:rsid w:val="00501FEE"/>
    <w:rsid w:val="0050243E"/>
    <w:rsid w:val="005025F5"/>
    <w:rsid w:val="0050264A"/>
    <w:rsid w:val="00502CA0"/>
    <w:rsid w:val="00502F6C"/>
    <w:rsid w:val="00503702"/>
    <w:rsid w:val="00503B5B"/>
    <w:rsid w:val="00503B88"/>
    <w:rsid w:val="00503DE7"/>
    <w:rsid w:val="00503E3B"/>
    <w:rsid w:val="00503E66"/>
    <w:rsid w:val="00503F1A"/>
    <w:rsid w:val="0050447A"/>
    <w:rsid w:val="00504CFD"/>
    <w:rsid w:val="005050E0"/>
    <w:rsid w:val="005059C6"/>
    <w:rsid w:val="00505B9C"/>
    <w:rsid w:val="00506B4A"/>
    <w:rsid w:val="0050729D"/>
    <w:rsid w:val="005075D5"/>
    <w:rsid w:val="0050762A"/>
    <w:rsid w:val="005078EF"/>
    <w:rsid w:val="00507F78"/>
    <w:rsid w:val="0051064F"/>
    <w:rsid w:val="005117A3"/>
    <w:rsid w:val="00511B6B"/>
    <w:rsid w:val="0051240F"/>
    <w:rsid w:val="005127CA"/>
    <w:rsid w:val="0051285D"/>
    <w:rsid w:val="0051340B"/>
    <w:rsid w:val="005135B1"/>
    <w:rsid w:val="00513812"/>
    <w:rsid w:val="005148C0"/>
    <w:rsid w:val="00514AC5"/>
    <w:rsid w:val="00514CD9"/>
    <w:rsid w:val="00515B28"/>
    <w:rsid w:val="00515E69"/>
    <w:rsid w:val="00516659"/>
    <w:rsid w:val="005167BE"/>
    <w:rsid w:val="00517406"/>
    <w:rsid w:val="005175A0"/>
    <w:rsid w:val="00517BCF"/>
    <w:rsid w:val="00517F44"/>
    <w:rsid w:val="005201C0"/>
    <w:rsid w:val="0052079E"/>
    <w:rsid w:val="00520EAB"/>
    <w:rsid w:val="00521118"/>
    <w:rsid w:val="0052140B"/>
    <w:rsid w:val="0052142D"/>
    <w:rsid w:val="0052147F"/>
    <w:rsid w:val="0052157D"/>
    <w:rsid w:val="00521930"/>
    <w:rsid w:val="00522A0B"/>
    <w:rsid w:val="00522FD2"/>
    <w:rsid w:val="00523214"/>
    <w:rsid w:val="0052340A"/>
    <w:rsid w:val="00523425"/>
    <w:rsid w:val="005238CA"/>
    <w:rsid w:val="00523A2B"/>
    <w:rsid w:val="00524990"/>
    <w:rsid w:val="00524CAF"/>
    <w:rsid w:val="005250B3"/>
    <w:rsid w:val="005253C5"/>
    <w:rsid w:val="0052594F"/>
    <w:rsid w:val="00525FB4"/>
    <w:rsid w:val="00526456"/>
    <w:rsid w:val="0052680E"/>
    <w:rsid w:val="00526ACD"/>
    <w:rsid w:val="00526CF5"/>
    <w:rsid w:val="005270E5"/>
    <w:rsid w:val="0052733A"/>
    <w:rsid w:val="0052739B"/>
    <w:rsid w:val="00527558"/>
    <w:rsid w:val="0052794E"/>
    <w:rsid w:val="00530796"/>
    <w:rsid w:val="00530B00"/>
    <w:rsid w:val="00530D8B"/>
    <w:rsid w:val="00530F25"/>
    <w:rsid w:val="00531021"/>
    <w:rsid w:val="00531220"/>
    <w:rsid w:val="005314CF"/>
    <w:rsid w:val="0053184D"/>
    <w:rsid w:val="00531EA3"/>
    <w:rsid w:val="00532011"/>
    <w:rsid w:val="0053209B"/>
    <w:rsid w:val="00532366"/>
    <w:rsid w:val="005324DA"/>
    <w:rsid w:val="0053254D"/>
    <w:rsid w:val="00533705"/>
    <w:rsid w:val="00533967"/>
    <w:rsid w:val="00533AC8"/>
    <w:rsid w:val="00533EFD"/>
    <w:rsid w:val="00535196"/>
    <w:rsid w:val="00535802"/>
    <w:rsid w:val="00535B15"/>
    <w:rsid w:val="00535D99"/>
    <w:rsid w:val="00535DA8"/>
    <w:rsid w:val="00536860"/>
    <w:rsid w:val="00537116"/>
    <w:rsid w:val="0053772F"/>
    <w:rsid w:val="0053792F"/>
    <w:rsid w:val="00540264"/>
    <w:rsid w:val="00541154"/>
    <w:rsid w:val="00541CA5"/>
    <w:rsid w:val="00541DFB"/>
    <w:rsid w:val="0054255E"/>
    <w:rsid w:val="005433D6"/>
    <w:rsid w:val="00543483"/>
    <w:rsid w:val="00543EF8"/>
    <w:rsid w:val="0054456E"/>
    <w:rsid w:val="00544E1C"/>
    <w:rsid w:val="005450EE"/>
    <w:rsid w:val="0054534B"/>
    <w:rsid w:val="005457BD"/>
    <w:rsid w:val="00545F10"/>
    <w:rsid w:val="0054601F"/>
    <w:rsid w:val="00546200"/>
    <w:rsid w:val="00546304"/>
    <w:rsid w:val="0054640C"/>
    <w:rsid w:val="00546FEC"/>
    <w:rsid w:val="00547A1A"/>
    <w:rsid w:val="00550122"/>
    <w:rsid w:val="0055056B"/>
    <w:rsid w:val="00550635"/>
    <w:rsid w:val="00550A0B"/>
    <w:rsid w:val="00550F01"/>
    <w:rsid w:val="005511A5"/>
    <w:rsid w:val="0055164A"/>
    <w:rsid w:val="0055227D"/>
    <w:rsid w:val="005530AB"/>
    <w:rsid w:val="00553450"/>
    <w:rsid w:val="00553896"/>
    <w:rsid w:val="005538F0"/>
    <w:rsid w:val="00553B0D"/>
    <w:rsid w:val="00553ECD"/>
    <w:rsid w:val="00554539"/>
    <w:rsid w:val="00554C8C"/>
    <w:rsid w:val="00555295"/>
    <w:rsid w:val="00555890"/>
    <w:rsid w:val="00555A38"/>
    <w:rsid w:val="00555EEF"/>
    <w:rsid w:val="00556015"/>
    <w:rsid w:val="005562D5"/>
    <w:rsid w:val="00556445"/>
    <w:rsid w:val="00556630"/>
    <w:rsid w:val="00556634"/>
    <w:rsid w:val="00556868"/>
    <w:rsid w:val="00556921"/>
    <w:rsid w:val="00556DA8"/>
    <w:rsid w:val="00556FF6"/>
    <w:rsid w:val="00557018"/>
    <w:rsid w:val="00557134"/>
    <w:rsid w:val="00557E69"/>
    <w:rsid w:val="005601B2"/>
    <w:rsid w:val="00560230"/>
    <w:rsid w:val="00560A72"/>
    <w:rsid w:val="00560D55"/>
    <w:rsid w:val="00562C2F"/>
    <w:rsid w:val="00562FB2"/>
    <w:rsid w:val="00563624"/>
    <w:rsid w:val="0056435A"/>
    <w:rsid w:val="005643DA"/>
    <w:rsid w:val="00564D77"/>
    <w:rsid w:val="00564E31"/>
    <w:rsid w:val="0056574C"/>
    <w:rsid w:val="005658B8"/>
    <w:rsid w:val="00566A72"/>
    <w:rsid w:val="00566AEE"/>
    <w:rsid w:val="00566F9D"/>
    <w:rsid w:val="00567378"/>
    <w:rsid w:val="005674F7"/>
    <w:rsid w:val="00567A14"/>
    <w:rsid w:val="00567DAC"/>
    <w:rsid w:val="005701A6"/>
    <w:rsid w:val="00570262"/>
    <w:rsid w:val="00570CCB"/>
    <w:rsid w:val="00570CF1"/>
    <w:rsid w:val="0057121C"/>
    <w:rsid w:val="005712E2"/>
    <w:rsid w:val="00571374"/>
    <w:rsid w:val="005714D1"/>
    <w:rsid w:val="00571A43"/>
    <w:rsid w:val="00571D86"/>
    <w:rsid w:val="005735C1"/>
    <w:rsid w:val="00573A5C"/>
    <w:rsid w:val="00573C6F"/>
    <w:rsid w:val="00573DB2"/>
    <w:rsid w:val="00574558"/>
    <w:rsid w:val="00574A5C"/>
    <w:rsid w:val="00574AB5"/>
    <w:rsid w:val="00575382"/>
    <w:rsid w:val="00575448"/>
    <w:rsid w:val="00575988"/>
    <w:rsid w:val="00575A0B"/>
    <w:rsid w:val="00575DBA"/>
    <w:rsid w:val="0057647F"/>
    <w:rsid w:val="0057670D"/>
    <w:rsid w:val="005769AB"/>
    <w:rsid w:val="0057749E"/>
    <w:rsid w:val="00577757"/>
    <w:rsid w:val="00580064"/>
    <w:rsid w:val="00580383"/>
    <w:rsid w:val="0058093C"/>
    <w:rsid w:val="00580B39"/>
    <w:rsid w:val="00580E5B"/>
    <w:rsid w:val="00581B7B"/>
    <w:rsid w:val="00582467"/>
    <w:rsid w:val="0058254D"/>
    <w:rsid w:val="0058279B"/>
    <w:rsid w:val="005828A7"/>
    <w:rsid w:val="0058302D"/>
    <w:rsid w:val="005830F5"/>
    <w:rsid w:val="0058393D"/>
    <w:rsid w:val="005840EC"/>
    <w:rsid w:val="0058449E"/>
    <w:rsid w:val="0058473B"/>
    <w:rsid w:val="005847CB"/>
    <w:rsid w:val="00584DC1"/>
    <w:rsid w:val="00584E93"/>
    <w:rsid w:val="00585521"/>
    <w:rsid w:val="0058559C"/>
    <w:rsid w:val="005856BC"/>
    <w:rsid w:val="00585796"/>
    <w:rsid w:val="00585B77"/>
    <w:rsid w:val="0058637B"/>
    <w:rsid w:val="0058747E"/>
    <w:rsid w:val="00590C2A"/>
    <w:rsid w:val="00590DC4"/>
    <w:rsid w:val="00590F22"/>
    <w:rsid w:val="00591011"/>
    <w:rsid w:val="00591202"/>
    <w:rsid w:val="005912C1"/>
    <w:rsid w:val="00591645"/>
    <w:rsid w:val="00591648"/>
    <w:rsid w:val="0059174C"/>
    <w:rsid w:val="00591A0E"/>
    <w:rsid w:val="00591F1F"/>
    <w:rsid w:val="0059241B"/>
    <w:rsid w:val="00592A0A"/>
    <w:rsid w:val="00592CCD"/>
    <w:rsid w:val="0059405C"/>
    <w:rsid w:val="00594225"/>
    <w:rsid w:val="005947EA"/>
    <w:rsid w:val="005948AE"/>
    <w:rsid w:val="00594C1E"/>
    <w:rsid w:val="00594C34"/>
    <w:rsid w:val="005952AF"/>
    <w:rsid w:val="005953A0"/>
    <w:rsid w:val="00595467"/>
    <w:rsid w:val="0059594D"/>
    <w:rsid w:val="00596BFD"/>
    <w:rsid w:val="0059750C"/>
    <w:rsid w:val="00597C2D"/>
    <w:rsid w:val="005A077B"/>
    <w:rsid w:val="005A077E"/>
    <w:rsid w:val="005A13EC"/>
    <w:rsid w:val="005A153F"/>
    <w:rsid w:val="005A1A35"/>
    <w:rsid w:val="005A1D6B"/>
    <w:rsid w:val="005A2B9F"/>
    <w:rsid w:val="005A2D25"/>
    <w:rsid w:val="005A2DC6"/>
    <w:rsid w:val="005A2E42"/>
    <w:rsid w:val="005A30BF"/>
    <w:rsid w:val="005A33FA"/>
    <w:rsid w:val="005A3459"/>
    <w:rsid w:val="005A3938"/>
    <w:rsid w:val="005A3972"/>
    <w:rsid w:val="005A39C5"/>
    <w:rsid w:val="005A3AC0"/>
    <w:rsid w:val="005A3CE5"/>
    <w:rsid w:val="005A3E67"/>
    <w:rsid w:val="005A3EB4"/>
    <w:rsid w:val="005A420F"/>
    <w:rsid w:val="005A46B5"/>
    <w:rsid w:val="005A4890"/>
    <w:rsid w:val="005A4A50"/>
    <w:rsid w:val="005A4D4A"/>
    <w:rsid w:val="005A5012"/>
    <w:rsid w:val="005A5045"/>
    <w:rsid w:val="005A518C"/>
    <w:rsid w:val="005A593F"/>
    <w:rsid w:val="005A5AC8"/>
    <w:rsid w:val="005A608E"/>
    <w:rsid w:val="005A63DF"/>
    <w:rsid w:val="005A6742"/>
    <w:rsid w:val="005A6827"/>
    <w:rsid w:val="005A6D44"/>
    <w:rsid w:val="005A70D7"/>
    <w:rsid w:val="005A76C0"/>
    <w:rsid w:val="005A7C00"/>
    <w:rsid w:val="005A7D12"/>
    <w:rsid w:val="005A7E64"/>
    <w:rsid w:val="005A7E82"/>
    <w:rsid w:val="005A7F0F"/>
    <w:rsid w:val="005B02B3"/>
    <w:rsid w:val="005B1116"/>
    <w:rsid w:val="005B1727"/>
    <w:rsid w:val="005B1800"/>
    <w:rsid w:val="005B1ACE"/>
    <w:rsid w:val="005B1B8F"/>
    <w:rsid w:val="005B248B"/>
    <w:rsid w:val="005B2EF9"/>
    <w:rsid w:val="005B2FDC"/>
    <w:rsid w:val="005B32F1"/>
    <w:rsid w:val="005B33FF"/>
    <w:rsid w:val="005B361B"/>
    <w:rsid w:val="005B3DED"/>
    <w:rsid w:val="005B40C7"/>
    <w:rsid w:val="005B415F"/>
    <w:rsid w:val="005B4390"/>
    <w:rsid w:val="005B4A64"/>
    <w:rsid w:val="005B4E1C"/>
    <w:rsid w:val="005B5920"/>
    <w:rsid w:val="005B5F34"/>
    <w:rsid w:val="005B6514"/>
    <w:rsid w:val="005B68C3"/>
    <w:rsid w:val="005B691C"/>
    <w:rsid w:val="005B6B9D"/>
    <w:rsid w:val="005B6BEE"/>
    <w:rsid w:val="005B748B"/>
    <w:rsid w:val="005C00AA"/>
    <w:rsid w:val="005C0490"/>
    <w:rsid w:val="005C0CD7"/>
    <w:rsid w:val="005C0E0A"/>
    <w:rsid w:val="005C0F1D"/>
    <w:rsid w:val="005C12C8"/>
    <w:rsid w:val="005C16F5"/>
    <w:rsid w:val="005C17A9"/>
    <w:rsid w:val="005C181F"/>
    <w:rsid w:val="005C1C1F"/>
    <w:rsid w:val="005C1C38"/>
    <w:rsid w:val="005C1EB8"/>
    <w:rsid w:val="005C2139"/>
    <w:rsid w:val="005C21B6"/>
    <w:rsid w:val="005C2700"/>
    <w:rsid w:val="005C29DD"/>
    <w:rsid w:val="005C2A2B"/>
    <w:rsid w:val="005C2B89"/>
    <w:rsid w:val="005C330A"/>
    <w:rsid w:val="005C33B9"/>
    <w:rsid w:val="005C33E5"/>
    <w:rsid w:val="005C37DC"/>
    <w:rsid w:val="005C45D8"/>
    <w:rsid w:val="005C46C8"/>
    <w:rsid w:val="005C56EF"/>
    <w:rsid w:val="005C578A"/>
    <w:rsid w:val="005C59E1"/>
    <w:rsid w:val="005C5DDC"/>
    <w:rsid w:val="005C604D"/>
    <w:rsid w:val="005C6A32"/>
    <w:rsid w:val="005C6E85"/>
    <w:rsid w:val="005C7075"/>
    <w:rsid w:val="005C788C"/>
    <w:rsid w:val="005C7A6E"/>
    <w:rsid w:val="005C7D45"/>
    <w:rsid w:val="005D00EB"/>
    <w:rsid w:val="005D0108"/>
    <w:rsid w:val="005D01C5"/>
    <w:rsid w:val="005D081E"/>
    <w:rsid w:val="005D083A"/>
    <w:rsid w:val="005D0F37"/>
    <w:rsid w:val="005D1042"/>
    <w:rsid w:val="005D1311"/>
    <w:rsid w:val="005D1474"/>
    <w:rsid w:val="005D165F"/>
    <w:rsid w:val="005D1C3A"/>
    <w:rsid w:val="005D20C3"/>
    <w:rsid w:val="005D234B"/>
    <w:rsid w:val="005D27A2"/>
    <w:rsid w:val="005D2B43"/>
    <w:rsid w:val="005D2C48"/>
    <w:rsid w:val="005D2C7B"/>
    <w:rsid w:val="005D2ED8"/>
    <w:rsid w:val="005D4288"/>
    <w:rsid w:val="005D4397"/>
    <w:rsid w:val="005D4E34"/>
    <w:rsid w:val="005D500D"/>
    <w:rsid w:val="005D505A"/>
    <w:rsid w:val="005D527F"/>
    <w:rsid w:val="005D52BF"/>
    <w:rsid w:val="005D5990"/>
    <w:rsid w:val="005D5CC4"/>
    <w:rsid w:val="005D66D4"/>
    <w:rsid w:val="005D68AF"/>
    <w:rsid w:val="005D785A"/>
    <w:rsid w:val="005D7AEA"/>
    <w:rsid w:val="005D7BDF"/>
    <w:rsid w:val="005D7C66"/>
    <w:rsid w:val="005D7D22"/>
    <w:rsid w:val="005D7E04"/>
    <w:rsid w:val="005E03CE"/>
    <w:rsid w:val="005E093B"/>
    <w:rsid w:val="005E0A0F"/>
    <w:rsid w:val="005E0A6F"/>
    <w:rsid w:val="005E0BD4"/>
    <w:rsid w:val="005E0D27"/>
    <w:rsid w:val="005E0D9C"/>
    <w:rsid w:val="005E14C7"/>
    <w:rsid w:val="005E1F51"/>
    <w:rsid w:val="005E2A34"/>
    <w:rsid w:val="005E434D"/>
    <w:rsid w:val="005E4718"/>
    <w:rsid w:val="005E4F3C"/>
    <w:rsid w:val="005E520F"/>
    <w:rsid w:val="005E52A9"/>
    <w:rsid w:val="005E5449"/>
    <w:rsid w:val="005E5835"/>
    <w:rsid w:val="005F0111"/>
    <w:rsid w:val="005F03DD"/>
    <w:rsid w:val="005F1265"/>
    <w:rsid w:val="005F17F2"/>
    <w:rsid w:val="005F2561"/>
    <w:rsid w:val="005F2C8A"/>
    <w:rsid w:val="005F2CA8"/>
    <w:rsid w:val="005F2F6E"/>
    <w:rsid w:val="005F35F5"/>
    <w:rsid w:val="005F385B"/>
    <w:rsid w:val="005F3F12"/>
    <w:rsid w:val="005F46E0"/>
    <w:rsid w:val="005F4D39"/>
    <w:rsid w:val="005F4E2F"/>
    <w:rsid w:val="005F5521"/>
    <w:rsid w:val="005F56EA"/>
    <w:rsid w:val="005F5B91"/>
    <w:rsid w:val="005F5EEA"/>
    <w:rsid w:val="005F6516"/>
    <w:rsid w:val="005F6691"/>
    <w:rsid w:val="005F77F3"/>
    <w:rsid w:val="005F7DED"/>
    <w:rsid w:val="005F7ED0"/>
    <w:rsid w:val="005F7F83"/>
    <w:rsid w:val="0060014A"/>
    <w:rsid w:val="00600F41"/>
    <w:rsid w:val="006016E0"/>
    <w:rsid w:val="006017A1"/>
    <w:rsid w:val="00601CA9"/>
    <w:rsid w:val="00602696"/>
    <w:rsid w:val="00602744"/>
    <w:rsid w:val="00602A50"/>
    <w:rsid w:val="00602DE2"/>
    <w:rsid w:val="00603017"/>
    <w:rsid w:val="006036E2"/>
    <w:rsid w:val="00603A98"/>
    <w:rsid w:val="006041A9"/>
    <w:rsid w:val="00604555"/>
    <w:rsid w:val="00604640"/>
    <w:rsid w:val="006053BD"/>
    <w:rsid w:val="00605BA1"/>
    <w:rsid w:val="006060BF"/>
    <w:rsid w:val="006063AE"/>
    <w:rsid w:val="0060669C"/>
    <w:rsid w:val="0060682E"/>
    <w:rsid w:val="00606A1D"/>
    <w:rsid w:val="00606CD3"/>
    <w:rsid w:val="006073AA"/>
    <w:rsid w:val="00607638"/>
    <w:rsid w:val="00607A69"/>
    <w:rsid w:val="006100A1"/>
    <w:rsid w:val="006101CB"/>
    <w:rsid w:val="00610867"/>
    <w:rsid w:val="00610EFC"/>
    <w:rsid w:val="00610F1B"/>
    <w:rsid w:val="00611C10"/>
    <w:rsid w:val="00611FC7"/>
    <w:rsid w:val="00612113"/>
    <w:rsid w:val="00612158"/>
    <w:rsid w:val="00612246"/>
    <w:rsid w:val="00612B26"/>
    <w:rsid w:val="00612BD0"/>
    <w:rsid w:val="0061309A"/>
    <w:rsid w:val="0061341A"/>
    <w:rsid w:val="0061345D"/>
    <w:rsid w:val="00613476"/>
    <w:rsid w:val="00613748"/>
    <w:rsid w:val="006141F9"/>
    <w:rsid w:val="00614898"/>
    <w:rsid w:val="00614A7A"/>
    <w:rsid w:val="00614A8B"/>
    <w:rsid w:val="00614B78"/>
    <w:rsid w:val="00614E96"/>
    <w:rsid w:val="00614F24"/>
    <w:rsid w:val="00615095"/>
    <w:rsid w:val="00615471"/>
    <w:rsid w:val="006157A9"/>
    <w:rsid w:val="00615C15"/>
    <w:rsid w:val="00616313"/>
    <w:rsid w:val="006164BB"/>
    <w:rsid w:val="00616B20"/>
    <w:rsid w:val="00616E56"/>
    <w:rsid w:val="0061786E"/>
    <w:rsid w:val="00617B4E"/>
    <w:rsid w:val="00617F96"/>
    <w:rsid w:val="00620201"/>
    <w:rsid w:val="00620E2C"/>
    <w:rsid w:val="00620ECE"/>
    <w:rsid w:val="00621031"/>
    <w:rsid w:val="00621231"/>
    <w:rsid w:val="00621653"/>
    <w:rsid w:val="006220B1"/>
    <w:rsid w:val="00622E85"/>
    <w:rsid w:val="006234B4"/>
    <w:rsid w:val="00624987"/>
    <w:rsid w:val="00624D83"/>
    <w:rsid w:val="00624DCA"/>
    <w:rsid w:val="006253B0"/>
    <w:rsid w:val="00625422"/>
    <w:rsid w:val="006256FF"/>
    <w:rsid w:val="00625950"/>
    <w:rsid w:val="00625A6A"/>
    <w:rsid w:val="00626019"/>
    <w:rsid w:val="006269B3"/>
    <w:rsid w:val="00626BEE"/>
    <w:rsid w:val="006273C3"/>
    <w:rsid w:val="00627577"/>
    <w:rsid w:val="006275EC"/>
    <w:rsid w:val="00627DE6"/>
    <w:rsid w:val="00627DEC"/>
    <w:rsid w:val="00627EF3"/>
    <w:rsid w:val="00627EF8"/>
    <w:rsid w:val="0063022F"/>
    <w:rsid w:val="0063037E"/>
    <w:rsid w:val="006306FB"/>
    <w:rsid w:val="0063094A"/>
    <w:rsid w:val="006309EB"/>
    <w:rsid w:val="00630B06"/>
    <w:rsid w:val="0063137D"/>
    <w:rsid w:val="00631BF7"/>
    <w:rsid w:val="00631E14"/>
    <w:rsid w:val="006320FA"/>
    <w:rsid w:val="00632339"/>
    <w:rsid w:val="00632984"/>
    <w:rsid w:val="00632FDE"/>
    <w:rsid w:val="006330C1"/>
    <w:rsid w:val="0063337A"/>
    <w:rsid w:val="00633808"/>
    <w:rsid w:val="00633CD7"/>
    <w:rsid w:val="00633D61"/>
    <w:rsid w:val="00633E1F"/>
    <w:rsid w:val="006351D2"/>
    <w:rsid w:val="00635398"/>
    <w:rsid w:val="006353A0"/>
    <w:rsid w:val="0063553A"/>
    <w:rsid w:val="00635C3E"/>
    <w:rsid w:val="00635CB5"/>
    <w:rsid w:val="006364CB"/>
    <w:rsid w:val="006366A2"/>
    <w:rsid w:val="00636718"/>
    <w:rsid w:val="00636A52"/>
    <w:rsid w:val="00636C50"/>
    <w:rsid w:val="00637403"/>
    <w:rsid w:val="006379A9"/>
    <w:rsid w:val="00640073"/>
    <w:rsid w:val="0064021A"/>
    <w:rsid w:val="00640266"/>
    <w:rsid w:val="00640BDF"/>
    <w:rsid w:val="00640F3C"/>
    <w:rsid w:val="00641442"/>
    <w:rsid w:val="00641A4C"/>
    <w:rsid w:val="00641DCB"/>
    <w:rsid w:val="006422D2"/>
    <w:rsid w:val="0064253E"/>
    <w:rsid w:val="00643042"/>
    <w:rsid w:val="00643B71"/>
    <w:rsid w:val="00644010"/>
    <w:rsid w:val="0064410F"/>
    <w:rsid w:val="00644393"/>
    <w:rsid w:val="00644DFE"/>
    <w:rsid w:val="006450CD"/>
    <w:rsid w:val="006455E8"/>
    <w:rsid w:val="006456B9"/>
    <w:rsid w:val="00646A2C"/>
    <w:rsid w:val="006503DE"/>
    <w:rsid w:val="006505B9"/>
    <w:rsid w:val="0065083D"/>
    <w:rsid w:val="0065115A"/>
    <w:rsid w:val="00651743"/>
    <w:rsid w:val="00651A27"/>
    <w:rsid w:val="00653442"/>
    <w:rsid w:val="006536BB"/>
    <w:rsid w:val="00653848"/>
    <w:rsid w:val="00653AF4"/>
    <w:rsid w:val="00653FC1"/>
    <w:rsid w:val="0065415B"/>
    <w:rsid w:val="006549D3"/>
    <w:rsid w:val="00654A99"/>
    <w:rsid w:val="00654B1F"/>
    <w:rsid w:val="0065527D"/>
    <w:rsid w:val="00655676"/>
    <w:rsid w:val="0065571A"/>
    <w:rsid w:val="006558EC"/>
    <w:rsid w:val="00655CCB"/>
    <w:rsid w:val="00655FFF"/>
    <w:rsid w:val="006561C2"/>
    <w:rsid w:val="006561E7"/>
    <w:rsid w:val="006568FE"/>
    <w:rsid w:val="00656E28"/>
    <w:rsid w:val="00657172"/>
    <w:rsid w:val="0065793A"/>
    <w:rsid w:val="00657F49"/>
    <w:rsid w:val="00660423"/>
    <w:rsid w:val="006606A1"/>
    <w:rsid w:val="0066090B"/>
    <w:rsid w:val="00660F10"/>
    <w:rsid w:val="00661179"/>
    <w:rsid w:val="0066193E"/>
    <w:rsid w:val="00661B40"/>
    <w:rsid w:val="00661B85"/>
    <w:rsid w:val="00662306"/>
    <w:rsid w:val="00662729"/>
    <w:rsid w:val="00662D6D"/>
    <w:rsid w:val="0066371D"/>
    <w:rsid w:val="0066390D"/>
    <w:rsid w:val="00663F79"/>
    <w:rsid w:val="00664513"/>
    <w:rsid w:val="0066479C"/>
    <w:rsid w:val="00664BA8"/>
    <w:rsid w:val="0066551A"/>
    <w:rsid w:val="00665B76"/>
    <w:rsid w:val="00666017"/>
    <w:rsid w:val="006668E4"/>
    <w:rsid w:val="00666B5F"/>
    <w:rsid w:val="00667261"/>
    <w:rsid w:val="00667494"/>
    <w:rsid w:val="006676CD"/>
    <w:rsid w:val="00667E2E"/>
    <w:rsid w:val="006704E4"/>
    <w:rsid w:val="0067058B"/>
    <w:rsid w:val="00670732"/>
    <w:rsid w:val="00670C76"/>
    <w:rsid w:val="0067132F"/>
    <w:rsid w:val="0067241A"/>
    <w:rsid w:val="00672663"/>
    <w:rsid w:val="00672C1E"/>
    <w:rsid w:val="00672D60"/>
    <w:rsid w:val="00673BE3"/>
    <w:rsid w:val="00675341"/>
    <w:rsid w:val="006757A6"/>
    <w:rsid w:val="00675962"/>
    <w:rsid w:val="00675DBE"/>
    <w:rsid w:val="00677751"/>
    <w:rsid w:val="006803F9"/>
    <w:rsid w:val="00681A23"/>
    <w:rsid w:val="00681E6A"/>
    <w:rsid w:val="00681FE2"/>
    <w:rsid w:val="006822D6"/>
    <w:rsid w:val="006825DF"/>
    <w:rsid w:val="00682EAB"/>
    <w:rsid w:val="00684859"/>
    <w:rsid w:val="00684F5B"/>
    <w:rsid w:val="00685542"/>
    <w:rsid w:val="00685A64"/>
    <w:rsid w:val="00686078"/>
    <w:rsid w:val="00686389"/>
    <w:rsid w:val="00686565"/>
    <w:rsid w:val="006874A5"/>
    <w:rsid w:val="0069003C"/>
    <w:rsid w:val="006913A3"/>
    <w:rsid w:val="006914AB"/>
    <w:rsid w:val="00691797"/>
    <w:rsid w:val="00691A85"/>
    <w:rsid w:val="00691A97"/>
    <w:rsid w:val="00691ED3"/>
    <w:rsid w:val="00692A55"/>
    <w:rsid w:val="00692BEC"/>
    <w:rsid w:val="00692C15"/>
    <w:rsid w:val="00692E64"/>
    <w:rsid w:val="00693757"/>
    <w:rsid w:val="0069424D"/>
    <w:rsid w:val="0069453E"/>
    <w:rsid w:val="00694CFF"/>
    <w:rsid w:val="00694F25"/>
    <w:rsid w:val="006953B9"/>
    <w:rsid w:val="00695CA7"/>
    <w:rsid w:val="00696788"/>
    <w:rsid w:val="00696963"/>
    <w:rsid w:val="00696EDF"/>
    <w:rsid w:val="00697185"/>
    <w:rsid w:val="00697325"/>
    <w:rsid w:val="006973DF"/>
    <w:rsid w:val="006A00F1"/>
    <w:rsid w:val="006A01FE"/>
    <w:rsid w:val="006A0375"/>
    <w:rsid w:val="006A0557"/>
    <w:rsid w:val="006A063C"/>
    <w:rsid w:val="006A081E"/>
    <w:rsid w:val="006A0C4B"/>
    <w:rsid w:val="006A0CEE"/>
    <w:rsid w:val="006A0FC1"/>
    <w:rsid w:val="006A1317"/>
    <w:rsid w:val="006A1365"/>
    <w:rsid w:val="006A1410"/>
    <w:rsid w:val="006A16BA"/>
    <w:rsid w:val="006A189C"/>
    <w:rsid w:val="006A1CD1"/>
    <w:rsid w:val="006A21B2"/>
    <w:rsid w:val="006A2452"/>
    <w:rsid w:val="006A2882"/>
    <w:rsid w:val="006A2B18"/>
    <w:rsid w:val="006A2B37"/>
    <w:rsid w:val="006A2D1D"/>
    <w:rsid w:val="006A3BA1"/>
    <w:rsid w:val="006A4A4C"/>
    <w:rsid w:val="006A50FF"/>
    <w:rsid w:val="006A6088"/>
    <w:rsid w:val="006A688B"/>
    <w:rsid w:val="006A6C70"/>
    <w:rsid w:val="006A7E57"/>
    <w:rsid w:val="006B0086"/>
    <w:rsid w:val="006B0A99"/>
    <w:rsid w:val="006B0E58"/>
    <w:rsid w:val="006B0ED5"/>
    <w:rsid w:val="006B13CC"/>
    <w:rsid w:val="006B1DD2"/>
    <w:rsid w:val="006B1DF8"/>
    <w:rsid w:val="006B2A46"/>
    <w:rsid w:val="006B2C4C"/>
    <w:rsid w:val="006B3039"/>
    <w:rsid w:val="006B335A"/>
    <w:rsid w:val="006B35BA"/>
    <w:rsid w:val="006B3923"/>
    <w:rsid w:val="006B3AF8"/>
    <w:rsid w:val="006B3F4A"/>
    <w:rsid w:val="006B47A5"/>
    <w:rsid w:val="006B5283"/>
    <w:rsid w:val="006B548C"/>
    <w:rsid w:val="006B5BE8"/>
    <w:rsid w:val="006B5D09"/>
    <w:rsid w:val="006B5F80"/>
    <w:rsid w:val="006B6472"/>
    <w:rsid w:val="006B6A59"/>
    <w:rsid w:val="006B6B8E"/>
    <w:rsid w:val="006B6CB6"/>
    <w:rsid w:val="006B71CF"/>
    <w:rsid w:val="006B779B"/>
    <w:rsid w:val="006B7A72"/>
    <w:rsid w:val="006B7AD1"/>
    <w:rsid w:val="006C0076"/>
    <w:rsid w:val="006C02F1"/>
    <w:rsid w:val="006C0706"/>
    <w:rsid w:val="006C0D1A"/>
    <w:rsid w:val="006C0DE3"/>
    <w:rsid w:val="006C1876"/>
    <w:rsid w:val="006C1BE2"/>
    <w:rsid w:val="006C2252"/>
    <w:rsid w:val="006C2454"/>
    <w:rsid w:val="006C257A"/>
    <w:rsid w:val="006C27A9"/>
    <w:rsid w:val="006C29A9"/>
    <w:rsid w:val="006C2E2C"/>
    <w:rsid w:val="006C3518"/>
    <w:rsid w:val="006C362C"/>
    <w:rsid w:val="006C3EE4"/>
    <w:rsid w:val="006C4EBE"/>
    <w:rsid w:val="006C5120"/>
    <w:rsid w:val="006C55D7"/>
    <w:rsid w:val="006C59E5"/>
    <w:rsid w:val="006C6363"/>
    <w:rsid w:val="006C68CD"/>
    <w:rsid w:val="006C6BA0"/>
    <w:rsid w:val="006C6F71"/>
    <w:rsid w:val="006C755D"/>
    <w:rsid w:val="006C774F"/>
    <w:rsid w:val="006C7B41"/>
    <w:rsid w:val="006D062E"/>
    <w:rsid w:val="006D0915"/>
    <w:rsid w:val="006D1074"/>
    <w:rsid w:val="006D132E"/>
    <w:rsid w:val="006D1D83"/>
    <w:rsid w:val="006D2B85"/>
    <w:rsid w:val="006D2BF4"/>
    <w:rsid w:val="006D2C0B"/>
    <w:rsid w:val="006D2F8B"/>
    <w:rsid w:val="006D30ED"/>
    <w:rsid w:val="006D3923"/>
    <w:rsid w:val="006D3B13"/>
    <w:rsid w:val="006D47CD"/>
    <w:rsid w:val="006D48FA"/>
    <w:rsid w:val="006D4B1A"/>
    <w:rsid w:val="006D4B95"/>
    <w:rsid w:val="006D526F"/>
    <w:rsid w:val="006D6391"/>
    <w:rsid w:val="006D71C4"/>
    <w:rsid w:val="006D723E"/>
    <w:rsid w:val="006D74D0"/>
    <w:rsid w:val="006D79A7"/>
    <w:rsid w:val="006D7EA8"/>
    <w:rsid w:val="006E0397"/>
    <w:rsid w:val="006E0925"/>
    <w:rsid w:val="006E0ABD"/>
    <w:rsid w:val="006E10CA"/>
    <w:rsid w:val="006E1146"/>
    <w:rsid w:val="006E13EF"/>
    <w:rsid w:val="006E1457"/>
    <w:rsid w:val="006E336D"/>
    <w:rsid w:val="006E41D4"/>
    <w:rsid w:val="006E45C9"/>
    <w:rsid w:val="006E46B0"/>
    <w:rsid w:val="006E473D"/>
    <w:rsid w:val="006E52E5"/>
    <w:rsid w:val="006E5B1A"/>
    <w:rsid w:val="006E5E50"/>
    <w:rsid w:val="006E66B3"/>
    <w:rsid w:val="006E66BB"/>
    <w:rsid w:val="006E6A71"/>
    <w:rsid w:val="006E7173"/>
    <w:rsid w:val="006E74A1"/>
    <w:rsid w:val="006E7B4E"/>
    <w:rsid w:val="006E7B4F"/>
    <w:rsid w:val="006E7E57"/>
    <w:rsid w:val="006F03D5"/>
    <w:rsid w:val="006F0C5B"/>
    <w:rsid w:val="006F0D81"/>
    <w:rsid w:val="006F115C"/>
    <w:rsid w:val="006F17BF"/>
    <w:rsid w:val="006F1983"/>
    <w:rsid w:val="006F1A08"/>
    <w:rsid w:val="006F2329"/>
    <w:rsid w:val="006F2405"/>
    <w:rsid w:val="006F2665"/>
    <w:rsid w:val="006F2B0B"/>
    <w:rsid w:val="006F2BCE"/>
    <w:rsid w:val="006F2ED8"/>
    <w:rsid w:val="006F337A"/>
    <w:rsid w:val="006F33CE"/>
    <w:rsid w:val="006F3562"/>
    <w:rsid w:val="006F385A"/>
    <w:rsid w:val="006F3FE7"/>
    <w:rsid w:val="006F4433"/>
    <w:rsid w:val="006F4A8A"/>
    <w:rsid w:val="006F53A7"/>
    <w:rsid w:val="006F5D41"/>
    <w:rsid w:val="006F710B"/>
    <w:rsid w:val="006F7263"/>
    <w:rsid w:val="006F7290"/>
    <w:rsid w:val="006F7840"/>
    <w:rsid w:val="007003D5"/>
    <w:rsid w:val="007010D3"/>
    <w:rsid w:val="007019E6"/>
    <w:rsid w:val="00701D07"/>
    <w:rsid w:val="00701F2C"/>
    <w:rsid w:val="007023D9"/>
    <w:rsid w:val="007025D6"/>
    <w:rsid w:val="00702A3B"/>
    <w:rsid w:val="00702DBB"/>
    <w:rsid w:val="00703926"/>
    <w:rsid w:val="00704D19"/>
    <w:rsid w:val="00705644"/>
    <w:rsid w:val="00705730"/>
    <w:rsid w:val="0070577A"/>
    <w:rsid w:val="00705E2A"/>
    <w:rsid w:val="007067C2"/>
    <w:rsid w:val="0070680C"/>
    <w:rsid w:val="00706845"/>
    <w:rsid w:val="00706A0A"/>
    <w:rsid w:val="00706F28"/>
    <w:rsid w:val="00706FF7"/>
    <w:rsid w:val="00707824"/>
    <w:rsid w:val="007078DA"/>
    <w:rsid w:val="00710D90"/>
    <w:rsid w:val="00710DB2"/>
    <w:rsid w:val="007111DC"/>
    <w:rsid w:val="00711277"/>
    <w:rsid w:val="00711425"/>
    <w:rsid w:val="00711590"/>
    <w:rsid w:val="007117EF"/>
    <w:rsid w:val="00712174"/>
    <w:rsid w:val="00712559"/>
    <w:rsid w:val="00712AE5"/>
    <w:rsid w:val="00712D70"/>
    <w:rsid w:val="0071340A"/>
    <w:rsid w:val="0071345C"/>
    <w:rsid w:val="00713AFB"/>
    <w:rsid w:val="0071477E"/>
    <w:rsid w:val="00715AE5"/>
    <w:rsid w:val="007162C1"/>
    <w:rsid w:val="007166B9"/>
    <w:rsid w:val="0071693E"/>
    <w:rsid w:val="00716C37"/>
    <w:rsid w:val="00717212"/>
    <w:rsid w:val="00717746"/>
    <w:rsid w:val="007200C2"/>
    <w:rsid w:val="007209CE"/>
    <w:rsid w:val="00720AD2"/>
    <w:rsid w:val="00721399"/>
    <w:rsid w:val="00721688"/>
    <w:rsid w:val="007218B4"/>
    <w:rsid w:val="00721EA9"/>
    <w:rsid w:val="0072232E"/>
    <w:rsid w:val="0072238B"/>
    <w:rsid w:val="007223EF"/>
    <w:rsid w:val="007225EA"/>
    <w:rsid w:val="00722B4F"/>
    <w:rsid w:val="00722CDB"/>
    <w:rsid w:val="00722DEF"/>
    <w:rsid w:val="00722EBD"/>
    <w:rsid w:val="007230C2"/>
    <w:rsid w:val="0072317B"/>
    <w:rsid w:val="00723CC6"/>
    <w:rsid w:val="007242CA"/>
    <w:rsid w:val="0072446E"/>
    <w:rsid w:val="00724696"/>
    <w:rsid w:val="007253F4"/>
    <w:rsid w:val="007257DC"/>
    <w:rsid w:val="007259D7"/>
    <w:rsid w:val="007259E6"/>
    <w:rsid w:val="007260B3"/>
    <w:rsid w:val="00726114"/>
    <w:rsid w:val="007271B0"/>
    <w:rsid w:val="0072722C"/>
    <w:rsid w:val="007273E3"/>
    <w:rsid w:val="007276E5"/>
    <w:rsid w:val="00727B3F"/>
    <w:rsid w:val="00727E13"/>
    <w:rsid w:val="00727E64"/>
    <w:rsid w:val="0073023B"/>
    <w:rsid w:val="00730475"/>
    <w:rsid w:val="007304A1"/>
    <w:rsid w:val="0073074E"/>
    <w:rsid w:val="00731E7C"/>
    <w:rsid w:val="007321E3"/>
    <w:rsid w:val="007326BA"/>
    <w:rsid w:val="00732D9A"/>
    <w:rsid w:val="00732F82"/>
    <w:rsid w:val="00733306"/>
    <w:rsid w:val="007337E5"/>
    <w:rsid w:val="00733A08"/>
    <w:rsid w:val="00733FF1"/>
    <w:rsid w:val="00734931"/>
    <w:rsid w:val="00734ED3"/>
    <w:rsid w:val="00735027"/>
    <w:rsid w:val="0073531C"/>
    <w:rsid w:val="00735389"/>
    <w:rsid w:val="00735651"/>
    <w:rsid w:val="00735DA8"/>
    <w:rsid w:val="00736F88"/>
    <w:rsid w:val="007372CC"/>
    <w:rsid w:val="007373E1"/>
    <w:rsid w:val="007376E6"/>
    <w:rsid w:val="00740932"/>
    <w:rsid w:val="00740F1C"/>
    <w:rsid w:val="00741221"/>
    <w:rsid w:val="00741529"/>
    <w:rsid w:val="007419D4"/>
    <w:rsid w:val="0074200A"/>
    <w:rsid w:val="007420E8"/>
    <w:rsid w:val="00742B4A"/>
    <w:rsid w:val="00743024"/>
    <w:rsid w:val="00743205"/>
    <w:rsid w:val="00743975"/>
    <w:rsid w:val="00744336"/>
    <w:rsid w:val="00744341"/>
    <w:rsid w:val="007446A2"/>
    <w:rsid w:val="0074478B"/>
    <w:rsid w:val="00744E5E"/>
    <w:rsid w:val="00745050"/>
    <w:rsid w:val="007450D0"/>
    <w:rsid w:val="00745AB7"/>
    <w:rsid w:val="00745C7B"/>
    <w:rsid w:val="00745C84"/>
    <w:rsid w:val="00745CAC"/>
    <w:rsid w:val="00745DC2"/>
    <w:rsid w:val="0074624B"/>
    <w:rsid w:val="007463FA"/>
    <w:rsid w:val="007465CE"/>
    <w:rsid w:val="007466BC"/>
    <w:rsid w:val="00746CF6"/>
    <w:rsid w:val="007470BD"/>
    <w:rsid w:val="00747AFC"/>
    <w:rsid w:val="00747BB2"/>
    <w:rsid w:val="007504BA"/>
    <w:rsid w:val="0075084D"/>
    <w:rsid w:val="0075097D"/>
    <w:rsid w:val="00751031"/>
    <w:rsid w:val="007510B7"/>
    <w:rsid w:val="00751AA1"/>
    <w:rsid w:val="00751BC4"/>
    <w:rsid w:val="00751D56"/>
    <w:rsid w:val="00752896"/>
    <w:rsid w:val="00753443"/>
    <w:rsid w:val="00753A64"/>
    <w:rsid w:val="00753A70"/>
    <w:rsid w:val="0075466E"/>
    <w:rsid w:val="00754674"/>
    <w:rsid w:val="0075497F"/>
    <w:rsid w:val="007550D3"/>
    <w:rsid w:val="0075624D"/>
    <w:rsid w:val="00756400"/>
    <w:rsid w:val="00756527"/>
    <w:rsid w:val="0075682E"/>
    <w:rsid w:val="00756A2C"/>
    <w:rsid w:val="00756CAE"/>
    <w:rsid w:val="00756CE5"/>
    <w:rsid w:val="0075793D"/>
    <w:rsid w:val="00757C7A"/>
    <w:rsid w:val="00757E5A"/>
    <w:rsid w:val="007603E9"/>
    <w:rsid w:val="00760728"/>
    <w:rsid w:val="007607DD"/>
    <w:rsid w:val="007608C0"/>
    <w:rsid w:val="00760B90"/>
    <w:rsid w:val="00761052"/>
    <w:rsid w:val="007611E8"/>
    <w:rsid w:val="0076165B"/>
    <w:rsid w:val="0076270D"/>
    <w:rsid w:val="00762849"/>
    <w:rsid w:val="0076347C"/>
    <w:rsid w:val="0076370E"/>
    <w:rsid w:val="0076431E"/>
    <w:rsid w:val="00764941"/>
    <w:rsid w:val="007654A0"/>
    <w:rsid w:val="007658C9"/>
    <w:rsid w:val="00765979"/>
    <w:rsid w:val="00765C88"/>
    <w:rsid w:val="00765E4F"/>
    <w:rsid w:val="00766645"/>
    <w:rsid w:val="0076664A"/>
    <w:rsid w:val="007668B8"/>
    <w:rsid w:val="007669BD"/>
    <w:rsid w:val="007669F5"/>
    <w:rsid w:val="00766CBD"/>
    <w:rsid w:val="007671CE"/>
    <w:rsid w:val="00767A4B"/>
    <w:rsid w:val="00767BA5"/>
    <w:rsid w:val="00767E2D"/>
    <w:rsid w:val="00767ED8"/>
    <w:rsid w:val="00770988"/>
    <w:rsid w:val="007709D6"/>
    <w:rsid w:val="00770A15"/>
    <w:rsid w:val="00770F59"/>
    <w:rsid w:val="007710D2"/>
    <w:rsid w:val="00771437"/>
    <w:rsid w:val="007716A2"/>
    <w:rsid w:val="00771C02"/>
    <w:rsid w:val="007720C1"/>
    <w:rsid w:val="00772477"/>
    <w:rsid w:val="007724A3"/>
    <w:rsid w:val="007725B2"/>
    <w:rsid w:val="00772D12"/>
    <w:rsid w:val="007730EC"/>
    <w:rsid w:val="00773131"/>
    <w:rsid w:val="0077347B"/>
    <w:rsid w:val="0077386A"/>
    <w:rsid w:val="00773ADA"/>
    <w:rsid w:val="00773B38"/>
    <w:rsid w:val="00774AC5"/>
    <w:rsid w:val="00774C78"/>
    <w:rsid w:val="00775F0A"/>
    <w:rsid w:val="00776446"/>
    <w:rsid w:val="0077707E"/>
    <w:rsid w:val="00777DC7"/>
    <w:rsid w:val="0078026B"/>
    <w:rsid w:val="007808B9"/>
    <w:rsid w:val="007811C6"/>
    <w:rsid w:val="0078150D"/>
    <w:rsid w:val="00781F1C"/>
    <w:rsid w:val="00782F22"/>
    <w:rsid w:val="0078307B"/>
    <w:rsid w:val="007838CA"/>
    <w:rsid w:val="00783BCE"/>
    <w:rsid w:val="007842A4"/>
    <w:rsid w:val="00784B60"/>
    <w:rsid w:val="00784DC0"/>
    <w:rsid w:val="007852E6"/>
    <w:rsid w:val="00785330"/>
    <w:rsid w:val="00785D91"/>
    <w:rsid w:val="00786168"/>
    <w:rsid w:val="007862D1"/>
    <w:rsid w:val="007862F5"/>
    <w:rsid w:val="007866EE"/>
    <w:rsid w:val="00786997"/>
    <w:rsid w:val="00786A4B"/>
    <w:rsid w:val="00786AB4"/>
    <w:rsid w:val="00786BBB"/>
    <w:rsid w:val="00787071"/>
    <w:rsid w:val="007871A1"/>
    <w:rsid w:val="0078750A"/>
    <w:rsid w:val="007879AC"/>
    <w:rsid w:val="00787A11"/>
    <w:rsid w:val="00787C48"/>
    <w:rsid w:val="0079067F"/>
    <w:rsid w:val="00790D6F"/>
    <w:rsid w:val="007912CB"/>
    <w:rsid w:val="007915DF"/>
    <w:rsid w:val="0079165D"/>
    <w:rsid w:val="00791BE0"/>
    <w:rsid w:val="007929CA"/>
    <w:rsid w:val="00792B53"/>
    <w:rsid w:val="007931D1"/>
    <w:rsid w:val="00793779"/>
    <w:rsid w:val="0079392C"/>
    <w:rsid w:val="00794397"/>
    <w:rsid w:val="00794A52"/>
    <w:rsid w:val="00794D63"/>
    <w:rsid w:val="00794E94"/>
    <w:rsid w:val="00795DF6"/>
    <w:rsid w:val="00796928"/>
    <w:rsid w:val="00797E00"/>
    <w:rsid w:val="007A0138"/>
    <w:rsid w:val="007A056B"/>
    <w:rsid w:val="007A0B36"/>
    <w:rsid w:val="007A1205"/>
    <w:rsid w:val="007A148E"/>
    <w:rsid w:val="007A162F"/>
    <w:rsid w:val="007A221F"/>
    <w:rsid w:val="007A249B"/>
    <w:rsid w:val="007A261F"/>
    <w:rsid w:val="007A2A9C"/>
    <w:rsid w:val="007A2AD3"/>
    <w:rsid w:val="007A2F5A"/>
    <w:rsid w:val="007A31F5"/>
    <w:rsid w:val="007A37C6"/>
    <w:rsid w:val="007A3EF1"/>
    <w:rsid w:val="007A42D8"/>
    <w:rsid w:val="007A4EE4"/>
    <w:rsid w:val="007A51CD"/>
    <w:rsid w:val="007A59DA"/>
    <w:rsid w:val="007A62DD"/>
    <w:rsid w:val="007A6524"/>
    <w:rsid w:val="007A6A5A"/>
    <w:rsid w:val="007B0246"/>
    <w:rsid w:val="007B0D85"/>
    <w:rsid w:val="007B0E3F"/>
    <w:rsid w:val="007B0F78"/>
    <w:rsid w:val="007B1114"/>
    <w:rsid w:val="007B11D3"/>
    <w:rsid w:val="007B19FA"/>
    <w:rsid w:val="007B1A5E"/>
    <w:rsid w:val="007B1A83"/>
    <w:rsid w:val="007B1C75"/>
    <w:rsid w:val="007B2022"/>
    <w:rsid w:val="007B220F"/>
    <w:rsid w:val="007B28B8"/>
    <w:rsid w:val="007B2A3E"/>
    <w:rsid w:val="007B3305"/>
    <w:rsid w:val="007B36A2"/>
    <w:rsid w:val="007B40C9"/>
    <w:rsid w:val="007B4BE4"/>
    <w:rsid w:val="007B509C"/>
    <w:rsid w:val="007B5CAB"/>
    <w:rsid w:val="007B63C2"/>
    <w:rsid w:val="007B68D9"/>
    <w:rsid w:val="007B6BD7"/>
    <w:rsid w:val="007B6C5A"/>
    <w:rsid w:val="007B6FA4"/>
    <w:rsid w:val="007B7652"/>
    <w:rsid w:val="007B77E9"/>
    <w:rsid w:val="007C039A"/>
    <w:rsid w:val="007C074B"/>
    <w:rsid w:val="007C0DD4"/>
    <w:rsid w:val="007C1317"/>
    <w:rsid w:val="007C2E31"/>
    <w:rsid w:val="007C2F3D"/>
    <w:rsid w:val="007C3421"/>
    <w:rsid w:val="007C3493"/>
    <w:rsid w:val="007C35C6"/>
    <w:rsid w:val="007C3B27"/>
    <w:rsid w:val="007C3FAF"/>
    <w:rsid w:val="007C4009"/>
    <w:rsid w:val="007C4352"/>
    <w:rsid w:val="007C4D66"/>
    <w:rsid w:val="007C4F9E"/>
    <w:rsid w:val="007C50A4"/>
    <w:rsid w:val="007C5547"/>
    <w:rsid w:val="007C56A9"/>
    <w:rsid w:val="007C6B63"/>
    <w:rsid w:val="007C6E5D"/>
    <w:rsid w:val="007C7553"/>
    <w:rsid w:val="007C766D"/>
    <w:rsid w:val="007C7B20"/>
    <w:rsid w:val="007D0238"/>
    <w:rsid w:val="007D0C1B"/>
    <w:rsid w:val="007D0E9C"/>
    <w:rsid w:val="007D106F"/>
    <w:rsid w:val="007D1811"/>
    <w:rsid w:val="007D1D55"/>
    <w:rsid w:val="007D1DA4"/>
    <w:rsid w:val="007D268B"/>
    <w:rsid w:val="007D2938"/>
    <w:rsid w:val="007D2A2E"/>
    <w:rsid w:val="007D2F0C"/>
    <w:rsid w:val="007D32D9"/>
    <w:rsid w:val="007D4FF5"/>
    <w:rsid w:val="007D53AB"/>
    <w:rsid w:val="007D5EE1"/>
    <w:rsid w:val="007D63C0"/>
    <w:rsid w:val="007D69E9"/>
    <w:rsid w:val="007D6AF2"/>
    <w:rsid w:val="007D76A7"/>
    <w:rsid w:val="007D7DE7"/>
    <w:rsid w:val="007E04F0"/>
    <w:rsid w:val="007E0583"/>
    <w:rsid w:val="007E0875"/>
    <w:rsid w:val="007E0A86"/>
    <w:rsid w:val="007E0B69"/>
    <w:rsid w:val="007E0D64"/>
    <w:rsid w:val="007E0F17"/>
    <w:rsid w:val="007E1946"/>
    <w:rsid w:val="007E1CC2"/>
    <w:rsid w:val="007E1DC0"/>
    <w:rsid w:val="007E1E84"/>
    <w:rsid w:val="007E2113"/>
    <w:rsid w:val="007E25DD"/>
    <w:rsid w:val="007E2BBF"/>
    <w:rsid w:val="007E2F65"/>
    <w:rsid w:val="007E32A2"/>
    <w:rsid w:val="007E341C"/>
    <w:rsid w:val="007E42CA"/>
    <w:rsid w:val="007E43B3"/>
    <w:rsid w:val="007E48A6"/>
    <w:rsid w:val="007E5E86"/>
    <w:rsid w:val="007E6156"/>
    <w:rsid w:val="007E64A0"/>
    <w:rsid w:val="007E6582"/>
    <w:rsid w:val="007E695F"/>
    <w:rsid w:val="007E704D"/>
    <w:rsid w:val="007E70A9"/>
    <w:rsid w:val="007E744F"/>
    <w:rsid w:val="007E7568"/>
    <w:rsid w:val="007E7679"/>
    <w:rsid w:val="007F0309"/>
    <w:rsid w:val="007F03C0"/>
    <w:rsid w:val="007F0578"/>
    <w:rsid w:val="007F0AA7"/>
    <w:rsid w:val="007F0C80"/>
    <w:rsid w:val="007F0DFC"/>
    <w:rsid w:val="007F0FCA"/>
    <w:rsid w:val="007F2470"/>
    <w:rsid w:val="007F2BBF"/>
    <w:rsid w:val="007F455A"/>
    <w:rsid w:val="007F4687"/>
    <w:rsid w:val="007F4A1D"/>
    <w:rsid w:val="007F54D0"/>
    <w:rsid w:val="007F61DF"/>
    <w:rsid w:val="007F64D6"/>
    <w:rsid w:val="007F65A0"/>
    <w:rsid w:val="007F6915"/>
    <w:rsid w:val="007F6BE7"/>
    <w:rsid w:val="007F6EB4"/>
    <w:rsid w:val="007F7313"/>
    <w:rsid w:val="007F7317"/>
    <w:rsid w:val="007F75B6"/>
    <w:rsid w:val="007F79CA"/>
    <w:rsid w:val="007F7BCF"/>
    <w:rsid w:val="007F7CCE"/>
    <w:rsid w:val="008001D7"/>
    <w:rsid w:val="00800320"/>
    <w:rsid w:val="008005F4"/>
    <w:rsid w:val="00800A9A"/>
    <w:rsid w:val="00800CAB"/>
    <w:rsid w:val="00800E1C"/>
    <w:rsid w:val="008010AB"/>
    <w:rsid w:val="008011D5"/>
    <w:rsid w:val="008014C4"/>
    <w:rsid w:val="00801EF0"/>
    <w:rsid w:val="00801FB1"/>
    <w:rsid w:val="00802A9E"/>
    <w:rsid w:val="00803045"/>
    <w:rsid w:val="008033EA"/>
    <w:rsid w:val="00803572"/>
    <w:rsid w:val="008035E1"/>
    <w:rsid w:val="00803A06"/>
    <w:rsid w:val="00804486"/>
    <w:rsid w:val="00804BC6"/>
    <w:rsid w:val="00804D7C"/>
    <w:rsid w:val="008052DD"/>
    <w:rsid w:val="0080546B"/>
    <w:rsid w:val="00805736"/>
    <w:rsid w:val="00805745"/>
    <w:rsid w:val="00805B40"/>
    <w:rsid w:val="00806228"/>
    <w:rsid w:val="00806461"/>
    <w:rsid w:val="00806873"/>
    <w:rsid w:val="00806E0E"/>
    <w:rsid w:val="008077FE"/>
    <w:rsid w:val="008079D2"/>
    <w:rsid w:val="00807C41"/>
    <w:rsid w:val="008100D4"/>
    <w:rsid w:val="00810DDB"/>
    <w:rsid w:val="00811429"/>
    <w:rsid w:val="00811BCA"/>
    <w:rsid w:val="00811CC8"/>
    <w:rsid w:val="0081272D"/>
    <w:rsid w:val="00812B44"/>
    <w:rsid w:val="00812F32"/>
    <w:rsid w:val="008130CC"/>
    <w:rsid w:val="008131FE"/>
    <w:rsid w:val="008134BF"/>
    <w:rsid w:val="00813549"/>
    <w:rsid w:val="008138A5"/>
    <w:rsid w:val="00813922"/>
    <w:rsid w:val="00813B4B"/>
    <w:rsid w:val="00813D77"/>
    <w:rsid w:val="00814526"/>
    <w:rsid w:val="008149C0"/>
    <w:rsid w:val="00814A5D"/>
    <w:rsid w:val="008151DD"/>
    <w:rsid w:val="00815262"/>
    <w:rsid w:val="00815382"/>
    <w:rsid w:val="0081590F"/>
    <w:rsid w:val="0081620B"/>
    <w:rsid w:val="0081664A"/>
    <w:rsid w:val="00816C77"/>
    <w:rsid w:val="00817498"/>
    <w:rsid w:val="008179B6"/>
    <w:rsid w:val="00817D2B"/>
    <w:rsid w:val="00820192"/>
    <w:rsid w:val="00820499"/>
    <w:rsid w:val="008210D7"/>
    <w:rsid w:val="00821305"/>
    <w:rsid w:val="0082199D"/>
    <w:rsid w:val="00821CE2"/>
    <w:rsid w:val="00822B78"/>
    <w:rsid w:val="00822EB0"/>
    <w:rsid w:val="00822FF8"/>
    <w:rsid w:val="0082305A"/>
    <w:rsid w:val="008230D0"/>
    <w:rsid w:val="0082385F"/>
    <w:rsid w:val="0082453B"/>
    <w:rsid w:val="00824605"/>
    <w:rsid w:val="00824A14"/>
    <w:rsid w:val="00824DDE"/>
    <w:rsid w:val="00825C21"/>
    <w:rsid w:val="00825F4E"/>
    <w:rsid w:val="00826293"/>
    <w:rsid w:val="00826C3E"/>
    <w:rsid w:val="00827450"/>
    <w:rsid w:val="008278F6"/>
    <w:rsid w:val="00827F07"/>
    <w:rsid w:val="008305CF"/>
    <w:rsid w:val="008309CA"/>
    <w:rsid w:val="00830EE1"/>
    <w:rsid w:val="00830F16"/>
    <w:rsid w:val="008311FC"/>
    <w:rsid w:val="0083188A"/>
    <w:rsid w:val="00831AB1"/>
    <w:rsid w:val="00831AD1"/>
    <w:rsid w:val="00832890"/>
    <w:rsid w:val="00832E12"/>
    <w:rsid w:val="00833097"/>
    <w:rsid w:val="00833688"/>
    <w:rsid w:val="00833B5F"/>
    <w:rsid w:val="00833EB6"/>
    <w:rsid w:val="0083415E"/>
    <w:rsid w:val="00834AA0"/>
    <w:rsid w:val="0083541A"/>
    <w:rsid w:val="00835445"/>
    <w:rsid w:val="00835639"/>
    <w:rsid w:val="00835D9C"/>
    <w:rsid w:val="00836450"/>
    <w:rsid w:val="00836873"/>
    <w:rsid w:val="00836969"/>
    <w:rsid w:val="00836A1B"/>
    <w:rsid w:val="00836BEA"/>
    <w:rsid w:val="00836D93"/>
    <w:rsid w:val="00840058"/>
    <w:rsid w:val="0084088C"/>
    <w:rsid w:val="00840AAA"/>
    <w:rsid w:val="00840D15"/>
    <w:rsid w:val="00840DF0"/>
    <w:rsid w:val="00840F87"/>
    <w:rsid w:val="008414E1"/>
    <w:rsid w:val="008418D0"/>
    <w:rsid w:val="00841B27"/>
    <w:rsid w:val="00841BF3"/>
    <w:rsid w:val="00841E82"/>
    <w:rsid w:val="008420E6"/>
    <w:rsid w:val="0084271B"/>
    <w:rsid w:val="0084285F"/>
    <w:rsid w:val="00843427"/>
    <w:rsid w:val="008438C3"/>
    <w:rsid w:val="008439F6"/>
    <w:rsid w:val="0084412A"/>
    <w:rsid w:val="00844414"/>
    <w:rsid w:val="00844918"/>
    <w:rsid w:val="00844F8D"/>
    <w:rsid w:val="00844FC9"/>
    <w:rsid w:val="00845094"/>
    <w:rsid w:val="00845996"/>
    <w:rsid w:val="00845BD9"/>
    <w:rsid w:val="00846562"/>
    <w:rsid w:val="008466B8"/>
    <w:rsid w:val="00846DDB"/>
    <w:rsid w:val="00846E31"/>
    <w:rsid w:val="008471C2"/>
    <w:rsid w:val="0084730A"/>
    <w:rsid w:val="008473FC"/>
    <w:rsid w:val="008477BD"/>
    <w:rsid w:val="00847D03"/>
    <w:rsid w:val="0085024E"/>
    <w:rsid w:val="00850BA1"/>
    <w:rsid w:val="008510AE"/>
    <w:rsid w:val="0085124E"/>
    <w:rsid w:val="00851298"/>
    <w:rsid w:val="00851D88"/>
    <w:rsid w:val="0085200E"/>
    <w:rsid w:val="00852448"/>
    <w:rsid w:val="00852964"/>
    <w:rsid w:val="008533DE"/>
    <w:rsid w:val="00853EA7"/>
    <w:rsid w:val="00853F7A"/>
    <w:rsid w:val="008540A5"/>
    <w:rsid w:val="0085471B"/>
    <w:rsid w:val="00854B62"/>
    <w:rsid w:val="00854FBA"/>
    <w:rsid w:val="00854FC8"/>
    <w:rsid w:val="00855B5A"/>
    <w:rsid w:val="00855E73"/>
    <w:rsid w:val="008561F1"/>
    <w:rsid w:val="0085624D"/>
    <w:rsid w:val="00856581"/>
    <w:rsid w:val="00856794"/>
    <w:rsid w:val="00856A18"/>
    <w:rsid w:val="00856B30"/>
    <w:rsid w:val="00856D25"/>
    <w:rsid w:val="00857AE9"/>
    <w:rsid w:val="00857E25"/>
    <w:rsid w:val="008604A7"/>
    <w:rsid w:val="008607FF"/>
    <w:rsid w:val="0086107F"/>
    <w:rsid w:val="0086146B"/>
    <w:rsid w:val="00861F8D"/>
    <w:rsid w:val="00862169"/>
    <w:rsid w:val="00863125"/>
    <w:rsid w:val="00863F8E"/>
    <w:rsid w:val="00864571"/>
    <w:rsid w:val="00864883"/>
    <w:rsid w:val="00864993"/>
    <w:rsid w:val="00864AEE"/>
    <w:rsid w:val="00864C6A"/>
    <w:rsid w:val="0086527D"/>
    <w:rsid w:val="00865A18"/>
    <w:rsid w:val="00865A83"/>
    <w:rsid w:val="008661FD"/>
    <w:rsid w:val="008664E1"/>
    <w:rsid w:val="0086671D"/>
    <w:rsid w:val="00866BDA"/>
    <w:rsid w:val="0086707C"/>
    <w:rsid w:val="00867119"/>
    <w:rsid w:val="008676A5"/>
    <w:rsid w:val="00867859"/>
    <w:rsid w:val="008700A5"/>
    <w:rsid w:val="008701EA"/>
    <w:rsid w:val="0087043E"/>
    <w:rsid w:val="00870541"/>
    <w:rsid w:val="008711E6"/>
    <w:rsid w:val="008718A2"/>
    <w:rsid w:val="00871A81"/>
    <w:rsid w:val="008722F5"/>
    <w:rsid w:val="00873BA1"/>
    <w:rsid w:val="00873E19"/>
    <w:rsid w:val="00873FA9"/>
    <w:rsid w:val="00874B4B"/>
    <w:rsid w:val="0087536F"/>
    <w:rsid w:val="00875999"/>
    <w:rsid w:val="00875B29"/>
    <w:rsid w:val="00875E3F"/>
    <w:rsid w:val="00876187"/>
    <w:rsid w:val="00876488"/>
    <w:rsid w:val="00876C86"/>
    <w:rsid w:val="00876DB6"/>
    <w:rsid w:val="00877202"/>
    <w:rsid w:val="00877B56"/>
    <w:rsid w:val="00877D49"/>
    <w:rsid w:val="00880247"/>
    <w:rsid w:val="0088031D"/>
    <w:rsid w:val="008805F4"/>
    <w:rsid w:val="00880A9D"/>
    <w:rsid w:val="0088111A"/>
    <w:rsid w:val="008820A5"/>
    <w:rsid w:val="00882282"/>
    <w:rsid w:val="008822DF"/>
    <w:rsid w:val="008823FC"/>
    <w:rsid w:val="00883282"/>
    <w:rsid w:val="0088446C"/>
    <w:rsid w:val="00884558"/>
    <w:rsid w:val="00884934"/>
    <w:rsid w:val="008849CE"/>
    <w:rsid w:val="008854CA"/>
    <w:rsid w:val="00885564"/>
    <w:rsid w:val="00885BA6"/>
    <w:rsid w:val="00885D61"/>
    <w:rsid w:val="008860CD"/>
    <w:rsid w:val="00886484"/>
    <w:rsid w:val="0088676A"/>
    <w:rsid w:val="00886BB2"/>
    <w:rsid w:val="00887A2D"/>
    <w:rsid w:val="00890548"/>
    <w:rsid w:val="00890753"/>
    <w:rsid w:val="00890D73"/>
    <w:rsid w:val="0089147D"/>
    <w:rsid w:val="008915AF"/>
    <w:rsid w:val="00891CAD"/>
    <w:rsid w:val="00891D8B"/>
    <w:rsid w:val="008925A6"/>
    <w:rsid w:val="00892743"/>
    <w:rsid w:val="00892DAB"/>
    <w:rsid w:val="00892E26"/>
    <w:rsid w:val="00892F7F"/>
    <w:rsid w:val="00893147"/>
    <w:rsid w:val="00893211"/>
    <w:rsid w:val="00893533"/>
    <w:rsid w:val="008935E0"/>
    <w:rsid w:val="0089365E"/>
    <w:rsid w:val="00893F64"/>
    <w:rsid w:val="00894559"/>
    <w:rsid w:val="00894873"/>
    <w:rsid w:val="00894B51"/>
    <w:rsid w:val="00894C15"/>
    <w:rsid w:val="008956DF"/>
    <w:rsid w:val="00895B5A"/>
    <w:rsid w:val="00895FCC"/>
    <w:rsid w:val="008961BC"/>
    <w:rsid w:val="0089667E"/>
    <w:rsid w:val="00896B33"/>
    <w:rsid w:val="00896F9B"/>
    <w:rsid w:val="00897ED3"/>
    <w:rsid w:val="008A0820"/>
    <w:rsid w:val="008A0853"/>
    <w:rsid w:val="008A104B"/>
    <w:rsid w:val="008A1402"/>
    <w:rsid w:val="008A1548"/>
    <w:rsid w:val="008A1C12"/>
    <w:rsid w:val="008A1F30"/>
    <w:rsid w:val="008A2842"/>
    <w:rsid w:val="008A2D24"/>
    <w:rsid w:val="008A3264"/>
    <w:rsid w:val="008A35FF"/>
    <w:rsid w:val="008A3872"/>
    <w:rsid w:val="008A3E6C"/>
    <w:rsid w:val="008A4019"/>
    <w:rsid w:val="008A43D1"/>
    <w:rsid w:val="008A479B"/>
    <w:rsid w:val="008A4D87"/>
    <w:rsid w:val="008A5356"/>
    <w:rsid w:val="008A5412"/>
    <w:rsid w:val="008A56B3"/>
    <w:rsid w:val="008A5EAA"/>
    <w:rsid w:val="008A6149"/>
    <w:rsid w:val="008A69A5"/>
    <w:rsid w:val="008A6C14"/>
    <w:rsid w:val="008A6E9C"/>
    <w:rsid w:val="008A7089"/>
    <w:rsid w:val="008A70AA"/>
    <w:rsid w:val="008A7647"/>
    <w:rsid w:val="008A769C"/>
    <w:rsid w:val="008A7831"/>
    <w:rsid w:val="008A7A8E"/>
    <w:rsid w:val="008B03D6"/>
    <w:rsid w:val="008B0B40"/>
    <w:rsid w:val="008B0FAC"/>
    <w:rsid w:val="008B1262"/>
    <w:rsid w:val="008B1328"/>
    <w:rsid w:val="008B1598"/>
    <w:rsid w:val="008B17DA"/>
    <w:rsid w:val="008B197B"/>
    <w:rsid w:val="008B2173"/>
    <w:rsid w:val="008B2424"/>
    <w:rsid w:val="008B2506"/>
    <w:rsid w:val="008B287C"/>
    <w:rsid w:val="008B2D2D"/>
    <w:rsid w:val="008B2DAE"/>
    <w:rsid w:val="008B3640"/>
    <w:rsid w:val="008B394D"/>
    <w:rsid w:val="008B3AF6"/>
    <w:rsid w:val="008B45FE"/>
    <w:rsid w:val="008B4C55"/>
    <w:rsid w:val="008B4CEB"/>
    <w:rsid w:val="008B51FC"/>
    <w:rsid w:val="008B5293"/>
    <w:rsid w:val="008B56A3"/>
    <w:rsid w:val="008B5F6B"/>
    <w:rsid w:val="008B6124"/>
    <w:rsid w:val="008B61E2"/>
    <w:rsid w:val="008B6495"/>
    <w:rsid w:val="008B69B9"/>
    <w:rsid w:val="008B71D9"/>
    <w:rsid w:val="008B744C"/>
    <w:rsid w:val="008B7771"/>
    <w:rsid w:val="008B7E8A"/>
    <w:rsid w:val="008C0C39"/>
    <w:rsid w:val="008C0F4E"/>
    <w:rsid w:val="008C130B"/>
    <w:rsid w:val="008C13CA"/>
    <w:rsid w:val="008C1A97"/>
    <w:rsid w:val="008C1C54"/>
    <w:rsid w:val="008C2258"/>
    <w:rsid w:val="008C282B"/>
    <w:rsid w:val="008C32BC"/>
    <w:rsid w:val="008C3542"/>
    <w:rsid w:val="008C3828"/>
    <w:rsid w:val="008C3DDC"/>
    <w:rsid w:val="008C4ABD"/>
    <w:rsid w:val="008C52C8"/>
    <w:rsid w:val="008C5698"/>
    <w:rsid w:val="008C5BDA"/>
    <w:rsid w:val="008C628B"/>
    <w:rsid w:val="008C698A"/>
    <w:rsid w:val="008C6D53"/>
    <w:rsid w:val="008C6DDD"/>
    <w:rsid w:val="008C6E45"/>
    <w:rsid w:val="008C7655"/>
    <w:rsid w:val="008C7A69"/>
    <w:rsid w:val="008C7D99"/>
    <w:rsid w:val="008C7D9A"/>
    <w:rsid w:val="008D08D7"/>
    <w:rsid w:val="008D0A15"/>
    <w:rsid w:val="008D18D9"/>
    <w:rsid w:val="008D1B92"/>
    <w:rsid w:val="008D1D01"/>
    <w:rsid w:val="008D2A84"/>
    <w:rsid w:val="008D2E54"/>
    <w:rsid w:val="008D2F24"/>
    <w:rsid w:val="008D3202"/>
    <w:rsid w:val="008D331A"/>
    <w:rsid w:val="008D33C8"/>
    <w:rsid w:val="008D3757"/>
    <w:rsid w:val="008D3B5C"/>
    <w:rsid w:val="008D3BC6"/>
    <w:rsid w:val="008D4EEE"/>
    <w:rsid w:val="008D5002"/>
    <w:rsid w:val="008D51C0"/>
    <w:rsid w:val="008D58CA"/>
    <w:rsid w:val="008D5A4B"/>
    <w:rsid w:val="008D5B58"/>
    <w:rsid w:val="008D6090"/>
    <w:rsid w:val="008D62B5"/>
    <w:rsid w:val="008D6566"/>
    <w:rsid w:val="008D6C90"/>
    <w:rsid w:val="008D74DF"/>
    <w:rsid w:val="008D79E1"/>
    <w:rsid w:val="008D7AC0"/>
    <w:rsid w:val="008D7C85"/>
    <w:rsid w:val="008D7DB4"/>
    <w:rsid w:val="008E0963"/>
    <w:rsid w:val="008E0B2F"/>
    <w:rsid w:val="008E17CC"/>
    <w:rsid w:val="008E1873"/>
    <w:rsid w:val="008E1B50"/>
    <w:rsid w:val="008E270C"/>
    <w:rsid w:val="008E2E6F"/>
    <w:rsid w:val="008E3800"/>
    <w:rsid w:val="008E3AE3"/>
    <w:rsid w:val="008E3CBA"/>
    <w:rsid w:val="008E4130"/>
    <w:rsid w:val="008E46DC"/>
    <w:rsid w:val="008E4D4C"/>
    <w:rsid w:val="008E4EBC"/>
    <w:rsid w:val="008E5671"/>
    <w:rsid w:val="008E56C0"/>
    <w:rsid w:val="008E5EE8"/>
    <w:rsid w:val="008E6D3F"/>
    <w:rsid w:val="008E7AEA"/>
    <w:rsid w:val="008F0663"/>
    <w:rsid w:val="008F0D9D"/>
    <w:rsid w:val="008F1A02"/>
    <w:rsid w:val="008F1BCF"/>
    <w:rsid w:val="008F1ED4"/>
    <w:rsid w:val="008F2101"/>
    <w:rsid w:val="008F2748"/>
    <w:rsid w:val="008F2BAB"/>
    <w:rsid w:val="008F300B"/>
    <w:rsid w:val="008F4447"/>
    <w:rsid w:val="008F5652"/>
    <w:rsid w:val="008F5A71"/>
    <w:rsid w:val="008F5B44"/>
    <w:rsid w:val="008F5E56"/>
    <w:rsid w:val="008F64AA"/>
    <w:rsid w:val="008F6B86"/>
    <w:rsid w:val="008F70CA"/>
    <w:rsid w:val="008F7F55"/>
    <w:rsid w:val="00900181"/>
    <w:rsid w:val="00900254"/>
    <w:rsid w:val="0090043E"/>
    <w:rsid w:val="009004EB"/>
    <w:rsid w:val="00901385"/>
    <w:rsid w:val="0090154D"/>
    <w:rsid w:val="009015DF"/>
    <w:rsid w:val="00901935"/>
    <w:rsid w:val="00902769"/>
    <w:rsid w:val="009028E0"/>
    <w:rsid w:val="00903057"/>
    <w:rsid w:val="00903076"/>
    <w:rsid w:val="009031D9"/>
    <w:rsid w:val="00903685"/>
    <w:rsid w:val="00904E4D"/>
    <w:rsid w:val="00905030"/>
    <w:rsid w:val="009054F2"/>
    <w:rsid w:val="00905802"/>
    <w:rsid w:val="00905A3A"/>
    <w:rsid w:val="00905C00"/>
    <w:rsid w:val="00905C15"/>
    <w:rsid w:val="00906086"/>
    <w:rsid w:val="00906168"/>
    <w:rsid w:val="0090627C"/>
    <w:rsid w:val="0090654D"/>
    <w:rsid w:val="0090662A"/>
    <w:rsid w:val="00906811"/>
    <w:rsid w:val="00906D70"/>
    <w:rsid w:val="009073A8"/>
    <w:rsid w:val="00907463"/>
    <w:rsid w:val="009079F3"/>
    <w:rsid w:val="00907A79"/>
    <w:rsid w:val="00907A90"/>
    <w:rsid w:val="00907B1F"/>
    <w:rsid w:val="00907F32"/>
    <w:rsid w:val="00910463"/>
    <w:rsid w:val="00910957"/>
    <w:rsid w:val="00910A37"/>
    <w:rsid w:val="00910D9F"/>
    <w:rsid w:val="009112BE"/>
    <w:rsid w:val="009113F3"/>
    <w:rsid w:val="009116CF"/>
    <w:rsid w:val="0091178F"/>
    <w:rsid w:val="00911836"/>
    <w:rsid w:val="00911917"/>
    <w:rsid w:val="00912142"/>
    <w:rsid w:val="00912A7A"/>
    <w:rsid w:val="00912D69"/>
    <w:rsid w:val="0091331D"/>
    <w:rsid w:val="00913738"/>
    <w:rsid w:val="009137D2"/>
    <w:rsid w:val="00913EFF"/>
    <w:rsid w:val="009140C3"/>
    <w:rsid w:val="009145FF"/>
    <w:rsid w:val="00914852"/>
    <w:rsid w:val="0091570F"/>
    <w:rsid w:val="00915A87"/>
    <w:rsid w:val="00916035"/>
    <w:rsid w:val="009163C9"/>
    <w:rsid w:val="00916597"/>
    <w:rsid w:val="00916A35"/>
    <w:rsid w:val="00917112"/>
    <w:rsid w:val="009173CE"/>
    <w:rsid w:val="009200A1"/>
    <w:rsid w:val="009200D4"/>
    <w:rsid w:val="0092019E"/>
    <w:rsid w:val="009205DE"/>
    <w:rsid w:val="00920756"/>
    <w:rsid w:val="00920762"/>
    <w:rsid w:val="00920AAA"/>
    <w:rsid w:val="00920C2D"/>
    <w:rsid w:val="00920F0F"/>
    <w:rsid w:val="009225DD"/>
    <w:rsid w:val="00922671"/>
    <w:rsid w:val="009227BA"/>
    <w:rsid w:val="009229A8"/>
    <w:rsid w:val="00922DF1"/>
    <w:rsid w:val="009230B7"/>
    <w:rsid w:val="009234DB"/>
    <w:rsid w:val="009235FA"/>
    <w:rsid w:val="00924593"/>
    <w:rsid w:val="00924748"/>
    <w:rsid w:val="0092506D"/>
    <w:rsid w:val="00925344"/>
    <w:rsid w:val="00926058"/>
    <w:rsid w:val="0092641A"/>
    <w:rsid w:val="009264C8"/>
    <w:rsid w:val="009271E9"/>
    <w:rsid w:val="00927AD3"/>
    <w:rsid w:val="00927BE7"/>
    <w:rsid w:val="00930456"/>
    <w:rsid w:val="00931CE0"/>
    <w:rsid w:val="00931D02"/>
    <w:rsid w:val="00931EDA"/>
    <w:rsid w:val="009324C3"/>
    <w:rsid w:val="00932835"/>
    <w:rsid w:val="00932A9F"/>
    <w:rsid w:val="00932F0D"/>
    <w:rsid w:val="009330F2"/>
    <w:rsid w:val="00933470"/>
    <w:rsid w:val="00933A1B"/>
    <w:rsid w:val="0093403B"/>
    <w:rsid w:val="0093429D"/>
    <w:rsid w:val="009342CB"/>
    <w:rsid w:val="009343AA"/>
    <w:rsid w:val="00935128"/>
    <w:rsid w:val="009351B7"/>
    <w:rsid w:val="00936191"/>
    <w:rsid w:val="0093661A"/>
    <w:rsid w:val="009366E9"/>
    <w:rsid w:val="00936844"/>
    <w:rsid w:val="00936C87"/>
    <w:rsid w:val="00936E68"/>
    <w:rsid w:val="00937A40"/>
    <w:rsid w:val="00937B71"/>
    <w:rsid w:val="00940350"/>
    <w:rsid w:val="009405E4"/>
    <w:rsid w:val="00940651"/>
    <w:rsid w:val="009412C0"/>
    <w:rsid w:val="00941351"/>
    <w:rsid w:val="009416DB"/>
    <w:rsid w:val="00941B18"/>
    <w:rsid w:val="009421EE"/>
    <w:rsid w:val="0094240C"/>
    <w:rsid w:val="00942FFA"/>
    <w:rsid w:val="00943EA5"/>
    <w:rsid w:val="00944214"/>
    <w:rsid w:val="009442FC"/>
    <w:rsid w:val="0094491A"/>
    <w:rsid w:val="00944E51"/>
    <w:rsid w:val="00945D72"/>
    <w:rsid w:val="00945ECE"/>
    <w:rsid w:val="00945F55"/>
    <w:rsid w:val="009460ED"/>
    <w:rsid w:val="009461C4"/>
    <w:rsid w:val="009463EC"/>
    <w:rsid w:val="0094663E"/>
    <w:rsid w:val="0094665B"/>
    <w:rsid w:val="00946703"/>
    <w:rsid w:val="00946B80"/>
    <w:rsid w:val="0094775E"/>
    <w:rsid w:val="00947AED"/>
    <w:rsid w:val="00947CEF"/>
    <w:rsid w:val="00947F21"/>
    <w:rsid w:val="00950275"/>
    <w:rsid w:val="00950575"/>
    <w:rsid w:val="0095071F"/>
    <w:rsid w:val="00950B5B"/>
    <w:rsid w:val="009512ED"/>
    <w:rsid w:val="00951FE8"/>
    <w:rsid w:val="009524F9"/>
    <w:rsid w:val="00952826"/>
    <w:rsid w:val="00952BF9"/>
    <w:rsid w:val="00952F17"/>
    <w:rsid w:val="00953624"/>
    <w:rsid w:val="009539E1"/>
    <w:rsid w:val="0095408C"/>
    <w:rsid w:val="009543AB"/>
    <w:rsid w:val="00954CF3"/>
    <w:rsid w:val="00954D23"/>
    <w:rsid w:val="0095517D"/>
    <w:rsid w:val="0095532C"/>
    <w:rsid w:val="0095561F"/>
    <w:rsid w:val="00955B1E"/>
    <w:rsid w:val="00955D2B"/>
    <w:rsid w:val="00956293"/>
    <w:rsid w:val="009563B3"/>
    <w:rsid w:val="00956423"/>
    <w:rsid w:val="00956BC4"/>
    <w:rsid w:val="00956E55"/>
    <w:rsid w:val="00956FD1"/>
    <w:rsid w:val="0095784D"/>
    <w:rsid w:val="00957F36"/>
    <w:rsid w:val="00960307"/>
    <w:rsid w:val="009603CC"/>
    <w:rsid w:val="0096050A"/>
    <w:rsid w:val="009605C3"/>
    <w:rsid w:val="00960D93"/>
    <w:rsid w:val="00960F50"/>
    <w:rsid w:val="009611EF"/>
    <w:rsid w:val="00961445"/>
    <w:rsid w:val="00961ECA"/>
    <w:rsid w:val="00962718"/>
    <w:rsid w:val="0096358A"/>
    <w:rsid w:val="00964129"/>
    <w:rsid w:val="00964351"/>
    <w:rsid w:val="009643E7"/>
    <w:rsid w:val="00964490"/>
    <w:rsid w:val="009652AB"/>
    <w:rsid w:val="009652CB"/>
    <w:rsid w:val="00966336"/>
    <w:rsid w:val="00966838"/>
    <w:rsid w:val="009669CC"/>
    <w:rsid w:val="00966B10"/>
    <w:rsid w:val="00967100"/>
    <w:rsid w:val="009672BB"/>
    <w:rsid w:val="00967474"/>
    <w:rsid w:val="009677BF"/>
    <w:rsid w:val="0097008D"/>
    <w:rsid w:val="009704DF"/>
    <w:rsid w:val="00970ED2"/>
    <w:rsid w:val="009710F4"/>
    <w:rsid w:val="009710FE"/>
    <w:rsid w:val="0097134E"/>
    <w:rsid w:val="00971E66"/>
    <w:rsid w:val="00972037"/>
    <w:rsid w:val="00972795"/>
    <w:rsid w:val="00972799"/>
    <w:rsid w:val="00973243"/>
    <w:rsid w:val="009733C1"/>
    <w:rsid w:val="00973E52"/>
    <w:rsid w:val="00974066"/>
    <w:rsid w:val="00974183"/>
    <w:rsid w:val="0097462C"/>
    <w:rsid w:val="00974F1E"/>
    <w:rsid w:val="00975033"/>
    <w:rsid w:val="00975199"/>
    <w:rsid w:val="009752C2"/>
    <w:rsid w:val="009756CD"/>
    <w:rsid w:val="00975711"/>
    <w:rsid w:val="009758DC"/>
    <w:rsid w:val="00975FAA"/>
    <w:rsid w:val="00976A0A"/>
    <w:rsid w:val="00977288"/>
    <w:rsid w:val="00977915"/>
    <w:rsid w:val="00977D5D"/>
    <w:rsid w:val="00980304"/>
    <w:rsid w:val="00980545"/>
    <w:rsid w:val="0098059D"/>
    <w:rsid w:val="009807A9"/>
    <w:rsid w:val="0098086C"/>
    <w:rsid w:val="00980960"/>
    <w:rsid w:val="00980AC1"/>
    <w:rsid w:val="00980EE1"/>
    <w:rsid w:val="00981606"/>
    <w:rsid w:val="009816ED"/>
    <w:rsid w:val="00981A99"/>
    <w:rsid w:val="009823A1"/>
    <w:rsid w:val="0098322C"/>
    <w:rsid w:val="00983242"/>
    <w:rsid w:val="00984454"/>
    <w:rsid w:val="00984629"/>
    <w:rsid w:val="009858FA"/>
    <w:rsid w:val="00985940"/>
    <w:rsid w:val="0098670F"/>
    <w:rsid w:val="00986B10"/>
    <w:rsid w:val="00986B60"/>
    <w:rsid w:val="0098706C"/>
    <w:rsid w:val="00987090"/>
    <w:rsid w:val="009870A6"/>
    <w:rsid w:val="009873EE"/>
    <w:rsid w:val="009874A0"/>
    <w:rsid w:val="009875FE"/>
    <w:rsid w:val="00987859"/>
    <w:rsid w:val="00987921"/>
    <w:rsid w:val="00990DCC"/>
    <w:rsid w:val="0099186D"/>
    <w:rsid w:val="00991A77"/>
    <w:rsid w:val="009928CB"/>
    <w:rsid w:val="00992CDA"/>
    <w:rsid w:val="00992D90"/>
    <w:rsid w:val="00993879"/>
    <w:rsid w:val="00993ED8"/>
    <w:rsid w:val="0099407C"/>
    <w:rsid w:val="009941E0"/>
    <w:rsid w:val="00994D22"/>
    <w:rsid w:val="00995298"/>
    <w:rsid w:val="0099530D"/>
    <w:rsid w:val="0099536F"/>
    <w:rsid w:val="00995972"/>
    <w:rsid w:val="00995E97"/>
    <w:rsid w:val="009960D9"/>
    <w:rsid w:val="00996961"/>
    <w:rsid w:val="00996E30"/>
    <w:rsid w:val="0099705F"/>
    <w:rsid w:val="009971EE"/>
    <w:rsid w:val="00997202"/>
    <w:rsid w:val="0099727C"/>
    <w:rsid w:val="00997D98"/>
    <w:rsid w:val="00997F54"/>
    <w:rsid w:val="009A07D8"/>
    <w:rsid w:val="009A0CC2"/>
    <w:rsid w:val="009A0D27"/>
    <w:rsid w:val="009A0F5B"/>
    <w:rsid w:val="009A1050"/>
    <w:rsid w:val="009A15AA"/>
    <w:rsid w:val="009A169E"/>
    <w:rsid w:val="009A1D4D"/>
    <w:rsid w:val="009A1EF4"/>
    <w:rsid w:val="009A20CE"/>
    <w:rsid w:val="009A21AE"/>
    <w:rsid w:val="009A23AA"/>
    <w:rsid w:val="009A27D8"/>
    <w:rsid w:val="009A2CF1"/>
    <w:rsid w:val="009A2D97"/>
    <w:rsid w:val="009A2F8F"/>
    <w:rsid w:val="009A479B"/>
    <w:rsid w:val="009A5934"/>
    <w:rsid w:val="009A595D"/>
    <w:rsid w:val="009A5E49"/>
    <w:rsid w:val="009A65F2"/>
    <w:rsid w:val="009A6618"/>
    <w:rsid w:val="009A7084"/>
    <w:rsid w:val="009A7323"/>
    <w:rsid w:val="009A74D0"/>
    <w:rsid w:val="009A76FA"/>
    <w:rsid w:val="009A7939"/>
    <w:rsid w:val="009B0544"/>
    <w:rsid w:val="009B06B7"/>
    <w:rsid w:val="009B08E5"/>
    <w:rsid w:val="009B0972"/>
    <w:rsid w:val="009B09D7"/>
    <w:rsid w:val="009B0A29"/>
    <w:rsid w:val="009B0A55"/>
    <w:rsid w:val="009B0B8B"/>
    <w:rsid w:val="009B0BB6"/>
    <w:rsid w:val="009B0DFF"/>
    <w:rsid w:val="009B1039"/>
    <w:rsid w:val="009B11D3"/>
    <w:rsid w:val="009B1AA6"/>
    <w:rsid w:val="009B1F3D"/>
    <w:rsid w:val="009B2922"/>
    <w:rsid w:val="009B3631"/>
    <w:rsid w:val="009B36AC"/>
    <w:rsid w:val="009B4B7A"/>
    <w:rsid w:val="009B4D1F"/>
    <w:rsid w:val="009B4FDB"/>
    <w:rsid w:val="009B5033"/>
    <w:rsid w:val="009B583D"/>
    <w:rsid w:val="009B5E25"/>
    <w:rsid w:val="009B6160"/>
    <w:rsid w:val="009B66D4"/>
    <w:rsid w:val="009B6AC0"/>
    <w:rsid w:val="009B6AE8"/>
    <w:rsid w:val="009B6C34"/>
    <w:rsid w:val="009B729A"/>
    <w:rsid w:val="009B741D"/>
    <w:rsid w:val="009C0E94"/>
    <w:rsid w:val="009C0F72"/>
    <w:rsid w:val="009C1101"/>
    <w:rsid w:val="009C12C5"/>
    <w:rsid w:val="009C14D9"/>
    <w:rsid w:val="009C1DC3"/>
    <w:rsid w:val="009C22CF"/>
    <w:rsid w:val="009C26A7"/>
    <w:rsid w:val="009C2804"/>
    <w:rsid w:val="009C2E38"/>
    <w:rsid w:val="009C3614"/>
    <w:rsid w:val="009C3838"/>
    <w:rsid w:val="009C421A"/>
    <w:rsid w:val="009C44B5"/>
    <w:rsid w:val="009C5112"/>
    <w:rsid w:val="009C6624"/>
    <w:rsid w:val="009C670F"/>
    <w:rsid w:val="009C6F19"/>
    <w:rsid w:val="009C78AB"/>
    <w:rsid w:val="009C7959"/>
    <w:rsid w:val="009C7CDD"/>
    <w:rsid w:val="009D027A"/>
    <w:rsid w:val="009D1070"/>
    <w:rsid w:val="009D13DB"/>
    <w:rsid w:val="009D174C"/>
    <w:rsid w:val="009D181A"/>
    <w:rsid w:val="009D1C1B"/>
    <w:rsid w:val="009D2323"/>
    <w:rsid w:val="009D25D4"/>
    <w:rsid w:val="009D25F9"/>
    <w:rsid w:val="009D2818"/>
    <w:rsid w:val="009D3B5E"/>
    <w:rsid w:val="009D45CB"/>
    <w:rsid w:val="009D4657"/>
    <w:rsid w:val="009D4764"/>
    <w:rsid w:val="009D4B37"/>
    <w:rsid w:val="009D4D49"/>
    <w:rsid w:val="009D4E61"/>
    <w:rsid w:val="009D509F"/>
    <w:rsid w:val="009D53E7"/>
    <w:rsid w:val="009D6762"/>
    <w:rsid w:val="009D67B2"/>
    <w:rsid w:val="009D6FFB"/>
    <w:rsid w:val="009D773F"/>
    <w:rsid w:val="009D7B16"/>
    <w:rsid w:val="009D7C34"/>
    <w:rsid w:val="009D7FF4"/>
    <w:rsid w:val="009E010A"/>
    <w:rsid w:val="009E068E"/>
    <w:rsid w:val="009E0F5D"/>
    <w:rsid w:val="009E11F9"/>
    <w:rsid w:val="009E124B"/>
    <w:rsid w:val="009E1256"/>
    <w:rsid w:val="009E1386"/>
    <w:rsid w:val="009E1598"/>
    <w:rsid w:val="009E1908"/>
    <w:rsid w:val="009E1CCA"/>
    <w:rsid w:val="009E2381"/>
    <w:rsid w:val="009E29A6"/>
    <w:rsid w:val="009E2E89"/>
    <w:rsid w:val="009E3137"/>
    <w:rsid w:val="009E377B"/>
    <w:rsid w:val="009E37BB"/>
    <w:rsid w:val="009E4152"/>
    <w:rsid w:val="009E4F1D"/>
    <w:rsid w:val="009E54B2"/>
    <w:rsid w:val="009E5539"/>
    <w:rsid w:val="009E5966"/>
    <w:rsid w:val="009E5A8B"/>
    <w:rsid w:val="009E5CBF"/>
    <w:rsid w:val="009E5D1F"/>
    <w:rsid w:val="009E5DE4"/>
    <w:rsid w:val="009E5E41"/>
    <w:rsid w:val="009E6111"/>
    <w:rsid w:val="009E64C5"/>
    <w:rsid w:val="009E6DE3"/>
    <w:rsid w:val="009E6EF0"/>
    <w:rsid w:val="009E751B"/>
    <w:rsid w:val="009E79E8"/>
    <w:rsid w:val="009E7E4E"/>
    <w:rsid w:val="009F1782"/>
    <w:rsid w:val="009F1E58"/>
    <w:rsid w:val="009F1F54"/>
    <w:rsid w:val="009F23EC"/>
    <w:rsid w:val="009F2528"/>
    <w:rsid w:val="009F34D3"/>
    <w:rsid w:val="009F3842"/>
    <w:rsid w:val="009F3AD4"/>
    <w:rsid w:val="009F42A7"/>
    <w:rsid w:val="009F50EA"/>
    <w:rsid w:val="009F5393"/>
    <w:rsid w:val="009F5A36"/>
    <w:rsid w:val="009F64A2"/>
    <w:rsid w:val="00A00041"/>
    <w:rsid w:val="00A0029A"/>
    <w:rsid w:val="00A010F0"/>
    <w:rsid w:val="00A01A21"/>
    <w:rsid w:val="00A02152"/>
    <w:rsid w:val="00A02613"/>
    <w:rsid w:val="00A03159"/>
    <w:rsid w:val="00A03567"/>
    <w:rsid w:val="00A03597"/>
    <w:rsid w:val="00A03606"/>
    <w:rsid w:val="00A0368D"/>
    <w:rsid w:val="00A03C1E"/>
    <w:rsid w:val="00A03CD7"/>
    <w:rsid w:val="00A042B6"/>
    <w:rsid w:val="00A045BC"/>
    <w:rsid w:val="00A0477D"/>
    <w:rsid w:val="00A047AE"/>
    <w:rsid w:val="00A0504D"/>
    <w:rsid w:val="00A05160"/>
    <w:rsid w:val="00A051C2"/>
    <w:rsid w:val="00A05327"/>
    <w:rsid w:val="00A057AF"/>
    <w:rsid w:val="00A06326"/>
    <w:rsid w:val="00A0655A"/>
    <w:rsid w:val="00A06860"/>
    <w:rsid w:val="00A06B59"/>
    <w:rsid w:val="00A07045"/>
    <w:rsid w:val="00A0715B"/>
    <w:rsid w:val="00A07A65"/>
    <w:rsid w:val="00A10297"/>
    <w:rsid w:val="00A1049F"/>
    <w:rsid w:val="00A10ADB"/>
    <w:rsid w:val="00A10C5C"/>
    <w:rsid w:val="00A10D5B"/>
    <w:rsid w:val="00A11717"/>
    <w:rsid w:val="00A11B38"/>
    <w:rsid w:val="00A11B9E"/>
    <w:rsid w:val="00A122C2"/>
    <w:rsid w:val="00A12332"/>
    <w:rsid w:val="00A1247D"/>
    <w:rsid w:val="00A1249E"/>
    <w:rsid w:val="00A125AE"/>
    <w:rsid w:val="00A12C00"/>
    <w:rsid w:val="00A139AB"/>
    <w:rsid w:val="00A13A7A"/>
    <w:rsid w:val="00A13BF4"/>
    <w:rsid w:val="00A148EB"/>
    <w:rsid w:val="00A14AA4"/>
    <w:rsid w:val="00A14B89"/>
    <w:rsid w:val="00A152A3"/>
    <w:rsid w:val="00A162D9"/>
    <w:rsid w:val="00A1680A"/>
    <w:rsid w:val="00A16B3D"/>
    <w:rsid w:val="00A16CAF"/>
    <w:rsid w:val="00A173A8"/>
    <w:rsid w:val="00A1773F"/>
    <w:rsid w:val="00A17A6B"/>
    <w:rsid w:val="00A17ACC"/>
    <w:rsid w:val="00A17B3D"/>
    <w:rsid w:val="00A17DDF"/>
    <w:rsid w:val="00A17E84"/>
    <w:rsid w:val="00A20050"/>
    <w:rsid w:val="00A2045B"/>
    <w:rsid w:val="00A204AA"/>
    <w:rsid w:val="00A20811"/>
    <w:rsid w:val="00A20861"/>
    <w:rsid w:val="00A20BBA"/>
    <w:rsid w:val="00A20DE5"/>
    <w:rsid w:val="00A20F4D"/>
    <w:rsid w:val="00A21258"/>
    <w:rsid w:val="00A21444"/>
    <w:rsid w:val="00A21480"/>
    <w:rsid w:val="00A21575"/>
    <w:rsid w:val="00A216E0"/>
    <w:rsid w:val="00A2193A"/>
    <w:rsid w:val="00A219DF"/>
    <w:rsid w:val="00A22A20"/>
    <w:rsid w:val="00A22BBF"/>
    <w:rsid w:val="00A23854"/>
    <w:rsid w:val="00A238C9"/>
    <w:rsid w:val="00A23AD6"/>
    <w:rsid w:val="00A23E26"/>
    <w:rsid w:val="00A242FF"/>
    <w:rsid w:val="00A24564"/>
    <w:rsid w:val="00A2474E"/>
    <w:rsid w:val="00A24793"/>
    <w:rsid w:val="00A2495F"/>
    <w:rsid w:val="00A24C77"/>
    <w:rsid w:val="00A24FD0"/>
    <w:rsid w:val="00A250C3"/>
    <w:rsid w:val="00A25499"/>
    <w:rsid w:val="00A25A1B"/>
    <w:rsid w:val="00A269F9"/>
    <w:rsid w:val="00A26D72"/>
    <w:rsid w:val="00A27030"/>
    <w:rsid w:val="00A275E4"/>
    <w:rsid w:val="00A276B0"/>
    <w:rsid w:val="00A27AA8"/>
    <w:rsid w:val="00A30056"/>
    <w:rsid w:val="00A310EE"/>
    <w:rsid w:val="00A316E7"/>
    <w:rsid w:val="00A31998"/>
    <w:rsid w:val="00A323E9"/>
    <w:rsid w:val="00A32419"/>
    <w:rsid w:val="00A32F49"/>
    <w:rsid w:val="00A33664"/>
    <w:rsid w:val="00A33DB7"/>
    <w:rsid w:val="00A3425B"/>
    <w:rsid w:val="00A3492C"/>
    <w:rsid w:val="00A3502E"/>
    <w:rsid w:val="00A35335"/>
    <w:rsid w:val="00A35D8C"/>
    <w:rsid w:val="00A35ED6"/>
    <w:rsid w:val="00A3620D"/>
    <w:rsid w:val="00A36698"/>
    <w:rsid w:val="00A36A2D"/>
    <w:rsid w:val="00A36CFF"/>
    <w:rsid w:val="00A36DFE"/>
    <w:rsid w:val="00A36F1A"/>
    <w:rsid w:val="00A371E5"/>
    <w:rsid w:val="00A379BA"/>
    <w:rsid w:val="00A40556"/>
    <w:rsid w:val="00A40E51"/>
    <w:rsid w:val="00A41182"/>
    <w:rsid w:val="00A41CFF"/>
    <w:rsid w:val="00A42112"/>
    <w:rsid w:val="00A42442"/>
    <w:rsid w:val="00A42483"/>
    <w:rsid w:val="00A427B5"/>
    <w:rsid w:val="00A42913"/>
    <w:rsid w:val="00A42E78"/>
    <w:rsid w:val="00A4317E"/>
    <w:rsid w:val="00A43423"/>
    <w:rsid w:val="00A439D0"/>
    <w:rsid w:val="00A43ED6"/>
    <w:rsid w:val="00A441C7"/>
    <w:rsid w:val="00A454C0"/>
    <w:rsid w:val="00A45757"/>
    <w:rsid w:val="00A45B17"/>
    <w:rsid w:val="00A45CE6"/>
    <w:rsid w:val="00A463D6"/>
    <w:rsid w:val="00A46622"/>
    <w:rsid w:val="00A4699B"/>
    <w:rsid w:val="00A46A55"/>
    <w:rsid w:val="00A46C86"/>
    <w:rsid w:val="00A47BEB"/>
    <w:rsid w:val="00A47CD3"/>
    <w:rsid w:val="00A504E6"/>
    <w:rsid w:val="00A51CDC"/>
    <w:rsid w:val="00A51F09"/>
    <w:rsid w:val="00A521A7"/>
    <w:rsid w:val="00A521F5"/>
    <w:rsid w:val="00A5236C"/>
    <w:rsid w:val="00A52E3C"/>
    <w:rsid w:val="00A531C9"/>
    <w:rsid w:val="00A531F3"/>
    <w:rsid w:val="00A536BB"/>
    <w:rsid w:val="00A53B1B"/>
    <w:rsid w:val="00A53CA6"/>
    <w:rsid w:val="00A53F29"/>
    <w:rsid w:val="00A543DD"/>
    <w:rsid w:val="00A5489F"/>
    <w:rsid w:val="00A55794"/>
    <w:rsid w:val="00A55D03"/>
    <w:rsid w:val="00A55E03"/>
    <w:rsid w:val="00A56352"/>
    <w:rsid w:val="00A56FFB"/>
    <w:rsid w:val="00A573F5"/>
    <w:rsid w:val="00A57569"/>
    <w:rsid w:val="00A576DE"/>
    <w:rsid w:val="00A5777D"/>
    <w:rsid w:val="00A57FBB"/>
    <w:rsid w:val="00A60227"/>
    <w:rsid w:val="00A60365"/>
    <w:rsid w:val="00A6085E"/>
    <w:rsid w:val="00A60B7C"/>
    <w:rsid w:val="00A60CCD"/>
    <w:rsid w:val="00A62076"/>
    <w:rsid w:val="00A624FB"/>
    <w:rsid w:val="00A625CF"/>
    <w:rsid w:val="00A62912"/>
    <w:rsid w:val="00A62C0D"/>
    <w:rsid w:val="00A63159"/>
    <w:rsid w:val="00A64192"/>
    <w:rsid w:val="00A64843"/>
    <w:rsid w:val="00A65A6F"/>
    <w:rsid w:val="00A65D2F"/>
    <w:rsid w:val="00A66398"/>
    <w:rsid w:val="00A67441"/>
    <w:rsid w:val="00A67464"/>
    <w:rsid w:val="00A702A2"/>
    <w:rsid w:val="00A70CBE"/>
    <w:rsid w:val="00A71064"/>
    <w:rsid w:val="00A71649"/>
    <w:rsid w:val="00A72257"/>
    <w:rsid w:val="00A72868"/>
    <w:rsid w:val="00A72BF5"/>
    <w:rsid w:val="00A72C50"/>
    <w:rsid w:val="00A7310C"/>
    <w:rsid w:val="00A741FF"/>
    <w:rsid w:val="00A74BFE"/>
    <w:rsid w:val="00A75517"/>
    <w:rsid w:val="00A75EF6"/>
    <w:rsid w:val="00A761F9"/>
    <w:rsid w:val="00A76DC7"/>
    <w:rsid w:val="00A773D4"/>
    <w:rsid w:val="00A77437"/>
    <w:rsid w:val="00A77B60"/>
    <w:rsid w:val="00A804B5"/>
    <w:rsid w:val="00A81134"/>
    <w:rsid w:val="00A8194A"/>
    <w:rsid w:val="00A82324"/>
    <w:rsid w:val="00A82DD1"/>
    <w:rsid w:val="00A8314F"/>
    <w:rsid w:val="00A8369E"/>
    <w:rsid w:val="00A83EE4"/>
    <w:rsid w:val="00A84777"/>
    <w:rsid w:val="00A849BE"/>
    <w:rsid w:val="00A84A10"/>
    <w:rsid w:val="00A84B0B"/>
    <w:rsid w:val="00A84B76"/>
    <w:rsid w:val="00A84E25"/>
    <w:rsid w:val="00A8513D"/>
    <w:rsid w:val="00A85774"/>
    <w:rsid w:val="00A86347"/>
    <w:rsid w:val="00A865C1"/>
    <w:rsid w:val="00A86753"/>
    <w:rsid w:val="00A868FC"/>
    <w:rsid w:val="00A86D0E"/>
    <w:rsid w:val="00A86FA1"/>
    <w:rsid w:val="00A871F5"/>
    <w:rsid w:val="00A906A7"/>
    <w:rsid w:val="00A9092E"/>
    <w:rsid w:val="00A90B0D"/>
    <w:rsid w:val="00A90C19"/>
    <w:rsid w:val="00A90FCC"/>
    <w:rsid w:val="00A90FFA"/>
    <w:rsid w:val="00A91230"/>
    <w:rsid w:val="00A9144A"/>
    <w:rsid w:val="00A91A2A"/>
    <w:rsid w:val="00A91BAA"/>
    <w:rsid w:val="00A923A4"/>
    <w:rsid w:val="00A9240E"/>
    <w:rsid w:val="00A92BCC"/>
    <w:rsid w:val="00A92BFC"/>
    <w:rsid w:val="00A92E94"/>
    <w:rsid w:val="00A93CE9"/>
    <w:rsid w:val="00A944B5"/>
    <w:rsid w:val="00A94549"/>
    <w:rsid w:val="00A94829"/>
    <w:rsid w:val="00A94834"/>
    <w:rsid w:val="00A94A36"/>
    <w:rsid w:val="00A94E03"/>
    <w:rsid w:val="00A956C7"/>
    <w:rsid w:val="00A95B08"/>
    <w:rsid w:val="00A963AE"/>
    <w:rsid w:val="00A966E3"/>
    <w:rsid w:val="00A96835"/>
    <w:rsid w:val="00A96F05"/>
    <w:rsid w:val="00A9706E"/>
    <w:rsid w:val="00A97949"/>
    <w:rsid w:val="00A97DE6"/>
    <w:rsid w:val="00AA012D"/>
    <w:rsid w:val="00AA01F3"/>
    <w:rsid w:val="00AA1434"/>
    <w:rsid w:val="00AA16A7"/>
    <w:rsid w:val="00AA1761"/>
    <w:rsid w:val="00AA1D47"/>
    <w:rsid w:val="00AA204D"/>
    <w:rsid w:val="00AA20C8"/>
    <w:rsid w:val="00AA23A4"/>
    <w:rsid w:val="00AA3319"/>
    <w:rsid w:val="00AA33C0"/>
    <w:rsid w:val="00AA3405"/>
    <w:rsid w:val="00AA36C7"/>
    <w:rsid w:val="00AA3B58"/>
    <w:rsid w:val="00AA3DBB"/>
    <w:rsid w:val="00AA4382"/>
    <w:rsid w:val="00AA467E"/>
    <w:rsid w:val="00AA4820"/>
    <w:rsid w:val="00AA4876"/>
    <w:rsid w:val="00AA4AD5"/>
    <w:rsid w:val="00AA6251"/>
    <w:rsid w:val="00AA675F"/>
    <w:rsid w:val="00AA68A6"/>
    <w:rsid w:val="00AA6B01"/>
    <w:rsid w:val="00AA6D60"/>
    <w:rsid w:val="00AA75C7"/>
    <w:rsid w:val="00AA7B3D"/>
    <w:rsid w:val="00AA7DB8"/>
    <w:rsid w:val="00AB0438"/>
    <w:rsid w:val="00AB118E"/>
    <w:rsid w:val="00AB1536"/>
    <w:rsid w:val="00AB1544"/>
    <w:rsid w:val="00AB28FA"/>
    <w:rsid w:val="00AB2A5C"/>
    <w:rsid w:val="00AB300C"/>
    <w:rsid w:val="00AB312F"/>
    <w:rsid w:val="00AB33EE"/>
    <w:rsid w:val="00AB3A0F"/>
    <w:rsid w:val="00AB4509"/>
    <w:rsid w:val="00AB4D87"/>
    <w:rsid w:val="00AB530D"/>
    <w:rsid w:val="00AB57C1"/>
    <w:rsid w:val="00AB5F64"/>
    <w:rsid w:val="00AB6112"/>
    <w:rsid w:val="00AB6659"/>
    <w:rsid w:val="00AB6B5F"/>
    <w:rsid w:val="00AB6D6F"/>
    <w:rsid w:val="00AB6FF0"/>
    <w:rsid w:val="00AB75CA"/>
    <w:rsid w:val="00AB7BE0"/>
    <w:rsid w:val="00AB7E18"/>
    <w:rsid w:val="00AC0177"/>
    <w:rsid w:val="00AC0D17"/>
    <w:rsid w:val="00AC12BB"/>
    <w:rsid w:val="00AC13B5"/>
    <w:rsid w:val="00AC1D02"/>
    <w:rsid w:val="00AC27BD"/>
    <w:rsid w:val="00AC2972"/>
    <w:rsid w:val="00AC2FD5"/>
    <w:rsid w:val="00AC3C12"/>
    <w:rsid w:val="00AC3CCF"/>
    <w:rsid w:val="00AC3DFE"/>
    <w:rsid w:val="00AC3FF9"/>
    <w:rsid w:val="00AC4231"/>
    <w:rsid w:val="00AC48B2"/>
    <w:rsid w:val="00AC52EF"/>
    <w:rsid w:val="00AC5507"/>
    <w:rsid w:val="00AC5906"/>
    <w:rsid w:val="00AC5962"/>
    <w:rsid w:val="00AC5E81"/>
    <w:rsid w:val="00AC5F40"/>
    <w:rsid w:val="00AC60DE"/>
    <w:rsid w:val="00AC647A"/>
    <w:rsid w:val="00AC67F5"/>
    <w:rsid w:val="00AC6863"/>
    <w:rsid w:val="00AC6D1A"/>
    <w:rsid w:val="00AC7686"/>
    <w:rsid w:val="00AD0660"/>
    <w:rsid w:val="00AD0C57"/>
    <w:rsid w:val="00AD19AF"/>
    <w:rsid w:val="00AD1BD3"/>
    <w:rsid w:val="00AD221E"/>
    <w:rsid w:val="00AD2F3B"/>
    <w:rsid w:val="00AD2FA8"/>
    <w:rsid w:val="00AD39B8"/>
    <w:rsid w:val="00AD3A32"/>
    <w:rsid w:val="00AD3BF3"/>
    <w:rsid w:val="00AD3DAF"/>
    <w:rsid w:val="00AD3F5E"/>
    <w:rsid w:val="00AD41FE"/>
    <w:rsid w:val="00AD4B72"/>
    <w:rsid w:val="00AD4DBA"/>
    <w:rsid w:val="00AD514E"/>
    <w:rsid w:val="00AD5837"/>
    <w:rsid w:val="00AD5979"/>
    <w:rsid w:val="00AD6300"/>
    <w:rsid w:val="00AD6702"/>
    <w:rsid w:val="00AD6A8D"/>
    <w:rsid w:val="00AD6B4D"/>
    <w:rsid w:val="00AD73E5"/>
    <w:rsid w:val="00AD7505"/>
    <w:rsid w:val="00AD7822"/>
    <w:rsid w:val="00AD7831"/>
    <w:rsid w:val="00AD7B5A"/>
    <w:rsid w:val="00AD7FDF"/>
    <w:rsid w:val="00AE0130"/>
    <w:rsid w:val="00AE0538"/>
    <w:rsid w:val="00AE1155"/>
    <w:rsid w:val="00AE1250"/>
    <w:rsid w:val="00AE14C0"/>
    <w:rsid w:val="00AE15AA"/>
    <w:rsid w:val="00AE1A0B"/>
    <w:rsid w:val="00AE1BA0"/>
    <w:rsid w:val="00AE218F"/>
    <w:rsid w:val="00AE2226"/>
    <w:rsid w:val="00AE2426"/>
    <w:rsid w:val="00AE2E22"/>
    <w:rsid w:val="00AE3142"/>
    <w:rsid w:val="00AE39DE"/>
    <w:rsid w:val="00AE40B7"/>
    <w:rsid w:val="00AE4353"/>
    <w:rsid w:val="00AE44E7"/>
    <w:rsid w:val="00AE485B"/>
    <w:rsid w:val="00AE4901"/>
    <w:rsid w:val="00AE4F2C"/>
    <w:rsid w:val="00AE6321"/>
    <w:rsid w:val="00AE6423"/>
    <w:rsid w:val="00AE6F54"/>
    <w:rsid w:val="00AE70CC"/>
    <w:rsid w:val="00AE7133"/>
    <w:rsid w:val="00AE7583"/>
    <w:rsid w:val="00AE7D4F"/>
    <w:rsid w:val="00AE7E21"/>
    <w:rsid w:val="00AE7EE8"/>
    <w:rsid w:val="00AF091A"/>
    <w:rsid w:val="00AF0A08"/>
    <w:rsid w:val="00AF0AD0"/>
    <w:rsid w:val="00AF1172"/>
    <w:rsid w:val="00AF1E02"/>
    <w:rsid w:val="00AF1FC8"/>
    <w:rsid w:val="00AF24DC"/>
    <w:rsid w:val="00AF2839"/>
    <w:rsid w:val="00AF3279"/>
    <w:rsid w:val="00AF339B"/>
    <w:rsid w:val="00AF365E"/>
    <w:rsid w:val="00AF3803"/>
    <w:rsid w:val="00AF4BCB"/>
    <w:rsid w:val="00AF4F83"/>
    <w:rsid w:val="00AF525D"/>
    <w:rsid w:val="00AF5CF7"/>
    <w:rsid w:val="00AF5F46"/>
    <w:rsid w:val="00AF653E"/>
    <w:rsid w:val="00AF65F4"/>
    <w:rsid w:val="00AF6A79"/>
    <w:rsid w:val="00AF6F0D"/>
    <w:rsid w:val="00B001EA"/>
    <w:rsid w:val="00B00263"/>
    <w:rsid w:val="00B002D6"/>
    <w:rsid w:val="00B006A4"/>
    <w:rsid w:val="00B00900"/>
    <w:rsid w:val="00B00CB9"/>
    <w:rsid w:val="00B00E2C"/>
    <w:rsid w:val="00B0169F"/>
    <w:rsid w:val="00B01964"/>
    <w:rsid w:val="00B01A9D"/>
    <w:rsid w:val="00B01B35"/>
    <w:rsid w:val="00B01C70"/>
    <w:rsid w:val="00B02031"/>
    <w:rsid w:val="00B02B58"/>
    <w:rsid w:val="00B02F18"/>
    <w:rsid w:val="00B02F9E"/>
    <w:rsid w:val="00B03185"/>
    <w:rsid w:val="00B03670"/>
    <w:rsid w:val="00B03734"/>
    <w:rsid w:val="00B03836"/>
    <w:rsid w:val="00B03B51"/>
    <w:rsid w:val="00B04B39"/>
    <w:rsid w:val="00B04D14"/>
    <w:rsid w:val="00B04E56"/>
    <w:rsid w:val="00B05506"/>
    <w:rsid w:val="00B058B4"/>
    <w:rsid w:val="00B062C0"/>
    <w:rsid w:val="00B0674B"/>
    <w:rsid w:val="00B07B12"/>
    <w:rsid w:val="00B10ADE"/>
    <w:rsid w:val="00B10F46"/>
    <w:rsid w:val="00B11627"/>
    <w:rsid w:val="00B11BC9"/>
    <w:rsid w:val="00B11C76"/>
    <w:rsid w:val="00B11EA1"/>
    <w:rsid w:val="00B12458"/>
    <w:rsid w:val="00B1299B"/>
    <w:rsid w:val="00B12FE1"/>
    <w:rsid w:val="00B131FC"/>
    <w:rsid w:val="00B13C2F"/>
    <w:rsid w:val="00B13C60"/>
    <w:rsid w:val="00B13D59"/>
    <w:rsid w:val="00B13E61"/>
    <w:rsid w:val="00B13EDE"/>
    <w:rsid w:val="00B147FB"/>
    <w:rsid w:val="00B15805"/>
    <w:rsid w:val="00B1601F"/>
    <w:rsid w:val="00B1617F"/>
    <w:rsid w:val="00B1636F"/>
    <w:rsid w:val="00B178BB"/>
    <w:rsid w:val="00B17CD0"/>
    <w:rsid w:val="00B20796"/>
    <w:rsid w:val="00B208B4"/>
    <w:rsid w:val="00B209AA"/>
    <w:rsid w:val="00B209DA"/>
    <w:rsid w:val="00B20C79"/>
    <w:rsid w:val="00B20E6B"/>
    <w:rsid w:val="00B20F6B"/>
    <w:rsid w:val="00B2139D"/>
    <w:rsid w:val="00B2145B"/>
    <w:rsid w:val="00B21604"/>
    <w:rsid w:val="00B21646"/>
    <w:rsid w:val="00B21B75"/>
    <w:rsid w:val="00B21C4B"/>
    <w:rsid w:val="00B21EEA"/>
    <w:rsid w:val="00B22368"/>
    <w:rsid w:val="00B22FE8"/>
    <w:rsid w:val="00B23323"/>
    <w:rsid w:val="00B233ED"/>
    <w:rsid w:val="00B235B9"/>
    <w:rsid w:val="00B23645"/>
    <w:rsid w:val="00B23BB7"/>
    <w:rsid w:val="00B23C11"/>
    <w:rsid w:val="00B2419F"/>
    <w:rsid w:val="00B24B89"/>
    <w:rsid w:val="00B24C70"/>
    <w:rsid w:val="00B24D38"/>
    <w:rsid w:val="00B24DCB"/>
    <w:rsid w:val="00B24DCC"/>
    <w:rsid w:val="00B24FF6"/>
    <w:rsid w:val="00B25C83"/>
    <w:rsid w:val="00B25D95"/>
    <w:rsid w:val="00B26A1B"/>
    <w:rsid w:val="00B26B3B"/>
    <w:rsid w:val="00B26FC4"/>
    <w:rsid w:val="00B27372"/>
    <w:rsid w:val="00B2779C"/>
    <w:rsid w:val="00B30201"/>
    <w:rsid w:val="00B3065F"/>
    <w:rsid w:val="00B30AE2"/>
    <w:rsid w:val="00B31117"/>
    <w:rsid w:val="00B314CD"/>
    <w:rsid w:val="00B319FC"/>
    <w:rsid w:val="00B32152"/>
    <w:rsid w:val="00B328B9"/>
    <w:rsid w:val="00B32E40"/>
    <w:rsid w:val="00B33122"/>
    <w:rsid w:val="00B33640"/>
    <w:rsid w:val="00B344C5"/>
    <w:rsid w:val="00B3467C"/>
    <w:rsid w:val="00B34761"/>
    <w:rsid w:val="00B34CD3"/>
    <w:rsid w:val="00B34D7D"/>
    <w:rsid w:val="00B34EF4"/>
    <w:rsid w:val="00B35DEE"/>
    <w:rsid w:val="00B36409"/>
    <w:rsid w:val="00B36DFD"/>
    <w:rsid w:val="00B36F2A"/>
    <w:rsid w:val="00B4081B"/>
    <w:rsid w:val="00B40AF0"/>
    <w:rsid w:val="00B40E78"/>
    <w:rsid w:val="00B40F36"/>
    <w:rsid w:val="00B4151F"/>
    <w:rsid w:val="00B4163A"/>
    <w:rsid w:val="00B4171F"/>
    <w:rsid w:val="00B41A58"/>
    <w:rsid w:val="00B41D33"/>
    <w:rsid w:val="00B41E28"/>
    <w:rsid w:val="00B42515"/>
    <w:rsid w:val="00B426B5"/>
    <w:rsid w:val="00B42731"/>
    <w:rsid w:val="00B42C7E"/>
    <w:rsid w:val="00B42EFB"/>
    <w:rsid w:val="00B43AED"/>
    <w:rsid w:val="00B44D9C"/>
    <w:rsid w:val="00B451B6"/>
    <w:rsid w:val="00B454C4"/>
    <w:rsid w:val="00B45914"/>
    <w:rsid w:val="00B45A41"/>
    <w:rsid w:val="00B45F12"/>
    <w:rsid w:val="00B4611A"/>
    <w:rsid w:val="00B46747"/>
    <w:rsid w:val="00B479B9"/>
    <w:rsid w:val="00B50379"/>
    <w:rsid w:val="00B50C63"/>
    <w:rsid w:val="00B50F09"/>
    <w:rsid w:val="00B51354"/>
    <w:rsid w:val="00B5182B"/>
    <w:rsid w:val="00B51CCF"/>
    <w:rsid w:val="00B52A9A"/>
    <w:rsid w:val="00B530CB"/>
    <w:rsid w:val="00B53258"/>
    <w:rsid w:val="00B53B98"/>
    <w:rsid w:val="00B53C3F"/>
    <w:rsid w:val="00B53D13"/>
    <w:rsid w:val="00B53DD3"/>
    <w:rsid w:val="00B5461A"/>
    <w:rsid w:val="00B5511C"/>
    <w:rsid w:val="00B55497"/>
    <w:rsid w:val="00B55555"/>
    <w:rsid w:val="00B55727"/>
    <w:rsid w:val="00B55CDD"/>
    <w:rsid w:val="00B55E20"/>
    <w:rsid w:val="00B56696"/>
    <w:rsid w:val="00B56A9E"/>
    <w:rsid w:val="00B56FC0"/>
    <w:rsid w:val="00B5724F"/>
    <w:rsid w:val="00B5794B"/>
    <w:rsid w:val="00B57BED"/>
    <w:rsid w:val="00B6034B"/>
    <w:rsid w:val="00B6073C"/>
    <w:rsid w:val="00B609BE"/>
    <w:rsid w:val="00B60BDE"/>
    <w:rsid w:val="00B61328"/>
    <w:rsid w:val="00B613EB"/>
    <w:rsid w:val="00B616AD"/>
    <w:rsid w:val="00B61E00"/>
    <w:rsid w:val="00B622B5"/>
    <w:rsid w:val="00B62D41"/>
    <w:rsid w:val="00B6322D"/>
    <w:rsid w:val="00B63CC3"/>
    <w:rsid w:val="00B63F9F"/>
    <w:rsid w:val="00B63FB5"/>
    <w:rsid w:val="00B644AE"/>
    <w:rsid w:val="00B646EA"/>
    <w:rsid w:val="00B64C6E"/>
    <w:rsid w:val="00B6585A"/>
    <w:rsid w:val="00B65E6A"/>
    <w:rsid w:val="00B66F13"/>
    <w:rsid w:val="00B672FB"/>
    <w:rsid w:val="00B67A8C"/>
    <w:rsid w:val="00B67E51"/>
    <w:rsid w:val="00B70135"/>
    <w:rsid w:val="00B7073A"/>
    <w:rsid w:val="00B714A3"/>
    <w:rsid w:val="00B72495"/>
    <w:rsid w:val="00B72ED5"/>
    <w:rsid w:val="00B7397D"/>
    <w:rsid w:val="00B74007"/>
    <w:rsid w:val="00B74140"/>
    <w:rsid w:val="00B745B2"/>
    <w:rsid w:val="00B74CE3"/>
    <w:rsid w:val="00B74FB7"/>
    <w:rsid w:val="00B751AC"/>
    <w:rsid w:val="00B75547"/>
    <w:rsid w:val="00B75779"/>
    <w:rsid w:val="00B761AA"/>
    <w:rsid w:val="00B76343"/>
    <w:rsid w:val="00B76368"/>
    <w:rsid w:val="00B76758"/>
    <w:rsid w:val="00B76B65"/>
    <w:rsid w:val="00B76D1F"/>
    <w:rsid w:val="00B76E31"/>
    <w:rsid w:val="00B76F19"/>
    <w:rsid w:val="00B770AA"/>
    <w:rsid w:val="00B7779A"/>
    <w:rsid w:val="00B77D33"/>
    <w:rsid w:val="00B80136"/>
    <w:rsid w:val="00B80387"/>
    <w:rsid w:val="00B80AA7"/>
    <w:rsid w:val="00B8192A"/>
    <w:rsid w:val="00B81A76"/>
    <w:rsid w:val="00B81B65"/>
    <w:rsid w:val="00B81D6D"/>
    <w:rsid w:val="00B8239B"/>
    <w:rsid w:val="00B82D25"/>
    <w:rsid w:val="00B82E29"/>
    <w:rsid w:val="00B83DD6"/>
    <w:rsid w:val="00B83F1D"/>
    <w:rsid w:val="00B84777"/>
    <w:rsid w:val="00B84C6E"/>
    <w:rsid w:val="00B84CBF"/>
    <w:rsid w:val="00B84DF2"/>
    <w:rsid w:val="00B84EFD"/>
    <w:rsid w:val="00B84F90"/>
    <w:rsid w:val="00B852A2"/>
    <w:rsid w:val="00B852D5"/>
    <w:rsid w:val="00B85C34"/>
    <w:rsid w:val="00B85EE3"/>
    <w:rsid w:val="00B863CD"/>
    <w:rsid w:val="00B87723"/>
    <w:rsid w:val="00B87AEE"/>
    <w:rsid w:val="00B907CA"/>
    <w:rsid w:val="00B90A86"/>
    <w:rsid w:val="00B90B63"/>
    <w:rsid w:val="00B90E0A"/>
    <w:rsid w:val="00B90F31"/>
    <w:rsid w:val="00B9101F"/>
    <w:rsid w:val="00B9196B"/>
    <w:rsid w:val="00B92536"/>
    <w:rsid w:val="00B9357E"/>
    <w:rsid w:val="00B938FA"/>
    <w:rsid w:val="00B93F95"/>
    <w:rsid w:val="00B946FD"/>
    <w:rsid w:val="00B9481A"/>
    <w:rsid w:val="00B94F65"/>
    <w:rsid w:val="00B953A8"/>
    <w:rsid w:val="00B954FC"/>
    <w:rsid w:val="00B959ED"/>
    <w:rsid w:val="00B95E4B"/>
    <w:rsid w:val="00B9605D"/>
    <w:rsid w:val="00B967DC"/>
    <w:rsid w:val="00B96A9B"/>
    <w:rsid w:val="00B96C01"/>
    <w:rsid w:val="00B96D68"/>
    <w:rsid w:val="00B96F54"/>
    <w:rsid w:val="00B971EF"/>
    <w:rsid w:val="00B977BC"/>
    <w:rsid w:val="00B97973"/>
    <w:rsid w:val="00B97F3E"/>
    <w:rsid w:val="00BA0063"/>
    <w:rsid w:val="00BA021A"/>
    <w:rsid w:val="00BA0232"/>
    <w:rsid w:val="00BA0722"/>
    <w:rsid w:val="00BA1807"/>
    <w:rsid w:val="00BA1ACB"/>
    <w:rsid w:val="00BA1D53"/>
    <w:rsid w:val="00BA2161"/>
    <w:rsid w:val="00BA2C6A"/>
    <w:rsid w:val="00BA2D73"/>
    <w:rsid w:val="00BA384B"/>
    <w:rsid w:val="00BA39FE"/>
    <w:rsid w:val="00BA3A97"/>
    <w:rsid w:val="00BA3B26"/>
    <w:rsid w:val="00BA4508"/>
    <w:rsid w:val="00BA51BB"/>
    <w:rsid w:val="00BA51D4"/>
    <w:rsid w:val="00BA53B5"/>
    <w:rsid w:val="00BA5829"/>
    <w:rsid w:val="00BA58D4"/>
    <w:rsid w:val="00BA5BDE"/>
    <w:rsid w:val="00BA6310"/>
    <w:rsid w:val="00BA68C8"/>
    <w:rsid w:val="00BA6B33"/>
    <w:rsid w:val="00BA6C4C"/>
    <w:rsid w:val="00BA70F7"/>
    <w:rsid w:val="00BA7B21"/>
    <w:rsid w:val="00BA7BC4"/>
    <w:rsid w:val="00BA7BE5"/>
    <w:rsid w:val="00BA7F11"/>
    <w:rsid w:val="00BB0238"/>
    <w:rsid w:val="00BB09C6"/>
    <w:rsid w:val="00BB1848"/>
    <w:rsid w:val="00BB1F15"/>
    <w:rsid w:val="00BB27AA"/>
    <w:rsid w:val="00BB2899"/>
    <w:rsid w:val="00BB331A"/>
    <w:rsid w:val="00BB3341"/>
    <w:rsid w:val="00BB386A"/>
    <w:rsid w:val="00BB3AEE"/>
    <w:rsid w:val="00BB48AF"/>
    <w:rsid w:val="00BB48D4"/>
    <w:rsid w:val="00BB51FA"/>
    <w:rsid w:val="00BB57AD"/>
    <w:rsid w:val="00BB6863"/>
    <w:rsid w:val="00BB75C0"/>
    <w:rsid w:val="00BB75D3"/>
    <w:rsid w:val="00BB7A01"/>
    <w:rsid w:val="00BB7AA2"/>
    <w:rsid w:val="00BB7C76"/>
    <w:rsid w:val="00BC016F"/>
    <w:rsid w:val="00BC05A8"/>
    <w:rsid w:val="00BC08F0"/>
    <w:rsid w:val="00BC0DD5"/>
    <w:rsid w:val="00BC1346"/>
    <w:rsid w:val="00BC1465"/>
    <w:rsid w:val="00BC1ECE"/>
    <w:rsid w:val="00BC3005"/>
    <w:rsid w:val="00BC4410"/>
    <w:rsid w:val="00BC460B"/>
    <w:rsid w:val="00BC4663"/>
    <w:rsid w:val="00BC48B6"/>
    <w:rsid w:val="00BC4952"/>
    <w:rsid w:val="00BC4FD0"/>
    <w:rsid w:val="00BC50F9"/>
    <w:rsid w:val="00BC5520"/>
    <w:rsid w:val="00BC5685"/>
    <w:rsid w:val="00BC56EB"/>
    <w:rsid w:val="00BC59FF"/>
    <w:rsid w:val="00BC64D2"/>
    <w:rsid w:val="00BC6881"/>
    <w:rsid w:val="00BC6C9C"/>
    <w:rsid w:val="00BC7226"/>
    <w:rsid w:val="00BC76B6"/>
    <w:rsid w:val="00BC7CEE"/>
    <w:rsid w:val="00BD00B8"/>
    <w:rsid w:val="00BD0366"/>
    <w:rsid w:val="00BD07E4"/>
    <w:rsid w:val="00BD12C4"/>
    <w:rsid w:val="00BD19CE"/>
    <w:rsid w:val="00BD1C3E"/>
    <w:rsid w:val="00BD1D77"/>
    <w:rsid w:val="00BD1F86"/>
    <w:rsid w:val="00BD281B"/>
    <w:rsid w:val="00BD2BDE"/>
    <w:rsid w:val="00BD2C82"/>
    <w:rsid w:val="00BD2EF1"/>
    <w:rsid w:val="00BD36E5"/>
    <w:rsid w:val="00BD3A31"/>
    <w:rsid w:val="00BD3C88"/>
    <w:rsid w:val="00BD3E0C"/>
    <w:rsid w:val="00BD4687"/>
    <w:rsid w:val="00BD4E3E"/>
    <w:rsid w:val="00BD5155"/>
    <w:rsid w:val="00BD53CF"/>
    <w:rsid w:val="00BD5546"/>
    <w:rsid w:val="00BD5549"/>
    <w:rsid w:val="00BD5740"/>
    <w:rsid w:val="00BD597D"/>
    <w:rsid w:val="00BD5B17"/>
    <w:rsid w:val="00BD5EBB"/>
    <w:rsid w:val="00BD7381"/>
    <w:rsid w:val="00BD753B"/>
    <w:rsid w:val="00BD77FE"/>
    <w:rsid w:val="00BD792B"/>
    <w:rsid w:val="00BD7977"/>
    <w:rsid w:val="00BD7F10"/>
    <w:rsid w:val="00BE0875"/>
    <w:rsid w:val="00BE09E6"/>
    <w:rsid w:val="00BE0D74"/>
    <w:rsid w:val="00BE13CB"/>
    <w:rsid w:val="00BE1848"/>
    <w:rsid w:val="00BE1F31"/>
    <w:rsid w:val="00BE204E"/>
    <w:rsid w:val="00BE25B9"/>
    <w:rsid w:val="00BE35A6"/>
    <w:rsid w:val="00BE3F1C"/>
    <w:rsid w:val="00BE3FB1"/>
    <w:rsid w:val="00BE40B6"/>
    <w:rsid w:val="00BE4577"/>
    <w:rsid w:val="00BE4976"/>
    <w:rsid w:val="00BE4A64"/>
    <w:rsid w:val="00BE52DB"/>
    <w:rsid w:val="00BE5323"/>
    <w:rsid w:val="00BE56E9"/>
    <w:rsid w:val="00BE57B7"/>
    <w:rsid w:val="00BE594C"/>
    <w:rsid w:val="00BE62B6"/>
    <w:rsid w:val="00BE62E7"/>
    <w:rsid w:val="00BE64E9"/>
    <w:rsid w:val="00BE72F8"/>
    <w:rsid w:val="00BE757F"/>
    <w:rsid w:val="00BE77B0"/>
    <w:rsid w:val="00BE7D69"/>
    <w:rsid w:val="00BE7E43"/>
    <w:rsid w:val="00BE7E76"/>
    <w:rsid w:val="00BE7F8A"/>
    <w:rsid w:val="00BF02CE"/>
    <w:rsid w:val="00BF08ED"/>
    <w:rsid w:val="00BF0981"/>
    <w:rsid w:val="00BF0E53"/>
    <w:rsid w:val="00BF0F8D"/>
    <w:rsid w:val="00BF128A"/>
    <w:rsid w:val="00BF1968"/>
    <w:rsid w:val="00BF1B0A"/>
    <w:rsid w:val="00BF1F7A"/>
    <w:rsid w:val="00BF205B"/>
    <w:rsid w:val="00BF236A"/>
    <w:rsid w:val="00BF2C82"/>
    <w:rsid w:val="00BF3319"/>
    <w:rsid w:val="00BF38B9"/>
    <w:rsid w:val="00BF3D21"/>
    <w:rsid w:val="00BF40CA"/>
    <w:rsid w:val="00BF49FA"/>
    <w:rsid w:val="00BF4C98"/>
    <w:rsid w:val="00BF55C5"/>
    <w:rsid w:val="00BF5C9E"/>
    <w:rsid w:val="00BF5D75"/>
    <w:rsid w:val="00BF5EDE"/>
    <w:rsid w:val="00BF66DF"/>
    <w:rsid w:val="00BF6836"/>
    <w:rsid w:val="00BF6E3D"/>
    <w:rsid w:val="00BF6F0B"/>
    <w:rsid w:val="00BF70C1"/>
    <w:rsid w:val="00BF7EAB"/>
    <w:rsid w:val="00BF7FC3"/>
    <w:rsid w:val="00C0014E"/>
    <w:rsid w:val="00C0042E"/>
    <w:rsid w:val="00C00FA2"/>
    <w:rsid w:val="00C012C7"/>
    <w:rsid w:val="00C01498"/>
    <w:rsid w:val="00C014D6"/>
    <w:rsid w:val="00C01760"/>
    <w:rsid w:val="00C01A3C"/>
    <w:rsid w:val="00C01CAB"/>
    <w:rsid w:val="00C01CD2"/>
    <w:rsid w:val="00C01F7F"/>
    <w:rsid w:val="00C023F2"/>
    <w:rsid w:val="00C024FE"/>
    <w:rsid w:val="00C02B15"/>
    <w:rsid w:val="00C02D1B"/>
    <w:rsid w:val="00C02E66"/>
    <w:rsid w:val="00C03310"/>
    <w:rsid w:val="00C0359E"/>
    <w:rsid w:val="00C03909"/>
    <w:rsid w:val="00C03BD2"/>
    <w:rsid w:val="00C043AA"/>
    <w:rsid w:val="00C0443B"/>
    <w:rsid w:val="00C04614"/>
    <w:rsid w:val="00C04AD2"/>
    <w:rsid w:val="00C06BBA"/>
    <w:rsid w:val="00C06CA0"/>
    <w:rsid w:val="00C070BC"/>
    <w:rsid w:val="00C072CE"/>
    <w:rsid w:val="00C078AA"/>
    <w:rsid w:val="00C07B8D"/>
    <w:rsid w:val="00C105E8"/>
    <w:rsid w:val="00C1092B"/>
    <w:rsid w:val="00C10AD4"/>
    <w:rsid w:val="00C1163B"/>
    <w:rsid w:val="00C11AD1"/>
    <w:rsid w:val="00C11E51"/>
    <w:rsid w:val="00C121EF"/>
    <w:rsid w:val="00C12F2F"/>
    <w:rsid w:val="00C12F33"/>
    <w:rsid w:val="00C133E4"/>
    <w:rsid w:val="00C13B79"/>
    <w:rsid w:val="00C13BC1"/>
    <w:rsid w:val="00C13CAE"/>
    <w:rsid w:val="00C153E5"/>
    <w:rsid w:val="00C15610"/>
    <w:rsid w:val="00C163A0"/>
    <w:rsid w:val="00C1690B"/>
    <w:rsid w:val="00C16C6D"/>
    <w:rsid w:val="00C16FEC"/>
    <w:rsid w:val="00C17C6E"/>
    <w:rsid w:val="00C17E6E"/>
    <w:rsid w:val="00C202A7"/>
    <w:rsid w:val="00C20509"/>
    <w:rsid w:val="00C2072E"/>
    <w:rsid w:val="00C207DE"/>
    <w:rsid w:val="00C2096E"/>
    <w:rsid w:val="00C20AA4"/>
    <w:rsid w:val="00C210E9"/>
    <w:rsid w:val="00C211C2"/>
    <w:rsid w:val="00C21B9A"/>
    <w:rsid w:val="00C21C18"/>
    <w:rsid w:val="00C22281"/>
    <w:rsid w:val="00C2250E"/>
    <w:rsid w:val="00C23119"/>
    <w:rsid w:val="00C238A3"/>
    <w:rsid w:val="00C23DEE"/>
    <w:rsid w:val="00C24093"/>
    <w:rsid w:val="00C24386"/>
    <w:rsid w:val="00C249BE"/>
    <w:rsid w:val="00C24EB2"/>
    <w:rsid w:val="00C24F11"/>
    <w:rsid w:val="00C251B0"/>
    <w:rsid w:val="00C25373"/>
    <w:rsid w:val="00C255FA"/>
    <w:rsid w:val="00C259CF"/>
    <w:rsid w:val="00C259D9"/>
    <w:rsid w:val="00C26078"/>
    <w:rsid w:val="00C263B7"/>
    <w:rsid w:val="00C26CE8"/>
    <w:rsid w:val="00C2766D"/>
    <w:rsid w:val="00C278C5"/>
    <w:rsid w:val="00C27C94"/>
    <w:rsid w:val="00C30345"/>
    <w:rsid w:val="00C3051E"/>
    <w:rsid w:val="00C30848"/>
    <w:rsid w:val="00C30BE2"/>
    <w:rsid w:val="00C3131C"/>
    <w:rsid w:val="00C318AF"/>
    <w:rsid w:val="00C31B4E"/>
    <w:rsid w:val="00C320EC"/>
    <w:rsid w:val="00C32C0C"/>
    <w:rsid w:val="00C32C72"/>
    <w:rsid w:val="00C32D14"/>
    <w:rsid w:val="00C33B96"/>
    <w:rsid w:val="00C33C15"/>
    <w:rsid w:val="00C33E21"/>
    <w:rsid w:val="00C341F4"/>
    <w:rsid w:val="00C3438E"/>
    <w:rsid w:val="00C343DD"/>
    <w:rsid w:val="00C343FE"/>
    <w:rsid w:val="00C344ED"/>
    <w:rsid w:val="00C3457E"/>
    <w:rsid w:val="00C34A6B"/>
    <w:rsid w:val="00C35386"/>
    <w:rsid w:val="00C353F7"/>
    <w:rsid w:val="00C357E9"/>
    <w:rsid w:val="00C35836"/>
    <w:rsid w:val="00C35A41"/>
    <w:rsid w:val="00C35B08"/>
    <w:rsid w:val="00C35FDD"/>
    <w:rsid w:val="00C36089"/>
    <w:rsid w:val="00C36A1B"/>
    <w:rsid w:val="00C37A53"/>
    <w:rsid w:val="00C408DE"/>
    <w:rsid w:val="00C40B22"/>
    <w:rsid w:val="00C40CE0"/>
    <w:rsid w:val="00C413D8"/>
    <w:rsid w:val="00C4175A"/>
    <w:rsid w:val="00C41B97"/>
    <w:rsid w:val="00C437CB"/>
    <w:rsid w:val="00C43D09"/>
    <w:rsid w:val="00C43FED"/>
    <w:rsid w:val="00C44D32"/>
    <w:rsid w:val="00C44FCD"/>
    <w:rsid w:val="00C4576F"/>
    <w:rsid w:val="00C45D71"/>
    <w:rsid w:val="00C45EAC"/>
    <w:rsid w:val="00C45FBE"/>
    <w:rsid w:val="00C46197"/>
    <w:rsid w:val="00C46242"/>
    <w:rsid w:val="00C463F1"/>
    <w:rsid w:val="00C4648A"/>
    <w:rsid w:val="00C477C1"/>
    <w:rsid w:val="00C50379"/>
    <w:rsid w:val="00C503EA"/>
    <w:rsid w:val="00C50786"/>
    <w:rsid w:val="00C50917"/>
    <w:rsid w:val="00C50970"/>
    <w:rsid w:val="00C50C10"/>
    <w:rsid w:val="00C50C74"/>
    <w:rsid w:val="00C51E1F"/>
    <w:rsid w:val="00C5252D"/>
    <w:rsid w:val="00C52C4F"/>
    <w:rsid w:val="00C52C72"/>
    <w:rsid w:val="00C5339F"/>
    <w:rsid w:val="00C53575"/>
    <w:rsid w:val="00C538D6"/>
    <w:rsid w:val="00C54D94"/>
    <w:rsid w:val="00C54DDD"/>
    <w:rsid w:val="00C54FC8"/>
    <w:rsid w:val="00C55202"/>
    <w:rsid w:val="00C55802"/>
    <w:rsid w:val="00C55F55"/>
    <w:rsid w:val="00C5678C"/>
    <w:rsid w:val="00C57316"/>
    <w:rsid w:val="00C574D2"/>
    <w:rsid w:val="00C57A75"/>
    <w:rsid w:val="00C57B76"/>
    <w:rsid w:val="00C60660"/>
    <w:rsid w:val="00C60AE2"/>
    <w:rsid w:val="00C610A0"/>
    <w:rsid w:val="00C6149D"/>
    <w:rsid w:val="00C618A3"/>
    <w:rsid w:val="00C618BB"/>
    <w:rsid w:val="00C61BB0"/>
    <w:rsid w:val="00C628AC"/>
    <w:rsid w:val="00C631C1"/>
    <w:rsid w:val="00C63747"/>
    <w:rsid w:val="00C63C6C"/>
    <w:rsid w:val="00C6431C"/>
    <w:rsid w:val="00C64727"/>
    <w:rsid w:val="00C648B8"/>
    <w:rsid w:val="00C64990"/>
    <w:rsid w:val="00C64A8C"/>
    <w:rsid w:val="00C64B64"/>
    <w:rsid w:val="00C6519D"/>
    <w:rsid w:val="00C6545C"/>
    <w:rsid w:val="00C65800"/>
    <w:rsid w:val="00C65B34"/>
    <w:rsid w:val="00C65C34"/>
    <w:rsid w:val="00C65EB4"/>
    <w:rsid w:val="00C662E2"/>
    <w:rsid w:val="00C6648C"/>
    <w:rsid w:val="00C664B4"/>
    <w:rsid w:val="00C66BEC"/>
    <w:rsid w:val="00C67597"/>
    <w:rsid w:val="00C67E47"/>
    <w:rsid w:val="00C67E7C"/>
    <w:rsid w:val="00C70012"/>
    <w:rsid w:val="00C70142"/>
    <w:rsid w:val="00C7075E"/>
    <w:rsid w:val="00C70D85"/>
    <w:rsid w:val="00C71149"/>
    <w:rsid w:val="00C72382"/>
    <w:rsid w:val="00C728CF"/>
    <w:rsid w:val="00C72EB3"/>
    <w:rsid w:val="00C72FC2"/>
    <w:rsid w:val="00C731EE"/>
    <w:rsid w:val="00C747AA"/>
    <w:rsid w:val="00C74B8E"/>
    <w:rsid w:val="00C74D5D"/>
    <w:rsid w:val="00C750B4"/>
    <w:rsid w:val="00C75B73"/>
    <w:rsid w:val="00C75CD7"/>
    <w:rsid w:val="00C75D90"/>
    <w:rsid w:val="00C75E14"/>
    <w:rsid w:val="00C75EC6"/>
    <w:rsid w:val="00C7636C"/>
    <w:rsid w:val="00C76CFF"/>
    <w:rsid w:val="00C76DB9"/>
    <w:rsid w:val="00C77018"/>
    <w:rsid w:val="00C771B9"/>
    <w:rsid w:val="00C772DF"/>
    <w:rsid w:val="00C77336"/>
    <w:rsid w:val="00C7778A"/>
    <w:rsid w:val="00C7790C"/>
    <w:rsid w:val="00C77942"/>
    <w:rsid w:val="00C77F72"/>
    <w:rsid w:val="00C80542"/>
    <w:rsid w:val="00C810F2"/>
    <w:rsid w:val="00C81642"/>
    <w:rsid w:val="00C816E4"/>
    <w:rsid w:val="00C81913"/>
    <w:rsid w:val="00C81B6E"/>
    <w:rsid w:val="00C81C73"/>
    <w:rsid w:val="00C82047"/>
    <w:rsid w:val="00C8235F"/>
    <w:rsid w:val="00C824F1"/>
    <w:rsid w:val="00C82788"/>
    <w:rsid w:val="00C82DCB"/>
    <w:rsid w:val="00C82E63"/>
    <w:rsid w:val="00C834D4"/>
    <w:rsid w:val="00C8396E"/>
    <w:rsid w:val="00C83E44"/>
    <w:rsid w:val="00C83EA9"/>
    <w:rsid w:val="00C83F2A"/>
    <w:rsid w:val="00C841EE"/>
    <w:rsid w:val="00C84393"/>
    <w:rsid w:val="00C845F7"/>
    <w:rsid w:val="00C845F8"/>
    <w:rsid w:val="00C847B0"/>
    <w:rsid w:val="00C8485D"/>
    <w:rsid w:val="00C84A4B"/>
    <w:rsid w:val="00C84E99"/>
    <w:rsid w:val="00C84EE9"/>
    <w:rsid w:val="00C86741"/>
    <w:rsid w:val="00C86FB2"/>
    <w:rsid w:val="00C8741C"/>
    <w:rsid w:val="00C87F3A"/>
    <w:rsid w:val="00C90438"/>
    <w:rsid w:val="00C911BA"/>
    <w:rsid w:val="00C91348"/>
    <w:rsid w:val="00C91B26"/>
    <w:rsid w:val="00C91DF5"/>
    <w:rsid w:val="00C91F47"/>
    <w:rsid w:val="00C92BA8"/>
    <w:rsid w:val="00C92E46"/>
    <w:rsid w:val="00C93D33"/>
    <w:rsid w:val="00C94368"/>
    <w:rsid w:val="00C9447F"/>
    <w:rsid w:val="00C94906"/>
    <w:rsid w:val="00C94F1D"/>
    <w:rsid w:val="00C94F63"/>
    <w:rsid w:val="00C950D6"/>
    <w:rsid w:val="00C9513B"/>
    <w:rsid w:val="00C953B8"/>
    <w:rsid w:val="00C95755"/>
    <w:rsid w:val="00C95D13"/>
    <w:rsid w:val="00C96031"/>
    <w:rsid w:val="00C96370"/>
    <w:rsid w:val="00C973B6"/>
    <w:rsid w:val="00C975E1"/>
    <w:rsid w:val="00C97882"/>
    <w:rsid w:val="00C978BF"/>
    <w:rsid w:val="00CA014E"/>
    <w:rsid w:val="00CA018B"/>
    <w:rsid w:val="00CA0B21"/>
    <w:rsid w:val="00CA0BCF"/>
    <w:rsid w:val="00CA1A39"/>
    <w:rsid w:val="00CA1ACA"/>
    <w:rsid w:val="00CA1CBC"/>
    <w:rsid w:val="00CA251E"/>
    <w:rsid w:val="00CA2B6D"/>
    <w:rsid w:val="00CA2EDE"/>
    <w:rsid w:val="00CA3596"/>
    <w:rsid w:val="00CA3D91"/>
    <w:rsid w:val="00CA3E93"/>
    <w:rsid w:val="00CA4165"/>
    <w:rsid w:val="00CA41E9"/>
    <w:rsid w:val="00CA46AD"/>
    <w:rsid w:val="00CA4B4F"/>
    <w:rsid w:val="00CA4D8D"/>
    <w:rsid w:val="00CA501B"/>
    <w:rsid w:val="00CA59FE"/>
    <w:rsid w:val="00CA60C1"/>
    <w:rsid w:val="00CA62FF"/>
    <w:rsid w:val="00CA71E0"/>
    <w:rsid w:val="00CA7265"/>
    <w:rsid w:val="00CA7D00"/>
    <w:rsid w:val="00CB0067"/>
    <w:rsid w:val="00CB02D1"/>
    <w:rsid w:val="00CB03A3"/>
    <w:rsid w:val="00CB05CA"/>
    <w:rsid w:val="00CB0623"/>
    <w:rsid w:val="00CB0901"/>
    <w:rsid w:val="00CB0F6A"/>
    <w:rsid w:val="00CB1750"/>
    <w:rsid w:val="00CB29F6"/>
    <w:rsid w:val="00CB3202"/>
    <w:rsid w:val="00CB34B5"/>
    <w:rsid w:val="00CB34F2"/>
    <w:rsid w:val="00CB3725"/>
    <w:rsid w:val="00CB3BBF"/>
    <w:rsid w:val="00CB3D0E"/>
    <w:rsid w:val="00CB3E0B"/>
    <w:rsid w:val="00CB4327"/>
    <w:rsid w:val="00CB5204"/>
    <w:rsid w:val="00CB5389"/>
    <w:rsid w:val="00CB6398"/>
    <w:rsid w:val="00CB693A"/>
    <w:rsid w:val="00CB697C"/>
    <w:rsid w:val="00CB73C8"/>
    <w:rsid w:val="00CB7B69"/>
    <w:rsid w:val="00CC0DD3"/>
    <w:rsid w:val="00CC1040"/>
    <w:rsid w:val="00CC16F5"/>
    <w:rsid w:val="00CC176C"/>
    <w:rsid w:val="00CC1D08"/>
    <w:rsid w:val="00CC217B"/>
    <w:rsid w:val="00CC2323"/>
    <w:rsid w:val="00CC253D"/>
    <w:rsid w:val="00CC255E"/>
    <w:rsid w:val="00CC25D6"/>
    <w:rsid w:val="00CC29ED"/>
    <w:rsid w:val="00CC2C35"/>
    <w:rsid w:val="00CC2CA4"/>
    <w:rsid w:val="00CC3144"/>
    <w:rsid w:val="00CC3404"/>
    <w:rsid w:val="00CC3953"/>
    <w:rsid w:val="00CC4A8E"/>
    <w:rsid w:val="00CC4EE5"/>
    <w:rsid w:val="00CC4FDB"/>
    <w:rsid w:val="00CC58A4"/>
    <w:rsid w:val="00CC5995"/>
    <w:rsid w:val="00CC5F4D"/>
    <w:rsid w:val="00CC67E1"/>
    <w:rsid w:val="00CC68E5"/>
    <w:rsid w:val="00CC694E"/>
    <w:rsid w:val="00CC6B93"/>
    <w:rsid w:val="00CC6EE3"/>
    <w:rsid w:val="00CC7335"/>
    <w:rsid w:val="00CC7458"/>
    <w:rsid w:val="00CC7569"/>
    <w:rsid w:val="00CC7CF1"/>
    <w:rsid w:val="00CD0616"/>
    <w:rsid w:val="00CD08E3"/>
    <w:rsid w:val="00CD0B53"/>
    <w:rsid w:val="00CD1845"/>
    <w:rsid w:val="00CD2297"/>
    <w:rsid w:val="00CD2D45"/>
    <w:rsid w:val="00CD2ED7"/>
    <w:rsid w:val="00CD2FEB"/>
    <w:rsid w:val="00CD344B"/>
    <w:rsid w:val="00CD35D5"/>
    <w:rsid w:val="00CD363F"/>
    <w:rsid w:val="00CD3DF7"/>
    <w:rsid w:val="00CD3E37"/>
    <w:rsid w:val="00CD49E0"/>
    <w:rsid w:val="00CD4AA4"/>
    <w:rsid w:val="00CD5A92"/>
    <w:rsid w:val="00CD5ACE"/>
    <w:rsid w:val="00CD60EA"/>
    <w:rsid w:val="00CD638E"/>
    <w:rsid w:val="00CD6501"/>
    <w:rsid w:val="00CD6652"/>
    <w:rsid w:val="00CD7300"/>
    <w:rsid w:val="00CD7304"/>
    <w:rsid w:val="00CD784F"/>
    <w:rsid w:val="00CD7941"/>
    <w:rsid w:val="00CD7B69"/>
    <w:rsid w:val="00CD7D53"/>
    <w:rsid w:val="00CE00B6"/>
    <w:rsid w:val="00CE031B"/>
    <w:rsid w:val="00CE0702"/>
    <w:rsid w:val="00CE0759"/>
    <w:rsid w:val="00CE0AFC"/>
    <w:rsid w:val="00CE0F6F"/>
    <w:rsid w:val="00CE1237"/>
    <w:rsid w:val="00CE12EE"/>
    <w:rsid w:val="00CE1718"/>
    <w:rsid w:val="00CE171B"/>
    <w:rsid w:val="00CE1906"/>
    <w:rsid w:val="00CE1A76"/>
    <w:rsid w:val="00CE1AEA"/>
    <w:rsid w:val="00CE2B84"/>
    <w:rsid w:val="00CE34FB"/>
    <w:rsid w:val="00CE3A0D"/>
    <w:rsid w:val="00CE3A5A"/>
    <w:rsid w:val="00CE3F46"/>
    <w:rsid w:val="00CE5354"/>
    <w:rsid w:val="00CE5383"/>
    <w:rsid w:val="00CE6097"/>
    <w:rsid w:val="00CE62DC"/>
    <w:rsid w:val="00CE6F0B"/>
    <w:rsid w:val="00CE6F47"/>
    <w:rsid w:val="00CE7351"/>
    <w:rsid w:val="00CE785C"/>
    <w:rsid w:val="00CE7D98"/>
    <w:rsid w:val="00CF0084"/>
    <w:rsid w:val="00CF0824"/>
    <w:rsid w:val="00CF1003"/>
    <w:rsid w:val="00CF12BE"/>
    <w:rsid w:val="00CF2837"/>
    <w:rsid w:val="00CF2E22"/>
    <w:rsid w:val="00CF31D6"/>
    <w:rsid w:val="00CF3248"/>
    <w:rsid w:val="00CF33E8"/>
    <w:rsid w:val="00CF3485"/>
    <w:rsid w:val="00CF370D"/>
    <w:rsid w:val="00CF4150"/>
    <w:rsid w:val="00CF461E"/>
    <w:rsid w:val="00CF48B8"/>
    <w:rsid w:val="00CF4B9B"/>
    <w:rsid w:val="00CF4C04"/>
    <w:rsid w:val="00CF50B3"/>
    <w:rsid w:val="00CF5587"/>
    <w:rsid w:val="00CF5D7D"/>
    <w:rsid w:val="00CF61C8"/>
    <w:rsid w:val="00CF6434"/>
    <w:rsid w:val="00CF66B5"/>
    <w:rsid w:val="00CF6833"/>
    <w:rsid w:val="00CF71AA"/>
    <w:rsid w:val="00CF75AB"/>
    <w:rsid w:val="00CF7685"/>
    <w:rsid w:val="00CF7C37"/>
    <w:rsid w:val="00D0049B"/>
    <w:rsid w:val="00D0098D"/>
    <w:rsid w:val="00D00C6F"/>
    <w:rsid w:val="00D013EF"/>
    <w:rsid w:val="00D01489"/>
    <w:rsid w:val="00D01592"/>
    <w:rsid w:val="00D01A2A"/>
    <w:rsid w:val="00D01E72"/>
    <w:rsid w:val="00D02084"/>
    <w:rsid w:val="00D02A94"/>
    <w:rsid w:val="00D02CEF"/>
    <w:rsid w:val="00D02F17"/>
    <w:rsid w:val="00D032C5"/>
    <w:rsid w:val="00D034E0"/>
    <w:rsid w:val="00D0375B"/>
    <w:rsid w:val="00D037A3"/>
    <w:rsid w:val="00D037B4"/>
    <w:rsid w:val="00D03BB4"/>
    <w:rsid w:val="00D0430E"/>
    <w:rsid w:val="00D04807"/>
    <w:rsid w:val="00D0481B"/>
    <w:rsid w:val="00D04959"/>
    <w:rsid w:val="00D04A11"/>
    <w:rsid w:val="00D050FF"/>
    <w:rsid w:val="00D0523E"/>
    <w:rsid w:val="00D05427"/>
    <w:rsid w:val="00D05563"/>
    <w:rsid w:val="00D057BD"/>
    <w:rsid w:val="00D058AD"/>
    <w:rsid w:val="00D058BE"/>
    <w:rsid w:val="00D063E4"/>
    <w:rsid w:val="00D0662D"/>
    <w:rsid w:val="00D06727"/>
    <w:rsid w:val="00D06C31"/>
    <w:rsid w:val="00D06E37"/>
    <w:rsid w:val="00D06E94"/>
    <w:rsid w:val="00D07377"/>
    <w:rsid w:val="00D075C7"/>
    <w:rsid w:val="00D1026D"/>
    <w:rsid w:val="00D10632"/>
    <w:rsid w:val="00D110D5"/>
    <w:rsid w:val="00D11B26"/>
    <w:rsid w:val="00D1309D"/>
    <w:rsid w:val="00D132E5"/>
    <w:rsid w:val="00D134E4"/>
    <w:rsid w:val="00D13698"/>
    <w:rsid w:val="00D14133"/>
    <w:rsid w:val="00D14486"/>
    <w:rsid w:val="00D14851"/>
    <w:rsid w:val="00D14F16"/>
    <w:rsid w:val="00D15349"/>
    <w:rsid w:val="00D155D9"/>
    <w:rsid w:val="00D155E2"/>
    <w:rsid w:val="00D15838"/>
    <w:rsid w:val="00D1594A"/>
    <w:rsid w:val="00D15C42"/>
    <w:rsid w:val="00D16404"/>
    <w:rsid w:val="00D165EE"/>
    <w:rsid w:val="00D16BB9"/>
    <w:rsid w:val="00D16D74"/>
    <w:rsid w:val="00D17B8F"/>
    <w:rsid w:val="00D17D66"/>
    <w:rsid w:val="00D202C9"/>
    <w:rsid w:val="00D20619"/>
    <w:rsid w:val="00D20B63"/>
    <w:rsid w:val="00D20DF3"/>
    <w:rsid w:val="00D21D51"/>
    <w:rsid w:val="00D22687"/>
    <w:rsid w:val="00D22C9C"/>
    <w:rsid w:val="00D23315"/>
    <w:rsid w:val="00D237AA"/>
    <w:rsid w:val="00D24789"/>
    <w:rsid w:val="00D247BA"/>
    <w:rsid w:val="00D251B2"/>
    <w:rsid w:val="00D252B0"/>
    <w:rsid w:val="00D259EC"/>
    <w:rsid w:val="00D264B1"/>
    <w:rsid w:val="00D26A2D"/>
    <w:rsid w:val="00D26A9D"/>
    <w:rsid w:val="00D26E54"/>
    <w:rsid w:val="00D27526"/>
    <w:rsid w:val="00D27D7E"/>
    <w:rsid w:val="00D27EC7"/>
    <w:rsid w:val="00D27F03"/>
    <w:rsid w:val="00D301CA"/>
    <w:rsid w:val="00D30755"/>
    <w:rsid w:val="00D30E9D"/>
    <w:rsid w:val="00D3161E"/>
    <w:rsid w:val="00D319BE"/>
    <w:rsid w:val="00D31CE7"/>
    <w:rsid w:val="00D31D63"/>
    <w:rsid w:val="00D3204F"/>
    <w:rsid w:val="00D3270A"/>
    <w:rsid w:val="00D32EB0"/>
    <w:rsid w:val="00D33497"/>
    <w:rsid w:val="00D33615"/>
    <w:rsid w:val="00D33D95"/>
    <w:rsid w:val="00D3473D"/>
    <w:rsid w:val="00D349B5"/>
    <w:rsid w:val="00D35C43"/>
    <w:rsid w:val="00D3642C"/>
    <w:rsid w:val="00D367AF"/>
    <w:rsid w:val="00D36D2C"/>
    <w:rsid w:val="00D37072"/>
    <w:rsid w:val="00D37E48"/>
    <w:rsid w:val="00D40117"/>
    <w:rsid w:val="00D402A5"/>
    <w:rsid w:val="00D4052D"/>
    <w:rsid w:val="00D40AF8"/>
    <w:rsid w:val="00D40B2A"/>
    <w:rsid w:val="00D40E22"/>
    <w:rsid w:val="00D41597"/>
    <w:rsid w:val="00D425E4"/>
    <w:rsid w:val="00D42F78"/>
    <w:rsid w:val="00D43329"/>
    <w:rsid w:val="00D4343C"/>
    <w:rsid w:val="00D43456"/>
    <w:rsid w:val="00D4367D"/>
    <w:rsid w:val="00D43A95"/>
    <w:rsid w:val="00D43EA9"/>
    <w:rsid w:val="00D43EDC"/>
    <w:rsid w:val="00D43F87"/>
    <w:rsid w:val="00D441B6"/>
    <w:rsid w:val="00D443E2"/>
    <w:rsid w:val="00D447D1"/>
    <w:rsid w:val="00D44880"/>
    <w:rsid w:val="00D44927"/>
    <w:rsid w:val="00D450FE"/>
    <w:rsid w:val="00D452BA"/>
    <w:rsid w:val="00D454CC"/>
    <w:rsid w:val="00D45AD0"/>
    <w:rsid w:val="00D45E6E"/>
    <w:rsid w:val="00D4602F"/>
    <w:rsid w:val="00D464FB"/>
    <w:rsid w:val="00D46623"/>
    <w:rsid w:val="00D46A15"/>
    <w:rsid w:val="00D47E02"/>
    <w:rsid w:val="00D506B3"/>
    <w:rsid w:val="00D51EC6"/>
    <w:rsid w:val="00D522AA"/>
    <w:rsid w:val="00D5230E"/>
    <w:rsid w:val="00D527F0"/>
    <w:rsid w:val="00D5286E"/>
    <w:rsid w:val="00D5295A"/>
    <w:rsid w:val="00D5410D"/>
    <w:rsid w:val="00D5482C"/>
    <w:rsid w:val="00D55396"/>
    <w:rsid w:val="00D55D82"/>
    <w:rsid w:val="00D56012"/>
    <w:rsid w:val="00D56753"/>
    <w:rsid w:val="00D56841"/>
    <w:rsid w:val="00D56866"/>
    <w:rsid w:val="00D56A92"/>
    <w:rsid w:val="00D576EA"/>
    <w:rsid w:val="00D6051C"/>
    <w:rsid w:val="00D60631"/>
    <w:rsid w:val="00D608A5"/>
    <w:rsid w:val="00D6143E"/>
    <w:rsid w:val="00D62073"/>
    <w:rsid w:val="00D62076"/>
    <w:rsid w:val="00D622A0"/>
    <w:rsid w:val="00D62F1A"/>
    <w:rsid w:val="00D63258"/>
    <w:rsid w:val="00D63353"/>
    <w:rsid w:val="00D63422"/>
    <w:rsid w:val="00D63B5A"/>
    <w:rsid w:val="00D63C04"/>
    <w:rsid w:val="00D64093"/>
    <w:rsid w:val="00D648D6"/>
    <w:rsid w:val="00D64A91"/>
    <w:rsid w:val="00D651B2"/>
    <w:rsid w:val="00D657B7"/>
    <w:rsid w:val="00D659D8"/>
    <w:rsid w:val="00D65C24"/>
    <w:rsid w:val="00D65C66"/>
    <w:rsid w:val="00D66028"/>
    <w:rsid w:val="00D66AA3"/>
    <w:rsid w:val="00D66E80"/>
    <w:rsid w:val="00D676E1"/>
    <w:rsid w:val="00D67A29"/>
    <w:rsid w:val="00D67C2B"/>
    <w:rsid w:val="00D70237"/>
    <w:rsid w:val="00D70D24"/>
    <w:rsid w:val="00D71385"/>
    <w:rsid w:val="00D716AE"/>
    <w:rsid w:val="00D7173C"/>
    <w:rsid w:val="00D718E2"/>
    <w:rsid w:val="00D71D8D"/>
    <w:rsid w:val="00D72349"/>
    <w:rsid w:val="00D72D62"/>
    <w:rsid w:val="00D736AD"/>
    <w:rsid w:val="00D73975"/>
    <w:rsid w:val="00D73B38"/>
    <w:rsid w:val="00D74221"/>
    <w:rsid w:val="00D7499F"/>
    <w:rsid w:val="00D74DFE"/>
    <w:rsid w:val="00D755D6"/>
    <w:rsid w:val="00D75AFB"/>
    <w:rsid w:val="00D76153"/>
    <w:rsid w:val="00D764D3"/>
    <w:rsid w:val="00D76866"/>
    <w:rsid w:val="00D76880"/>
    <w:rsid w:val="00D76B83"/>
    <w:rsid w:val="00D77FF0"/>
    <w:rsid w:val="00D8002B"/>
    <w:rsid w:val="00D815F9"/>
    <w:rsid w:val="00D81605"/>
    <w:rsid w:val="00D81C73"/>
    <w:rsid w:val="00D81EF9"/>
    <w:rsid w:val="00D8269A"/>
    <w:rsid w:val="00D82B5C"/>
    <w:rsid w:val="00D834FC"/>
    <w:rsid w:val="00D8418E"/>
    <w:rsid w:val="00D8477B"/>
    <w:rsid w:val="00D847CC"/>
    <w:rsid w:val="00D8495A"/>
    <w:rsid w:val="00D84CCE"/>
    <w:rsid w:val="00D8519B"/>
    <w:rsid w:val="00D854B0"/>
    <w:rsid w:val="00D85635"/>
    <w:rsid w:val="00D85DB9"/>
    <w:rsid w:val="00D85DDC"/>
    <w:rsid w:val="00D860C4"/>
    <w:rsid w:val="00D86CE2"/>
    <w:rsid w:val="00D876B7"/>
    <w:rsid w:val="00D876DF"/>
    <w:rsid w:val="00D879D7"/>
    <w:rsid w:val="00D87F36"/>
    <w:rsid w:val="00D90179"/>
    <w:rsid w:val="00D90302"/>
    <w:rsid w:val="00D90398"/>
    <w:rsid w:val="00D90548"/>
    <w:rsid w:val="00D905BC"/>
    <w:rsid w:val="00D907AD"/>
    <w:rsid w:val="00D9086C"/>
    <w:rsid w:val="00D90D14"/>
    <w:rsid w:val="00D90F83"/>
    <w:rsid w:val="00D913C6"/>
    <w:rsid w:val="00D9156E"/>
    <w:rsid w:val="00D91DB2"/>
    <w:rsid w:val="00D92272"/>
    <w:rsid w:val="00D923E2"/>
    <w:rsid w:val="00D92455"/>
    <w:rsid w:val="00D933F1"/>
    <w:rsid w:val="00D93413"/>
    <w:rsid w:val="00D936A9"/>
    <w:rsid w:val="00D93C55"/>
    <w:rsid w:val="00D940D2"/>
    <w:rsid w:val="00D94758"/>
    <w:rsid w:val="00D95CDD"/>
    <w:rsid w:val="00D9605B"/>
    <w:rsid w:val="00D96076"/>
    <w:rsid w:val="00D96552"/>
    <w:rsid w:val="00D972BE"/>
    <w:rsid w:val="00D9747E"/>
    <w:rsid w:val="00D97799"/>
    <w:rsid w:val="00DA0BA0"/>
    <w:rsid w:val="00DA16B9"/>
    <w:rsid w:val="00DA1AF4"/>
    <w:rsid w:val="00DA2E0C"/>
    <w:rsid w:val="00DA2EDA"/>
    <w:rsid w:val="00DA3BEE"/>
    <w:rsid w:val="00DA3F9C"/>
    <w:rsid w:val="00DA46D8"/>
    <w:rsid w:val="00DA4D20"/>
    <w:rsid w:val="00DA4E05"/>
    <w:rsid w:val="00DA5546"/>
    <w:rsid w:val="00DA5BC1"/>
    <w:rsid w:val="00DA5BD1"/>
    <w:rsid w:val="00DA5D76"/>
    <w:rsid w:val="00DA6520"/>
    <w:rsid w:val="00DA67D8"/>
    <w:rsid w:val="00DA67EF"/>
    <w:rsid w:val="00DA69C9"/>
    <w:rsid w:val="00DA69F6"/>
    <w:rsid w:val="00DA6A2A"/>
    <w:rsid w:val="00DA724D"/>
    <w:rsid w:val="00DB073F"/>
    <w:rsid w:val="00DB0AAF"/>
    <w:rsid w:val="00DB0BE4"/>
    <w:rsid w:val="00DB0C39"/>
    <w:rsid w:val="00DB1172"/>
    <w:rsid w:val="00DB1BD8"/>
    <w:rsid w:val="00DB1DD1"/>
    <w:rsid w:val="00DB1FE4"/>
    <w:rsid w:val="00DB250A"/>
    <w:rsid w:val="00DB2EAA"/>
    <w:rsid w:val="00DB3500"/>
    <w:rsid w:val="00DB3942"/>
    <w:rsid w:val="00DB3A8D"/>
    <w:rsid w:val="00DB3BE1"/>
    <w:rsid w:val="00DB3D21"/>
    <w:rsid w:val="00DB41F9"/>
    <w:rsid w:val="00DB4FC2"/>
    <w:rsid w:val="00DB52A1"/>
    <w:rsid w:val="00DB5430"/>
    <w:rsid w:val="00DB545B"/>
    <w:rsid w:val="00DB5553"/>
    <w:rsid w:val="00DB66B8"/>
    <w:rsid w:val="00DB681B"/>
    <w:rsid w:val="00DB6C65"/>
    <w:rsid w:val="00DB6DF2"/>
    <w:rsid w:val="00DB6F46"/>
    <w:rsid w:val="00DB76FE"/>
    <w:rsid w:val="00DC0133"/>
    <w:rsid w:val="00DC0A3A"/>
    <w:rsid w:val="00DC0DE3"/>
    <w:rsid w:val="00DC11F1"/>
    <w:rsid w:val="00DC1AB5"/>
    <w:rsid w:val="00DC1ABE"/>
    <w:rsid w:val="00DC1F26"/>
    <w:rsid w:val="00DC20CB"/>
    <w:rsid w:val="00DC2150"/>
    <w:rsid w:val="00DC2207"/>
    <w:rsid w:val="00DC3412"/>
    <w:rsid w:val="00DC4247"/>
    <w:rsid w:val="00DC4AA0"/>
    <w:rsid w:val="00DC5122"/>
    <w:rsid w:val="00DC5959"/>
    <w:rsid w:val="00DC5DBC"/>
    <w:rsid w:val="00DC5E3A"/>
    <w:rsid w:val="00DC5E77"/>
    <w:rsid w:val="00DC6115"/>
    <w:rsid w:val="00DC6D3F"/>
    <w:rsid w:val="00DC7195"/>
    <w:rsid w:val="00DC7223"/>
    <w:rsid w:val="00DC7467"/>
    <w:rsid w:val="00DC79B0"/>
    <w:rsid w:val="00DC7E20"/>
    <w:rsid w:val="00DD011C"/>
    <w:rsid w:val="00DD06EE"/>
    <w:rsid w:val="00DD1024"/>
    <w:rsid w:val="00DD16D8"/>
    <w:rsid w:val="00DD1F87"/>
    <w:rsid w:val="00DD1FA7"/>
    <w:rsid w:val="00DD2676"/>
    <w:rsid w:val="00DD2C14"/>
    <w:rsid w:val="00DD2DBE"/>
    <w:rsid w:val="00DD3147"/>
    <w:rsid w:val="00DD32A5"/>
    <w:rsid w:val="00DD39B3"/>
    <w:rsid w:val="00DD3E4B"/>
    <w:rsid w:val="00DD3EF3"/>
    <w:rsid w:val="00DD404F"/>
    <w:rsid w:val="00DD464B"/>
    <w:rsid w:val="00DD4EC0"/>
    <w:rsid w:val="00DD4EDE"/>
    <w:rsid w:val="00DD5742"/>
    <w:rsid w:val="00DD5C65"/>
    <w:rsid w:val="00DD69EB"/>
    <w:rsid w:val="00DD6BA4"/>
    <w:rsid w:val="00DD6D9C"/>
    <w:rsid w:val="00DD76B2"/>
    <w:rsid w:val="00DD782C"/>
    <w:rsid w:val="00DD793F"/>
    <w:rsid w:val="00DD7A22"/>
    <w:rsid w:val="00DD7AAE"/>
    <w:rsid w:val="00DD7EBD"/>
    <w:rsid w:val="00DE01D5"/>
    <w:rsid w:val="00DE0B18"/>
    <w:rsid w:val="00DE126F"/>
    <w:rsid w:val="00DE129A"/>
    <w:rsid w:val="00DE15F0"/>
    <w:rsid w:val="00DE1629"/>
    <w:rsid w:val="00DE1B53"/>
    <w:rsid w:val="00DE2035"/>
    <w:rsid w:val="00DE21D2"/>
    <w:rsid w:val="00DE3856"/>
    <w:rsid w:val="00DE403B"/>
    <w:rsid w:val="00DE4610"/>
    <w:rsid w:val="00DE4F7F"/>
    <w:rsid w:val="00DE4FA2"/>
    <w:rsid w:val="00DE5117"/>
    <w:rsid w:val="00DE59AC"/>
    <w:rsid w:val="00DE59CB"/>
    <w:rsid w:val="00DE5A9C"/>
    <w:rsid w:val="00DE5E85"/>
    <w:rsid w:val="00DE71AA"/>
    <w:rsid w:val="00DE71B5"/>
    <w:rsid w:val="00DE73DA"/>
    <w:rsid w:val="00DE7584"/>
    <w:rsid w:val="00DE772E"/>
    <w:rsid w:val="00DE79B0"/>
    <w:rsid w:val="00DF0664"/>
    <w:rsid w:val="00DF0E27"/>
    <w:rsid w:val="00DF13A2"/>
    <w:rsid w:val="00DF196B"/>
    <w:rsid w:val="00DF2196"/>
    <w:rsid w:val="00DF2422"/>
    <w:rsid w:val="00DF2775"/>
    <w:rsid w:val="00DF27AD"/>
    <w:rsid w:val="00DF28EE"/>
    <w:rsid w:val="00DF2A08"/>
    <w:rsid w:val="00DF2B2B"/>
    <w:rsid w:val="00DF2B39"/>
    <w:rsid w:val="00DF3408"/>
    <w:rsid w:val="00DF4003"/>
    <w:rsid w:val="00DF48AF"/>
    <w:rsid w:val="00DF4A14"/>
    <w:rsid w:val="00DF5317"/>
    <w:rsid w:val="00DF55EC"/>
    <w:rsid w:val="00DF5973"/>
    <w:rsid w:val="00DF5BC0"/>
    <w:rsid w:val="00DF6337"/>
    <w:rsid w:val="00DF66AF"/>
    <w:rsid w:val="00DF66F4"/>
    <w:rsid w:val="00DF75C7"/>
    <w:rsid w:val="00DF7C14"/>
    <w:rsid w:val="00E0034F"/>
    <w:rsid w:val="00E02171"/>
    <w:rsid w:val="00E02225"/>
    <w:rsid w:val="00E02802"/>
    <w:rsid w:val="00E02A88"/>
    <w:rsid w:val="00E02AF6"/>
    <w:rsid w:val="00E030D2"/>
    <w:rsid w:val="00E0334B"/>
    <w:rsid w:val="00E0372D"/>
    <w:rsid w:val="00E03BF0"/>
    <w:rsid w:val="00E0403F"/>
    <w:rsid w:val="00E041CA"/>
    <w:rsid w:val="00E042C6"/>
    <w:rsid w:val="00E04396"/>
    <w:rsid w:val="00E051C6"/>
    <w:rsid w:val="00E0579B"/>
    <w:rsid w:val="00E05FC1"/>
    <w:rsid w:val="00E065FE"/>
    <w:rsid w:val="00E066CE"/>
    <w:rsid w:val="00E073EE"/>
    <w:rsid w:val="00E07734"/>
    <w:rsid w:val="00E11218"/>
    <w:rsid w:val="00E1250F"/>
    <w:rsid w:val="00E1273C"/>
    <w:rsid w:val="00E128EE"/>
    <w:rsid w:val="00E12D69"/>
    <w:rsid w:val="00E12DF8"/>
    <w:rsid w:val="00E13A51"/>
    <w:rsid w:val="00E15248"/>
    <w:rsid w:val="00E15829"/>
    <w:rsid w:val="00E15EA5"/>
    <w:rsid w:val="00E1603B"/>
    <w:rsid w:val="00E1653D"/>
    <w:rsid w:val="00E16E0A"/>
    <w:rsid w:val="00E1761C"/>
    <w:rsid w:val="00E177F9"/>
    <w:rsid w:val="00E20336"/>
    <w:rsid w:val="00E212BA"/>
    <w:rsid w:val="00E216BA"/>
    <w:rsid w:val="00E217F5"/>
    <w:rsid w:val="00E218B7"/>
    <w:rsid w:val="00E2191E"/>
    <w:rsid w:val="00E21C7B"/>
    <w:rsid w:val="00E21CBD"/>
    <w:rsid w:val="00E22542"/>
    <w:rsid w:val="00E225FD"/>
    <w:rsid w:val="00E226A9"/>
    <w:rsid w:val="00E2272D"/>
    <w:rsid w:val="00E22E44"/>
    <w:rsid w:val="00E2310B"/>
    <w:rsid w:val="00E23984"/>
    <w:rsid w:val="00E23AD0"/>
    <w:rsid w:val="00E23B1C"/>
    <w:rsid w:val="00E23FB1"/>
    <w:rsid w:val="00E24029"/>
    <w:rsid w:val="00E2440B"/>
    <w:rsid w:val="00E24D4A"/>
    <w:rsid w:val="00E24EF3"/>
    <w:rsid w:val="00E25020"/>
    <w:rsid w:val="00E25682"/>
    <w:rsid w:val="00E25930"/>
    <w:rsid w:val="00E260DB"/>
    <w:rsid w:val="00E261F6"/>
    <w:rsid w:val="00E26632"/>
    <w:rsid w:val="00E267E0"/>
    <w:rsid w:val="00E26D1A"/>
    <w:rsid w:val="00E26D45"/>
    <w:rsid w:val="00E2757B"/>
    <w:rsid w:val="00E275CB"/>
    <w:rsid w:val="00E27ABF"/>
    <w:rsid w:val="00E30263"/>
    <w:rsid w:val="00E30916"/>
    <w:rsid w:val="00E32507"/>
    <w:rsid w:val="00E32539"/>
    <w:rsid w:val="00E32741"/>
    <w:rsid w:val="00E32A32"/>
    <w:rsid w:val="00E32CE3"/>
    <w:rsid w:val="00E33263"/>
    <w:rsid w:val="00E34259"/>
    <w:rsid w:val="00E34406"/>
    <w:rsid w:val="00E34771"/>
    <w:rsid w:val="00E348EA"/>
    <w:rsid w:val="00E34AAF"/>
    <w:rsid w:val="00E3559D"/>
    <w:rsid w:val="00E35D6E"/>
    <w:rsid w:val="00E35F16"/>
    <w:rsid w:val="00E36406"/>
    <w:rsid w:val="00E36721"/>
    <w:rsid w:val="00E3682E"/>
    <w:rsid w:val="00E36D00"/>
    <w:rsid w:val="00E3748F"/>
    <w:rsid w:val="00E37740"/>
    <w:rsid w:val="00E37749"/>
    <w:rsid w:val="00E37CFD"/>
    <w:rsid w:val="00E40359"/>
    <w:rsid w:val="00E40462"/>
    <w:rsid w:val="00E40689"/>
    <w:rsid w:val="00E40A9A"/>
    <w:rsid w:val="00E40E23"/>
    <w:rsid w:val="00E40F1A"/>
    <w:rsid w:val="00E41039"/>
    <w:rsid w:val="00E41B79"/>
    <w:rsid w:val="00E42101"/>
    <w:rsid w:val="00E426C3"/>
    <w:rsid w:val="00E430A9"/>
    <w:rsid w:val="00E43995"/>
    <w:rsid w:val="00E43D8D"/>
    <w:rsid w:val="00E440EE"/>
    <w:rsid w:val="00E44227"/>
    <w:rsid w:val="00E44906"/>
    <w:rsid w:val="00E44935"/>
    <w:rsid w:val="00E45325"/>
    <w:rsid w:val="00E45DE2"/>
    <w:rsid w:val="00E45F42"/>
    <w:rsid w:val="00E45FF1"/>
    <w:rsid w:val="00E46016"/>
    <w:rsid w:val="00E460B7"/>
    <w:rsid w:val="00E465DB"/>
    <w:rsid w:val="00E47010"/>
    <w:rsid w:val="00E47535"/>
    <w:rsid w:val="00E47989"/>
    <w:rsid w:val="00E47AA0"/>
    <w:rsid w:val="00E508FE"/>
    <w:rsid w:val="00E50A70"/>
    <w:rsid w:val="00E50AEA"/>
    <w:rsid w:val="00E50E64"/>
    <w:rsid w:val="00E50F70"/>
    <w:rsid w:val="00E510FD"/>
    <w:rsid w:val="00E51806"/>
    <w:rsid w:val="00E51A51"/>
    <w:rsid w:val="00E536DC"/>
    <w:rsid w:val="00E53CC0"/>
    <w:rsid w:val="00E53D73"/>
    <w:rsid w:val="00E53F38"/>
    <w:rsid w:val="00E54140"/>
    <w:rsid w:val="00E547A0"/>
    <w:rsid w:val="00E54CBF"/>
    <w:rsid w:val="00E5574C"/>
    <w:rsid w:val="00E55753"/>
    <w:rsid w:val="00E5606B"/>
    <w:rsid w:val="00E56180"/>
    <w:rsid w:val="00E565CF"/>
    <w:rsid w:val="00E56BEE"/>
    <w:rsid w:val="00E57215"/>
    <w:rsid w:val="00E57227"/>
    <w:rsid w:val="00E579FD"/>
    <w:rsid w:val="00E60007"/>
    <w:rsid w:val="00E603A7"/>
    <w:rsid w:val="00E6075E"/>
    <w:rsid w:val="00E6078F"/>
    <w:rsid w:val="00E60806"/>
    <w:rsid w:val="00E61827"/>
    <w:rsid w:val="00E61BEC"/>
    <w:rsid w:val="00E61FD6"/>
    <w:rsid w:val="00E620A9"/>
    <w:rsid w:val="00E62B52"/>
    <w:rsid w:val="00E6357F"/>
    <w:rsid w:val="00E63D5F"/>
    <w:rsid w:val="00E63EF5"/>
    <w:rsid w:val="00E644E4"/>
    <w:rsid w:val="00E64AB0"/>
    <w:rsid w:val="00E64AB4"/>
    <w:rsid w:val="00E656AD"/>
    <w:rsid w:val="00E658F5"/>
    <w:rsid w:val="00E65A7C"/>
    <w:rsid w:val="00E65C85"/>
    <w:rsid w:val="00E65D44"/>
    <w:rsid w:val="00E66840"/>
    <w:rsid w:val="00E66F2D"/>
    <w:rsid w:val="00E676E4"/>
    <w:rsid w:val="00E67769"/>
    <w:rsid w:val="00E67AF6"/>
    <w:rsid w:val="00E67F84"/>
    <w:rsid w:val="00E707FF"/>
    <w:rsid w:val="00E70E79"/>
    <w:rsid w:val="00E70F20"/>
    <w:rsid w:val="00E70FA8"/>
    <w:rsid w:val="00E71627"/>
    <w:rsid w:val="00E71FC5"/>
    <w:rsid w:val="00E720EC"/>
    <w:rsid w:val="00E72EED"/>
    <w:rsid w:val="00E72FA4"/>
    <w:rsid w:val="00E72FA7"/>
    <w:rsid w:val="00E732B2"/>
    <w:rsid w:val="00E732F7"/>
    <w:rsid w:val="00E733FD"/>
    <w:rsid w:val="00E73829"/>
    <w:rsid w:val="00E73ECB"/>
    <w:rsid w:val="00E74076"/>
    <w:rsid w:val="00E74494"/>
    <w:rsid w:val="00E74DDF"/>
    <w:rsid w:val="00E74E3E"/>
    <w:rsid w:val="00E7509F"/>
    <w:rsid w:val="00E751DB"/>
    <w:rsid w:val="00E7552A"/>
    <w:rsid w:val="00E75BAA"/>
    <w:rsid w:val="00E75E5F"/>
    <w:rsid w:val="00E76759"/>
    <w:rsid w:val="00E76A2D"/>
    <w:rsid w:val="00E76C9D"/>
    <w:rsid w:val="00E76E63"/>
    <w:rsid w:val="00E7724F"/>
    <w:rsid w:val="00E775B0"/>
    <w:rsid w:val="00E77777"/>
    <w:rsid w:val="00E7785E"/>
    <w:rsid w:val="00E77B17"/>
    <w:rsid w:val="00E77C40"/>
    <w:rsid w:val="00E8088F"/>
    <w:rsid w:val="00E80C1E"/>
    <w:rsid w:val="00E80D47"/>
    <w:rsid w:val="00E810E5"/>
    <w:rsid w:val="00E815A7"/>
    <w:rsid w:val="00E81BAD"/>
    <w:rsid w:val="00E81C6D"/>
    <w:rsid w:val="00E81FCB"/>
    <w:rsid w:val="00E8206B"/>
    <w:rsid w:val="00E827A5"/>
    <w:rsid w:val="00E8321C"/>
    <w:rsid w:val="00E83835"/>
    <w:rsid w:val="00E839F2"/>
    <w:rsid w:val="00E84A8C"/>
    <w:rsid w:val="00E84C47"/>
    <w:rsid w:val="00E84DC4"/>
    <w:rsid w:val="00E84E11"/>
    <w:rsid w:val="00E84E4A"/>
    <w:rsid w:val="00E84EB2"/>
    <w:rsid w:val="00E85171"/>
    <w:rsid w:val="00E851BD"/>
    <w:rsid w:val="00E85CDC"/>
    <w:rsid w:val="00E85D9E"/>
    <w:rsid w:val="00E8658B"/>
    <w:rsid w:val="00E869BE"/>
    <w:rsid w:val="00E86DDB"/>
    <w:rsid w:val="00E878D3"/>
    <w:rsid w:val="00E87B5A"/>
    <w:rsid w:val="00E87D00"/>
    <w:rsid w:val="00E900BE"/>
    <w:rsid w:val="00E90393"/>
    <w:rsid w:val="00E90741"/>
    <w:rsid w:val="00E90913"/>
    <w:rsid w:val="00E90AD3"/>
    <w:rsid w:val="00E90F8B"/>
    <w:rsid w:val="00E91F9E"/>
    <w:rsid w:val="00E9262C"/>
    <w:rsid w:val="00E92659"/>
    <w:rsid w:val="00E9302C"/>
    <w:rsid w:val="00E93351"/>
    <w:rsid w:val="00E93A60"/>
    <w:rsid w:val="00E93E73"/>
    <w:rsid w:val="00E94186"/>
    <w:rsid w:val="00E94608"/>
    <w:rsid w:val="00E948CD"/>
    <w:rsid w:val="00E94B25"/>
    <w:rsid w:val="00E951C0"/>
    <w:rsid w:val="00E958F6"/>
    <w:rsid w:val="00E959BE"/>
    <w:rsid w:val="00E96087"/>
    <w:rsid w:val="00E96C17"/>
    <w:rsid w:val="00E9781D"/>
    <w:rsid w:val="00EA0588"/>
    <w:rsid w:val="00EA0A71"/>
    <w:rsid w:val="00EA16C5"/>
    <w:rsid w:val="00EA1BEA"/>
    <w:rsid w:val="00EA1C99"/>
    <w:rsid w:val="00EA2269"/>
    <w:rsid w:val="00EA2749"/>
    <w:rsid w:val="00EA3815"/>
    <w:rsid w:val="00EA3CF9"/>
    <w:rsid w:val="00EA3D7C"/>
    <w:rsid w:val="00EA4F6C"/>
    <w:rsid w:val="00EA5CDF"/>
    <w:rsid w:val="00EA5D94"/>
    <w:rsid w:val="00EA63E1"/>
    <w:rsid w:val="00EA6521"/>
    <w:rsid w:val="00EA6845"/>
    <w:rsid w:val="00EA6B15"/>
    <w:rsid w:val="00EA6B3B"/>
    <w:rsid w:val="00EA6C71"/>
    <w:rsid w:val="00EA6E76"/>
    <w:rsid w:val="00EA7131"/>
    <w:rsid w:val="00EA7205"/>
    <w:rsid w:val="00EA74F7"/>
    <w:rsid w:val="00EA7899"/>
    <w:rsid w:val="00EA7ABC"/>
    <w:rsid w:val="00EB0222"/>
    <w:rsid w:val="00EB0BAB"/>
    <w:rsid w:val="00EB0E4F"/>
    <w:rsid w:val="00EB1D65"/>
    <w:rsid w:val="00EB2388"/>
    <w:rsid w:val="00EB2444"/>
    <w:rsid w:val="00EB26FA"/>
    <w:rsid w:val="00EB2ECB"/>
    <w:rsid w:val="00EB380B"/>
    <w:rsid w:val="00EB38BE"/>
    <w:rsid w:val="00EB3F0E"/>
    <w:rsid w:val="00EB4C74"/>
    <w:rsid w:val="00EB4E7E"/>
    <w:rsid w:val="00EB5279"/>
    <w:rsid w:val="00EB54D4"/>
    <w:rsid w:val="00EB593A"/>
    <w:rsid w:val="00EB5CD5"/>
    <w:rsid w:val="00EB5F0D"/>
    <w:rsid w:val="00EB6195"/>
    <w:rsid w:val="00EB63AD"/>
    <w:rsid w:val="00EB6CED"/>
    <w:rsid w:val="00EB7113"/>
    <w:rsid w:val="00EB72AD"/>
    <w:rsid w:val="00EB7528"/>
    <w:rsid w:val="00EB7545"/>
    <w:rsid w:val="00EC0441"/>
    <w:rsid w:val="00EC05A2"/>
    <w:rsid w:val="00EC0907"/>
    <w:rsid w:val="00EC0AFB"/>
    <w:rsid w:val="00EC10CD"/>
    <w:rsid w:val="00EC12F5"/>
    <w:rsid w:val="00EC14BB"/>
    <w:rsid w:val="00EC2765"/>
    <w:rsid w:val="00EC27F1"/>
    <w:rsid w:val="00EC371A"/>
    <w:rsid w:val="00EC3991"/>
    <w:rsid w:val="00EC3E50"/>
    <w:rsid w:val="00EC465A"/>
    <w:rsid w:val="00EC47E7"/>
    <w:rsid w:val="00EC483B"/>
    <w:rsid w:val="00EC4A86"/>
    <w:rsid w:val="00EC4B46"/>
    <w:rsid w:val="00EC4C89"/>
    <w:rsid w:val="00EC4E1F"/>
    <w:rsid w:val="00EC4FBB"/>
    <w:rsid w:val="00EC55A1"/>
    <w:rsid w:val="00EC5C00"/>
    <w:rsid w:val="00EC5CC6"/>
    <w:rsid w:val="00EC635E"/>
    <w:rsid w:val="00EC78BD"/>
    <w:rsid w:val="00EC79D5"/>
    <w:rsid w:val="00EC7B50"/>
    <w:rsid w:val="00EC7D70"/>
    <w:rsid w:val="00ED0252"/>
    <w:rsid w:val="00ED042E"/>
    <w:rsid w:val="00ED050E"/>
    <w:rsid w:val="00ED0872"/>
    <w:rsid w:val="00ED0D57"/>
    <w:rsid w:val="00ED0F90"/>
    <w:rsid w:val="00ED130C"/>
    <w:rsid w:val="00ED1634"/>
    <w:rsid w:val="00ED20D5"/>
    <w:rsid w:val="00ED266C"/>
    <w:rsid w:val="00ED2BAE"/>
    <w:rsid w:val="00ED2D80"/>
    <w:rsid w:val="00ED2EBC"/>
    <w:rsid w:val="00ED31BA"/>
    <w:rsid w:val="00ED3A7B"/>
    <w:rsid w:val="00ED3AFC"/>
    <w:rsid w:val="00ED3C73"/>
    <w:rsid w:val="00ED438D"/>
    <w:rsid w:val="00ED4657"/>
    <w:rsid w:val="00ED52E8"/>
    <w:rsid w:val="00ED56B7"/>
    <w:rsid w:val="00ED5A23"/>
    <w:rsid w:val="00ED5BA8"/>
    <w:rsid w:val="00ED5F98"/>
    <w:rsid w:val="00ED6308"/>
    <w:rsid w:val="00ED6A7B"/>
    <w:rsid w:val="00ED6B3D"/>
    <w:rsid w:val="00ED75EC"/>
    <w:rsid w:val="00ED7674"/>
    <w:rsid w:val="00ED76C3"/>
    <w:rsid w:val="00ED7717"/>
    <w:rsid w:val="00ED77AE"/>
    <w:rsid w:val="00ED7938"/>
    <w:rsid w:val="00ED7BAF"/>
    <w:rsid w:val="00EE0B4A"/>
    <w:rsid w:val="00EE0B7C"/>
    <w:rsid w:val="00EE1121"/>
    <w:rsid w:val="00EE13E2"/>
    <w:rsid w:val="00EE1581"/>
    <w:rsid w:val="00EE1979"/>
    <w:rsid w:val="00EE1D8A"/>
    <w:rsid w:val="00EE1DB2"/>
    <w:rsid w:val="00EE286B"/>
    <w:rsid w:val="00EE288D"/>
    <w:rsid w:val="00EE2E21"/>
    <w:rsid w:val="00EE2F59"/>
    <w:rsid w:val="00EE34A9"/>
    <w:rsid w:val="00EE3886"/>
    <w:rsid w:val="00EE393E"/>
    <w:rsid w:val="00EE3945"/>
    <w:rsid w:val="00EE3BBF"/>
    <w:rsid w:val="00EE3E04"/>
    <w:rsid w:val="00EE4D6C"/>
    <w:rsid w:val="00EE4F19"/>
    <w:rsid w:val="00EE5023"/>
    <w:rsid w:val="00EE545F"/>
    <w:rsid w:val="00EE5AB8"/>
    <w:rsid w:val="00EE5B0A"/>
    <w:rsid w:val="00EE5C22"/>
    <w:rsid w:val="00EE5CF4"/>
    <w:rsid w:val="00EE5E12"/>
    <w:rsid w:val="00EE5F26"/>
    <w:rsid w:val="00EE5F74"/>
    <w:rsid w:val="00EE6290"/>
    <w:rsid w:val="00EE6502"/>
    <w:rsid w:val="00EE6D29"/>
    <w:rsid w:val="00EE71B8"/>
    <w:rsid w:val="00EE734B"/>
    <w:rsid w:val="00EE7AE4"/>
    <w:rsid w:val="00EF00CA"/>
    <w:rsid w:val="00EF040B"/>
    <w:rsid w:val="00EF0513"/>
    <w:rsid w:val="00EF07E9"/>
    <w:rsid w:val="00EF0841"/>
    <w:rsid w:val="00EF0B1E"/>
    <w:rsid w:val="00EF1D0B"/>
    <w:rsid w:val="00EF2752"/>
    <w:rsid w:val="00EF340B"/>
    <w:rsid w:val="00EF352B"/>
    <w:rsid w:val="00EF3AC8"/>
    <w:rsid w:val="00EF3E2D"/>
    <w:rsid w:val="00EF464E"/>
    <w:rsid w:val="00EF46C3"/>
    <w:rsid w:val="00EF48E0"/>
    <w:rsid w:val="00EF4DC6"/>
    <w:rsid w:val="00EF4E12"/>
    <w:rsid w:val="00EF4EB4"/>
    <w:rsid w:val="00EF566C"/>
    <w:rsid w:val="00EF5B9D"/>
    <w:rsid w:val="00EF5F09"/>
    <w:rsid w:val="00EF6494"/>
    <w:rsid w:val="00EF6677"/>
    <w:rsid w:val="00EF6844"/>
    <w:rsid w:val="00EF6B30"/>
    <w:rsid w:val="00EF6E7D"/>
    <w:rsid w:val="00EF71FA"/>
    <w:rsid w:val="00EF7C53"/>
    <w:rsid w:val="00EF7E0F"/>
    <w:rsid w:val="00F00C33"/>
    <w:rsid w:val="00F01154"/>
    <w:rsid w:val="00F01631"/>
    <w:rsid w:val="00F01655"/>
    <w:rsid w:val="00F01CE3"/>
    <w:rsid w:val="00F02C8C"/>
    <w:rsid w:val="00F02F4F"/>
    <w:rsid w:val="00F034BC"/>
    <w:rsid w:val="00F03612"/>
    <w:rsid w:val="00F03A29"/>
    <w:rsid w:val="00F041CF"/>
    <w:rsid w:val="00F04A9C"/>
    <w:rsid w:val="00F051FF"/>
    <w:rsid w:val="00F0552D"/>
    <w:rsid w:val="00F05D6A"/>
    <w:rsid w:val="00F05FFE"/>
    <w:rsid w:val="00F06370"/>
    <w:rsid w:val="00F066ED"/>
    <w:rsid w:val="00F06983"/>
    <w:rsid w:val="00F06AB9"/>
    <w:rsid w:val="00F06EB6"/>
    <w:rsid w:val="00F079F7"/>
    <w:rsid w:val="00F10232"/>
    <w:rsid w:val="00F10607"/>
    <w:rsid w:val="00F107B3"/>
    <w:rsid w:val="00F10F07"/>
    <w:rsid w:val="00F10FB4"/>
    <w:rsid w:val="00F11940"/>
    <w:rsid w:val="00F1243E"/>
    <w:rsid w:val="00F124E1"/>
    <w:rsid w:val="00F133E6"/>
    <w:rsid w:val="00F136E7"/>
    <w:rsid w:val="00F136E9"/>
    <w:rsid w:val="00F13C94"/>
    <w:rsid w:val="00F13D50"/>
    <w:rsid w:val="00F14A24"/>
    <w:rsid w:val="00F14A93"/>
    <w:rsid w:val="00F155FD"/>
    <w:rsid w:val="00F1577E"/>
    <w:rsid w:val="00F15A50"/>
    <w:rsid w:val="00F164EC"/>
    <w:rsid w:val="00F170FF"/>
    <w:rsid w:val="00F1712A"/>
    <w:rsid w:val="00F17143"/>
    <w:rsid w:val="00F172D0"/>
    <w:rsid w:val="00F1774F"/>
    <w:rsid w:val="00F17852"/>
    <w:rsid w:val="00F178BD"/>
    <w:rsid w:val="00F2014A"/>
    <w:rsid w:val="00F20154"/>
    <w:rsid w:val="00F207B3"/>
    <w:rsid w:val="00F20CD0"/>
    <w:rsid w:val="00F20F6C"/>
    <w:rsid w:val="00F2146D"/>
    <w:rsid w:val="00F21810"/>
    <w:rsid w:val="00F21B0E"/>
    <w:rsid w:val="00F21C3D"/>
    <w:rsid w:val="00F221C8"/>
    <w:rsid w:val="00F222D6"/>
    <w:rsid w:val="00F223E9"/>
    <w:rsid w:val="00F233DC"/>
    <w:rsid w:val="00F234A2"/>
    <w:rsid w:val="00F24802"/>
    <w:rsid w:val="00F24813"/>
    <w:rsid w:val="00F25012"/>
    <w:rsid w:val="00F2541A"/>
    <w:rsid w:val="00F25B6B"/>
    <w:rsid w:val="00F26002"/>
    <w:rsid w:val="00F26124"/>
    <w:rsid w:val="00F262BD"/>
    <w:rsid w:val="00F26F21"/>
    <w:rsid w:val="00F2767C"/>
    <w:rsid w:val="00F27BED"/>
    <w:rsid w:val="00F3038A"/>
    <w:rsid w:val="00F303BB"/>
    <w:rsid w:val="00F307B8"/>
    <w:rsid w:val="00F30F4B"/>
    <w:rsid w:val="00F31807"/>
    <w:rsid w:val="00F31B56"/>
    <w:rsid w:val="00F31EDA"/>
    <w:rsid w:val="00F32131"/>
    <w:rsid w:val="00F32C33"/>
    <w:rsid w:val="00F331AF"/>
    <w:rsid w:val="00F33420"/>
    <w:rsid w:val="00F335BF"/>
    <w:rsid w:val="00F33A34"/>
    <w:rsid w:val="00F33E69"/>
    <w:rsid w:val="00F340C9"/>
    <w:rsid w:val="00F34BF2"/>
    <w:rsid w:val="00F35304"/>
    <w:rsid w:val="00F3651F"/>
    <w:rsid w:val="00F373A1"/>
    <w:rsid w:val="00F376B2"/>
    <w:rsid w:val="00F37855"/>
    <w:rsid w:val="00F37CE1"/>
    <w:rsid w:val="00F37E26"/>
    <w:rsid w:val="00F40485"/>
    <w:rsid w:val="00F40541"/>
    <w:rsid w:val="00F406E7"/>
    <w:rsid w:val="00F407BC"/>
    <w:rsid w:val="00F407C7"/>
    <w:rsid w:val="00F4080F"/>
    <w:rsid w:val="00F4081D"/>
    <w:rsid w:val="00F40824"/>
    <w:rsid w:val="00F412E8"/>
    <w:rsid w:val="00F4130D"/>
    <w:rsid w:val="00F41451"/>
    <w:rsid w:val="00F41713"/>
    <w:rsid w:val="00F4190B"/>
    <w:rsid w:val="00F41F03"/>
    <w:rsid w:val="00F4208D"/>
    <w:rsid w:val="00F43DE1"/>
    <w:rsid w:val="00F44363"/>
    <w:rsid w:val="00F4439F"/>
    <w:rsid w:val="00F44653"/>
    <w:rsid w:val="00F4471E"/>
    <w:rsid w:val="00F44A03"/>
    <w:rsid w:val="00F45122"/>
    <w:rsid w:val="00F451FB"/>
    <w:rsid w:val="00F45A82"/>
    <w:rsid w:val="00F45B63"/>
    <w:rsid w:val="00F46087"/>
    <w:rsid w:val="00F4613E"/>
    <w:rsid w:val="00F4628F"/>
    <w:rsid w:val="00F462D8"/>
    <w:rsid w:val="00F46ABD"/>
    <w:rsid w:val="00F46FF0"/>
    <w:rsid w:val="00F471F8"/>
    <w:rsid w:val="00F47662"/>
    <w:rsid w:val="00F476C7"/>
    <w:rsid w:val="00F4776C"/>
    <w:rsid w:val="00F47B81"/>
    <w:rsid w:val="00F47C32"/>
    <w:rsid w:val="00F5051B"/>
    <w:rsid w:val="00F505E2"/>
    <w:rsid w:val="00F50603"/>
    <w:rsid w:val="00F50E8B"/>
    <w:rsid w:val="00F50EA1"/>
    <w:rsid w:val="00F513B3"/>
    <w:rsid w:val="00F51C24"/>
    <w:rsid w:val="00F52416"/>
    <w:rsid w:val="00F537E6"/>
    <w:rsid w:val="00F541D4"/>
    <w:rsid w:val="00F5447C"/>
    <w:rsid w:val="00F54788"/>
    <w:rsid w:val="00F54AF5"/>
    <w:rsid w:val="00F54EA8"/>
    <w:rsid w:val="00F55428"/>
    <w:rsid w:val="00F555B3"/>
    <w:rsid w:val="00F55DF6"/>
    <w:rsid w:val="00F564EA"/>
    <w:rsid w:val="00F56C25"/>
    <w:rsid w:val="00F571ED"/>
    <w:rsid w:val="00F57236"/>
    <w:rsid w:val="00F57781"/>
    <w:rsid w:val="00F5798A"/>
    <w:rsid w:val="00F6050C"/>
    <w:rsid w:val="00F60534"/>
    <w:rsid w:val="00F6072E"/>
    <w:rsid w:val="00F60763"/>
    <w:rsid w:val="00F60799"/>
    <w:rsid w:val="00F607CD"/>
    <w:rsid w:val="00F60A6E"/>
    <w:rsid w:val="00F60B22"/>
    <w:rsid w:val="00F61215"/>
    <w:rsid w:val="00F614BD"/>
    <w:rsid w:val="00F6190F"/>
    <w:rsid w:val="00F6319C"/>
    <w:rsid w:val="00F6360F"/>
    <w:rsid w:val="00F648B5"/>
    <w:rsid w:val="00F64AB5"/>
    <w:rsid w:val="00F64E4F"/>
    <w:rsid w:val="00F65C4B"/>
    <w:rsid w:val="00F66271"/>
    <w:rsid w:val="00F6638D"/>
    <w:rsid w:val="00F66982"/>
    <w:rsid w:val="00F66EA4"/>
    <w:rsid w:val="00F674A8"/>
    <w:rsid w:val="00F67A51"/>
    <w:rsid w:val="00F67CF2"/>
    <w:rsid w:val="00F70095"/>
    <w:rsid w:val="00F702C7"/>
    <w:rsid w:val="00F705A3"/>
    <w:rsid w:val="00F70810"/>
    <w:rsid w:val="00F70C3E"/>
    <w:rsid w:val="00F71733"/>
    <w:rsid w:val="00F717E7"/>
    <w:rsid w:val="00F71DA7"/>
    <w:rsid w:val="00F71E80"/>
    <w:rsid w:val="00F720C2"/>
    <w:rsid w:val="00F72711"/>
    <w:rsid w:val="00F72D12"/>
    <w:rsid w:val="00F72DB2"/>
    <w:rsid w:val="00F733C1"/>
    <w:rsid w:val="00F736D1"/>
    <w:rsid w:val="00F74A60"/>
    <w:rsid w:val="00F75034"/>
    <w:rsid w:val="00F752C8"/>
    <w:rsid w:val="00F75315"/>
    <w:rsid w:val="00F75521"/>
    <w:rsid w:val="00F75D92"/>
    <w:rsid w:val="00F7666B"/>
    <w:rsid w:val="00F767F9"/>
    <w:rsid w:val="00F768FA"/>
    <w:rsid w:val="00F76DF1"/>
    <w:rsid w:val="00F7721C"/>
    <w:rsid w:val="00F77309"/>
    <w:rsid w:val="00F7762A"/>
    <w:rsid w:val="00F7769D"/>
    <w:rsid w:val="00F77869"/>
    <w:rsid w:val="00F77AB9"/>
    <w:rsid w:val="00F77C06"/>
    <w:rsid w:val="00F804D4"/>
    <w:rsid w:val="00F805D8"/>
    <w:rsid w:val="00F80B9B"/>
    <w:rsid w:val="00F80DE1"/>
    <w:rsid w:val="00F814DE"/>
    <w:rsid w:val="00F8224F"/>
    <w:rsid w:val="00F82708"/>
    <w:rsid w:val="00F8397D"/>
    <w:rsid w:val="00F8463C"/>
    <w:rsid w:val="00F84E24"/>
    <w:rsid w:val="00F851D8"/>
    <w:rsid w:val="00F854D0"/>
    <w:rsid w:val="00F858B5"/>
    <w:rsid w:val="00F85D40"/>
    <w:rsid w:val="00F8606D"/>
    <w:rsid w:val="00F86128"/>
    <w:rsid w:val="00F86DC6"/>
    <w:rsid w:val="00F87166"/>
    <w:rsid w:val="00F874E1"/>
    <w:rsid w:val="00F876CC"/>
    <w:rsid w:val="00F908EE"/>
    <w:rsid w:val="00F90C95"/>
    <w:rsid w:val="00F91C93"/>
    <w:rsid w:val="00F92385"/>
    <w:rsid w:val="00F9286A"/>
    <w:rsid w:val="00F9289D"/>
    <w:rsid w:val="00F92D0C"/>
    <w:rsid w:val="00F934CF"/>
    <w:rsid w:val="00F93B1E"/>
    <w:rsid w:val="00F944E3"/>
    <w:rsid w:val="00F945CD"/>
    <w:rsid w:val="00F94E96"/>
    <w:rsid w:val="00F94FE4"/>
    <w:rsid w:val="00F95E66"/>
    <w:rsid w:val="00F96858"/>
    <w:rsid w:val="00F96B16"/>
    <w:rsid w:val="00F96E9E"/>
    <w:rsid w:val="00F973B4"/>
    <w:rsid w:val="00FA023D"/>
    <w:rsid w:val="00FA0858"/>
    <w:rsid w:val="00FA096D"/>
    <w:rsid w:val="00FA0AE1"/>
    <w:rsid w:val="00FA10F5"/>
    <w:rsid w:val="00FA1846"/>
    <w:rsid w:val="00FA2047"/>
    <w:rsid w:val="00FA2108"/>
    <w:rsid w:val="00FA283F"/>
    <w:rsid w:val="00FA2CF4"/>
    <w:rsid w:val="00FA3486"/>
    <w:rsid w:val="00FA379D"/>
    <w:rsid w:val="00FA3A23"/>
    <w:rsid w:val="00FA3CB5"/>
    <w:rsid w:val="00FA4A68"/>
    <w:rsid w:val="00FA4E70"/>
    <w:rsid w:val="00FA56B3"/>
    <w:rsid w:val="00FA5AE6"/>
    <w:rsid w:val="00FA67F9"/>
    <w:rsid w:val="00FA6C63"/>
    <w:rsid w:val="00FA6DAD"/>
    <w:rsid w:val="00FA72DC"/>
    <w:rsid w:val="00FA7459"/>
    <w:rsid w:val="00FA7EBC"/>
    <w:rsid w:val="00FB0536"/>
    <w:rsid w:val="00FB0552"/>
    <w:rsid w:val="00FB0A6A"/>
    <w:rsid w:val="00FB0ED2"/>
    <w:rsid w:val="00FB103E"/>
    <w:rsid w:val="00FB12F3"/>
    <w:rsid w:val="00FB155D"/>
    <w:rsid w:val="00FB1597"/>
    <w:rsid w:val="00FB16C4"/>
    <w:rsid w:val="00FB1906"/>
    <w:rsid w:val="00FB1B0D"/>
    <w:rsid w:val="00FB2056"/>
    <w:rsid w:val="00FB2099"/>
    <w:rsid w:val="00FB2469"/>
    <w:rsid w:val="00FB28A3"/>
    <w:rsid w:val="00FB28EF"/>
    <w:rsid w:val="00FB3339"/>
    <w:rsid w:val="00FB3756"/>
    <w:rsid w:val="00FB3F34"/>
    <w:rsid w:val="00FB415E"/>
    <w:rsid w:val="00FB45A5"/>
    <w:rsid w:val="00FB45E8"/>
    <w:rsid w:val="00FB6501"/>
    <w:rsid w:val="00FB68B1"/>
    <w:rsid w:val="00FB6CE1"/>
    <w:rsid w:val="00FB6D5D"/>
    <w:rsid w:val="00FB703F"/>
    <w:rsid w:val="00FB7395"/>
    <w:rsid w:val="00FB7BF8"/>
    <w:rsid w:val="00FB7C39"/>
    <w:rsid w:val="00FC0897"/>
    <w:rsid w:val="00FC0CD1"/>
    <w:rsid w:val="00FC0E6A"/>
    <w:rsid w:val="00FC191B"/>
    <w:rsid w:val="00FC1AFA"/>
    <w:rsid w:val="00FC24D5"/>
    <w:rsid w:val="00FC25E6"/>
    <w:rsid w:val="00FC28E2"/>
    <w:rsid w:val="00FC2F50"/>
    <w:rsid w:val="00FC37D4"/>
    <w:rsid w:val="00FC37E5"/>
    <w:rsid w:val="00FC3D6A"/>
    <w:rsid w:val="00FC4537"/>
    <w:rsid w:val="00FC4839"/>
    <w:rsid w:val="00FC4D58"/>
    <w:rsid w:val="00FC5042"/>
    <w:rsid w:val="00FC51E1"/>
    <w:rsid w:val="00FC5211"/>
    <w:rsid w:val="00FC545D"/>
    <w:rsid w:val="00FC54FC"/>
    <w:rsid w:val="00FC5574"/>
    <w:rsid w:val="00FC5A50"/>
    <w:rsid w:val="00FC5CD2"/>
    <w:rsid w:val="00FC60B7"/>
    <w:rsid w:val="00FC6421"/>
    <w:rsid w:val="00FC65FC"/>
    <w:rsid w:val="00FC6AFA"/>
    <w:rsid w:val="00FC6F61"/>
    <w:rsid w:val="00FC743F"/>
    <w:rsid w:val="00FC7BCA"/>
    <w:rsid w:val="00FC7D73"/>
    <w:rsid w:val="00FC7DCF"/>
    <w:rsid w:val="00FD0023"/>
    <w:rsid w:val="00FD0EF7"/>
    <w:rsid w:val="00FD0FCC"/>
    <w:rsid w:val="00FD118C"/>
    <w:rsid w:val="00FD1338"/>
    <w:rsid w:val="00FD1A5F"/>
    <w:rsid w:val="00FD1C5F"/>
    <w:rsid w:val="00FD1C87"/>
    <w:rsid w:val="00FD2012"/>
    <w:rsid w:val="00FD26E0"/>
    <w:rsid w:val="00FD26EB"/>
    <w:rsid w:val="00FD28CB"/>
    <w:rsid w:val="00FD380E"/>
    <w:rsid w:val="00FD3A1C"/>
    <w:rsid w:val="00FD3CF5"/>
    <w:rsid w:val="00FD3F7F"/>
    <w:rsid w:val="00FD4159"/>
    <w:rsid w:val="00FD4CCE"/>
    <w:rsid w:val="00FD4D15"/>
    <w:rsid w:val="00FD5039"/>
    <w:rsid w:val="00FD512E"/>
    <w:rsid w:val="00FD5490"/>
    <w:rsid w:val="00FD5D92"/>
    <w:rsid w:val="00FD6A9B"/>
    <w:rsid w:val="00FD738A"/>
    <w:rsid w:val="00FD75DB"/>
    <w:rsid w:val="00FE0095"/>
    <w:rsid w:val="00FE1068"/>
    <w:rsid w:val="00FE1426"/>
    <w:rsid w:val="00FE1D33"/>
    <w:rsid w:val="00FE2113"/>
    <w:rsid w:val="00FE2E7F"/>
    <w:rsid w:val="00FE316A"/>
    <w:rsid w:val="00FE33D2"/>
    <w:rsid w:val="00FE36D9"/>
    <w:rsid w:val="00FE383F"/>
    <w:rsid w:val="00FE3B81"/>
    <w:rsid w:val="00FE404C"/>
    <w:rsid w:val="00FE419A"/>
    <w:rsid w:val="00FE4747"/>
    <w:rsid w:val="00FE4C9D"/>
    <w:rsid w:val="00FE4CA6"/>
    <w:rsid w:val="00FE4E3D"/>
    <w:rsid w:val="00FE50E8"/>
    <w:rsid w:val="00FE510D"/>
    <w:rsid w:val="00FE52F8"/>
    <w:rsid w:val="00FE5521"/>
    <w:rsid w:val="00FE5772"/>
    <w:rsid w:val="00FE5C44"/>
    <w:rsid w:val="00FE5E8F"/>
    <w:rsid w:val="00FE5F52"/>
    <w:rsid w:val="00FE6109"/>
    <w:rsid w:val="00FE65C2"/>
    <w:rsid w:val="00FE672B"/>
    <w:rsid w:val="00FE7A58"/>
    <w:rsid w:val="00FE7D6C"/>
    <w:rsid w:val="00FE7EF6"/>
    <w:rsid w:val="00FF031C"/>
    <w:rsid w:val="00FF0469"/>
    <w:rsid w:val="00FF0647"/>
    <w:rsid w:val="00FF07B3"/>
    <w:rsid w:val="00FF0966"/>
    <w:rsid w:val="00FF0977"/>
    <w:rsid w:val="00FF0A88"/>
    <w:rsid w:val="00FF173E"/>
    <w:rsid w:val="00FF1F9C"/>
    <w:rsid w:val="00FF286B"/>
    <w:rsid w:val="00FF28AF"/>
    <w:rsid w:val="00FF299C"/>
    <w:rsid w:val="00FF2B36"/>
    <w:rsid w:val="00FF32AB"/>
    <w:rsid w:val="00FF34B3"/>
    <w:rsid w:val="00FF367A"/>
    <w:rsid w:val="00FF3702"/>
    <w:rsid w:val="00FF483D"/>
    <w:rsid w:val="00FF4874"/>
    <w:rsid w:val="00FF4B32"/>
    <w:rsid w:val="00FF4EBC"/>
    <w:rsid w:val="00FF5408"/>
    <w:rsid w:val="00FF5B7D"/>
    <w:rsid w:val="00FF5D39"/>
    <w:rsid w:val="00FF6A6E"/>
    <w:rsid w:val="00FF755C"/>
    <w:rsid w:val="00FF7744"/>
    <w:rsid w:val="00FF7B8E"/>
    <w:rsid w:val="00FF7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F3F12"/>
    <w:pPr>
      <w:ind w:firstLine="709"/>
      <w:jc w:val="both"/>
    </w:pPr>
    <w:rPr>
      <w:rFonts w:ascii="Times New Roman" w:hAnsi="Times New Roman" w:cs="Times New Roman"/>
      <w:sz w:val="28"/>
      <w:szCs w:val="22"/>
      <w:lang w:eastAsia="en-US"/>
    </w:rPr>
  </w:style>
  <w:style w:type="paragraph" w:styleId="11">
    <w:name w:val="heading 1"/>
    <w:basedOn w:val="a3"/>
    <w:next w:val="a3"/>
    <w:link w:val="12"/>
    <w:uiPriority w:val="9"/>
    <w:qFormat/>
    <w:rsid w:val="0077707E"/>
    <w:pPr>
      <w:keepNext/>
      <w:pBdr>
        <w:bottom w:val="single" w:sz="4" w:space="1" w:color="auto"/>
      </w:pBdr>
      <w:shd w:val="clear" w:color="auto" w:fill="FFFFFF"/>
      <w:spacing w:before="240" w:after="60"/>
      <w:ind w:firstLine="0"/>
      <w:jc w:val="left"/>
      <w:outlineLvl w:val="0"/>
    </w:pPr>
    <w:rPr>
      <w:rFonts w:ascii="Calibri Light" w:hAnsi="Calibri Light" w:cs="Arial"/>
      <w:bCs/>
      <w:color w:val="1F3864"/>
      <w:kern w:val="32"/>
      <w:sz w:val="52"/>
      <w:szCs w:val="32"/>
      <w:lang w:eastAsia="ru-RU"/>
    </w:rPr>
  </w:style>
  <w:style w:type="paragraph" w:styleId="20">
    <w:name w:val="heading 2"/>
    <w:basedOn w:val="a3"/>
    <w:next w:val="a3"/>
    <w:link w:val="21"/>
    <w:uiPriority w:val="9"/>
    <w:qFormat/>
    <w:rsid w:val="006E41D4"/>
    <w:pPr>
      <w:keepNext/>
      <w:spacing w:before="240" w:after="60"/>
      <w:ind w:firstLine="0"/>
      <w:jc w:val="left"/>
      <w:outlineLvl w:val="1"/>
    </w:pPr>
    <w:rPr>
      <w:rFonts w:ascii="Arial" w:hAnsi="Arial" w:cs="Arial"/>
      <w:b/>
      <w:bCs/>
      <w:i/>
      <w:iCs/>
      <w:szCs w:val="28"/>
      <w:lang w:eastAsia="ru-RU"/>
    </w:rPr>
  </w:style>
  <w:style w:type="paragraph" w:styleId="30">
    <w:name w:val="heading 3"/>
    <w:basedOn w:val="a3"/>
    <w:next w:val="a3"/>
    <w:link w:val="31"/>
    <w:uiPriority w:val="9"/>
    <w:qFormat/>
    <w:rsid w:val="006E41D4"/>
    <w:pPr>
      <w:keepNext/>
      <w:spacing w:before="240" w:after="60"/>
      <w:ind w:firstLine="0"/>
      <w:jc w:val="left"/>
      <w:outlineLvl w:val="2"/>
    </w:pPr>
    <w:rPr>
      <w:rFonts w:ascii="Arial" w:hAnsi="Arial" w:cs="Arial"/>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
    <w:locked/>
    <w:rsid w:val="0077707E"/>
    <w:rPr>
      <w:rFonts w:ascii="Calibri Light" w:hAnsi="Calibri Light" w:cs="Arial"/>
      <w:bCs/>
      <w:color w:val="1F3864"/>
      <w:kern w:val="32"/>
      <w:sz w:val="32"/>
      <w:szCs w:val="32"/>
      <w:shd w:val="clear" w:color="auto" w:fill="FFFFFF"/>
      <w:lang w:eastAsia="ru-RU"/>
    </w:rPr>
  </w:style>
  <w:style w:type="character" w:customStyle="1" w:styleId="21">
    <w:name w:val="Заголовок 2 Знак"/>
    <w:link w:val="20"/>
    <w:uiPriority w:val="9"/>
    <w:locked/>
    <w:rsid w:val="006E41D4"/>
    <w:rPr>
      <w:rFonts w:ascii="Arial" w:hAnsi="Arial" w:cs="Arial"/>
      <w:b/>
      <w:bCs/>
      <w:i/>
      <w:iCs/>
      <w:sz w:val="28"/>
      <w:szCs w:val="28"/>
      <w:lang w:eastAsia="ru-RU"/>
    </w:rPr>
  </w:style>
  <w:style w:type="character" w:customStyle="1" w:styleId="31">
    <w:name w:val="Заголовок 3 Знак"/>
    <w:link w:val="30"/>
    <w:uiPriority w:val="9"/>
    <w:locked/>
    <w:rsid w:val="006E41D4"/>
    <w:rPr>
      <w:rFonts w:ascii="Arial" w:hAnsi="Arial" w:cs="Arial"/>
      <w:b/>
      <w:bCs/>
      <w:sz w:val="26"/>
      <w:szCs w:val="26"/>
      <w:lang w:eastAsia="ru-RU"/>
    </w:rPr>
  </w:style>
  <w:style w:type="paragraph" w:styleId="a7">
    <w:name w:val="List Paragraph"/>
    <w:basedOn w:val="a3"/>
    <w:uiPriority w:val="34"/>
    <w:qFormat/>
    <w:rsid w:val="006E41D4"/>
    <w:pPr>
      <w:ind w:left="720"/>
      <w:contextualSpacing/>
    </w:pPr>
  </w:style>
  <w:style w:type="character" w:customStyle="1" w:styleId="FontStyle13">
    <w:name w:val="Font Style13"/>
    <w:uiPriority w:val="99"/>
    <w:rsid w:val="006E41D4"/>
    <w:rPr>
      <w:rFonts w:ascii="Times New Roman" w:hAnsi="Times New Roman"/>
      <w:sz w:val="24"/>
    </w:rPr>
  </w:style>
  <w:style w:type="paragraph" w:styleId="a8">
    <w:name w:val="Body Text"/>
    <w:basedOn w:val="a3"/>
    <w:link w:val="a9"/>
    <w:uiPriority w:val="99"/>
    <w:rsid w:val="006E41D4"/>
    <w:pPr>
      <w:spacing w:after="120"/>
      <w:ind w:firstLine="0"/>
    </w:pPr>
    <w:rPr>
      <w:sz w:val="24"/>
      <w:szCs w:val="24"/>
      <w:lang w:eastAsia="ru-RU"/>
    </w:rPr>
  </w:style>
  <w:style w:type="character" w:customStyle="1" w:styleId="a9">
    <w:name w:val="Основной текст Знак"/>
    <w:link w:val="a8"/>
    <w:uiPriority w:val="99"/>
    <w:locked/>
    <w:rsid w:val="006E41D4"/>
    <w:rPr>
      <w:rFonts w:ascii="Times New Roman" w:hAnsi="Times New Roman" w:cs="Times New Roman"/>
      <w:sz w:val="24"/>
      <w:szCs w:val="24"/>
      <w:lang w:eastAsia="ru-RU"/>
    </w:rPr>
  </w:style>
  <w:style w:type="paragraph" w:styleId="aa">
    <w:name w:val="Body Text Indent"/>
    <w:basedOn w:val="a3"/>
    <w:link w:val="ab"/>
    <w:uiPriority w:val="99"/>
    <w:rsid w:val="006E41D4"/>
    <w:pPr>
      <w:spacing w:after="120"/>
      <w:ind w:firstLine="900"/>
    </w:pPr>
    <w:rPr>
      <w:sz w:val="24"/>
      <w:szCs w:val="24"/>
      <w:lang w:eastAsia="ru-RU"/>
    </w:rPr>
  </w:style>
  <w:style w:type="character" w:customStyle="1" w:styleId="ab">
    <w:name w:val="Основной текст с отступом Знак"/>
    <w:link w:val="aa"/>
    <w:uiPriority w:val="99"/>
    <w:locked/>
    <w:rsid w:val="006E41D4"/>
    <w:rPr>
      <w:rFonts w:ascii="Times New Roman" w:hAnsi="Times New Roman" w:cs="Times New Roman"/>
      <w:sz w:val="24"/>
      <w:szCs w:val="24"/>
      <w:lang w:eastAsia="ru-RU"/>
    </w:rPr>
  </w:style>
  <w:style w:type="paragraph" w:styleId="22">
    <w:name w:val="Body Text Indent 2"/>
    <w:basedOn w:val="a3"/>
    <w:link w:val="23"/>
    <w:uiPriority w:val="99"/>
    <w:rsid w:val="006E41D4"/>
    <w:pPr>
      <w:ind w:firstLine="540"/>
    </w:pPr>
    <w:rPr>
      <w:color w:val="008000"/>
      <w:sz w:val="24"/>
      <w:szCs w:val="24"/>
      <w:lang w:eastAsia="ru-RU"/>
    </w:rPr>
  </w:style>
  <w:style w:type="character" w:customStyle="1" w:styleId="23">
    <w:name w:val="Основной текст с отступом 2 Знак"/>
    <w:link w:val="22"/>
    <w:uiPriority w:val="99"/>
    <w:locked/>
    <w:rsid w:val="006E41D4"/>
    <w:rPr>
      <w:rFonts w:ascii="Times New Roman" w:hAnsi="Times New Roman" w:cs="Times New Roman"/>
      <w:color w:val="008000"/>
      <w:sz w:val="24"/>
      <w:szCs w:val="24"/>
      <w:lang w:eastAsia="ru-RU"/>
    </w:rPr>
  </w:style>
  <w:style w:type="paragraph" w:customStyle="1" w:styleId="13">
    <w:name w:val="Абзац списка1"/>
    <w:basedOn w:val="a3"/>
    <w:qFormat/>
    <w:rsid w:val="006E41D4"/>
    <w:pPr>
      <w:spacing w:after="200" w:line="276" w:lineRule="auto"/>
      <w:ind w:left="720" w:firstLine="0"/>
      <w:contextualSpacing/>
      <w:jc w:val="left"/>
    </w:pPr>
    <w:rPr>
      <w:rFonts w:ascii="Calibri" w:hAnsi="Calibri"/>
      <w:sz w:val="22"/>
    </w:rPr>
  </w:style>
  <w:style w:type="character" w:styleId="ac">
    <w:name w:val="Hyperlink"/>
    <w:uiPriority w:val="99"/>
    <w:unhideWhenUsed/>
    <w:rsid w:val="006E41D4"/>
    <w:rPr>
      <w:rFonts w:cs="Times New Roman"/>
      <w:color w:val="0000FF"/>
      <w:u w:val="single"/>
    </w:rPr>
  </w:style>
  <w:style w:type="paragraph" w:customStyle="1" w:styleId="ConsPlusNormal">
    <w:name w:val="ConsPlusNormal"/>
    <w:link w:val="ConsPlusNormal0"/>
    <w:rsid w:val="006E41D4"/>
    <w:pPr>
      <w:widowControl w:val="0"/>
      <w:autoSpaceDE w:val="0"/>
      <w:autoSpaceDN w:val="0"/>
      <w:adjustRightInd w:val="0"/>
      <w:ind w:firstLine="720"/>
    </w:pPr>
    <w:rPr>
      <w:rFonts w:ascii="Arial" w:hAnsi="Arial" w:cs="Arial"/>
    </w:rPr>
  </w:style>
  <w:style w:type="paragraph" w:customStyle="1" w:styleId="text-1">
    <w:name w:val="text-1"/>
    <w:basedOn w:val="a3"/>
    <w:rsid w:val="006E41D4"/>
    <w:pPr>
      <w:spacing w:before="100" w:beforeAutospacing="1" w:after="100" w:afterAutospacing="1"/>
      <w:ind w:firstLine="0"/>
      <w:jc w:val="left"/>
    </w:pPr>
    <w:rPr>
      <w:sz w:val="24"/>
      <w:szCs w:val="24"/>
      <w:lang w:eastAsia="ru-RU"/>
    </w:rPr>
  </w:style>
  <w:style w:type="paragraph" w:styleId="ad">
    <w:name w:val="Normal (Web)"/>
    <w:basedOn w:val="a3"/>
    <w:uiPriority w:val="99"/>
    <w:unhideWhenUsed/>
    <w:rsid w:val="006E41D4"/>
    <w:pPr>
      <w:spacing w:before="100" w:beforeAutospacing="1" w:after="100" w:afterAutospacing="1"/>
      <w:ind w:firstLine="0"/>
      <w:jc w:val="left"/>
    </w:pPr>
    <w:rPr>
      <w:sz w:val="24"/>
      <w:szCs w:val="24"/>
      <w:lang w:eastAsia="ru-RU"/>
    </w:rPr>
  </w:style>
  <w:style w:type="character" w:customStyle="1" w:styleId="s101">
    <w:name w:val="s_101"/>
    <w:rsid w:val="006E41D4"/>
    <w:rPr>
      <w:b/>
      <w:color w:val="000080"/>
      <w:u w:val="none"/>
      <w:effect w:val="none"/>
    </w:rPr>
  </w:style>
  <w:style w:type="paragraph" w:customStyle="1" w:styleId="a">
    <w:name w:val="Пункт Знак"/>
    <w:basedOn w:val="a3"/>
    <w:rsid w:val="006E41D4"/>
    <w:pPr>
      <w:numPr>
        <w:ilvl w:val="1"/>
        <w:numId w:val="1"/>
      </w:numPr>
      <w:tabs>
        <w:tab w:val="left" w:pos="851"/>
        <w:tab w:val="left" w:pos="1134"/>
      </w:tabs>
      <w:spacing w:line="360" w:lineRule="auto"/>
    </w:pPr>
    <w:rPr>
      <w:szCs w:val="20"/>
      <w:lang w:eastAsia="ru-RU"/>
    </w:rPr>
  </w:style>
  <w:style w:type="paragraph" w:customStyle="1" w:styleId="a0">
    <w:name w:val="Подпункт"/>
    <w:basedOn w:val="a"/>
    <w:rsid w:val="006E41D4"/>
    <w:pPr>
      <w:numPr>
        <w:ilvl w:val="2"/>
      </w:numPr>
      <w:tabs>
        <w:tab w:val="clear" w:pos="1134"/>
        <w:tab w:val="num" w:pos="643"/>
      </w:tabs>
    </w:pPr>
  </w:style>
  <w:style w:type="paragraph" w:customStyle="1" w:styleId="a1">
    <w:name w:val="Подподпункт"/>
    <w:basedOn w:val="a0"/>
    <w:rsid w:val="006E41D4"/>
    <w:pPr>
      <w:numPr>
        <w:ilvl w:val="3"/>
      </w:numPr>
      <w:tabs>
        <w:tab w:val="num" w:pos="643"/>
        <w:tab w:val="num" w:pos="851"/>
        <w:tab w:val="left" w:pos="1134"/>
        <w:tab w:val="left" w:pos="1418"/>
      </w:tabs>
    </w:pPr>
  </w:style>
  <w:style w:type="paragraph" w:customStyle="1" w:styleId="a2">
    <w:name w:val="Подподподпункт"/>
    <w:basedOn w:val="a3"/>
    <w:rsid w:val="006E41D4"/>
    <w:pPr>
      <w:numPr>
        <w:ilvl w:val="4"/>
        <w:numId w:val="1"/>
      </w:numPr>
      <w:tabs>
        <w:tab w:val="left" w:pos="1134"/>
        <w:tab w:val="left" w:pos="1701"/>
      </w:tabs>
      <w:spacing w:line="360" w:lineRule="auto"/>
    </w:pPr>
    <w:rPr>
      <w:szCs w:val="20"/>
      <w:lang w:eastAsia="ru-RU"/>
    </w:rPr>
  </w:style>
  <w:style w:type="paragraph" w:customStyle="1" w:styleId="1">
    <w:name w:val="Пункт1"/>
    <w:basedOn w:val="a3"/>
    <w:rsid w:val="006E41D4"/>
    <w:pPr>
      <w:numPr>
        <w:numId w:val="1"/>
      </w:numPr>
      <w:spacing w:before="240" w:line="360" w:lineRule="auto"/>
      <w:jc w:val="center"/>
    </w:pPr>
    <w:rPr>
      <w:rFonts w:ascii="Arial" w:hAnsi="Arial"/>
      <w:b/>
      <w:szCs w:val="28"/>
      <w:lang w:eastAsia="ru-RU"/>
    </w:rPr>
  </w:style>
  <w:style w:type="paragraph" w:customStyle="1" w:styleId="ae">
    <w:name w:val="Пункт"/>
    <w:basedOn w:val="a3"/>
    <w:rsid w:val="006E41D4"/>
    <w:pPr>
      <w:spacing w:line="360" w:lineRule="auto"/>
      <w:ind w:firstLine="0"/>
    </w:pPr>
    <w:rPr>
      <w:szCs w:val="20"/>
      <w:lang w:eastAsia="ru-RU"/>
    </w:rPr>
  </w:style>
  <w:style w:type="paragraph" w:customStyle="1" w:styleId="10">
    <w:name w:val="Стиль1"/>
    <w:basedOn w:val="a3"/>
    <w:rsid w:val="006E41D4"/>
    <w:pPr>
      <w:keepNext/>
      <w:keepLines/>
      <w:widowControl w:val="0"/>
      <w:numPr>
        <w:numId w:val="2"/>
      </w:numPr>
      <w:suppressLineNumbers/>
      <w:suppressAutoHyphens/>
      <w:spacing w:after="60"/>
      <w:jc w:val="left"/>
    </w:pPr>
    <w:rPr>
      <w:b/>
      <w:szCs w:val="24"/>
      <w:lang w:eastAsia="ru-RU"/>
    </w:rPr>
  </w:style>
  <w:style w:type="paragraph" w:customStyle="1" w:styleId="2">
    <w:name w:val="Стиль2"/>
    <w:basedOn w:val="24"/>
    <w:rsid w:val="006E41D4"/>
    <w:pPr>
      <w:keepNext/>
      <w:keepLines/>
      <w:widowControl w:val="0"/>
      <w:numPr>
        <w:ilvl w:val="1"/>
        <w:numId w:val="2"/>
      </w:numPr>
      <w:suppressLineNumbers/>
      <w:suppressAutoHyphens/>
      <w:spacing w:after="60"/>
      <w:contextualSpacing w:val="0"/>
    </w:pPr>
    <w:rPr>
      <w:b/>
      <w:sz w:val="24"/>
      <w:szCs w:val="20"/>
      <w:lang w:eastAsia="ru-RU"/>
    </w:rPr>
  </w:style>
  <w:style w:type="paragraph" w:styleId="24">
    <w:name w:val="List Number 2"/>
    <w:basedOn w:val="a3"/>
    <w:uiPriority w:val="99"/>
    <w:semiHidden/>
    <w:unhideWhenUsed/>
    <w:rsid w:val="006E41D4"/>
    <w:pPr>
      <w:tabs>
        <w:tab w:val="num" w:pos="567"/>
      </w:tabs>
      <w:ind w:left="567" w:hanging="279"/>
      <w:contextualSpacing/>
    </w:pPr>
  </w:style>
  <w:style w:type="paragraph" w:customStyle="1" w:styleId="3">
    <w:name w:val="Стиль3"/>
    <w:basedOn w:val="22"/>
    <w:link w:val="32"/>
    <w:rsid w:val="006E41D4"/>
    <w:pPr>
      <w:widowControl w:val="0"/>
      <w:numPr>
        <w:ilvl w:val="2"/>
        <w:numId w:val="2"/>
      </w:numPr>
      <w:adjustRightInd w:val="0"/>
      <w:ind w:firstLine="0"/>
      <w:textAlignment w:val="baseline"/>
    </w:pPr>
    <w:rPr>
      <w:color w:val="auto"/>
      <w:szCs w:val="20"/>
    </w:rPr>
  </w:style>
  <w:style w:type="character" w:customStyle="1" w:styleId="32">
    <w:name w:val="Стиль3 Знак"/>
    <w:link w:val="3"/>
    <w:locked/>
    <w:rsid w:val="006E41D4"/>
    <w:rPr>
      <w:rFonts w:ascii="Times New Roman" w:hAnsi="Times New Roman" w:cs="Times New Roman"/>
      <w:sz w:val="24"/>
    </w:rPr>
  </w:style>
  <w:style w:type="paragraph" w:customStyle="1" w:styleId="-3">
    <w:name w:val="Пункт-3"/>
    <w:basedOn w:val="a3"/>
    <w:rsid w:val="006E41D4"/>
    <w:pPr>
      <w:tabs>
        <w:tab w:val="left" w:pos="1701"/>
      </w:tabs>
      <w:spacing w:line="288" w:lineRule="auto"/>
      <w:ind w:firstLine="567"/>
    </w:pPr>
    <w:rPr>
      <w:szCs w:val="24"/>
      <w:lang w:eastAsia="ru-RU"/>
    </w:rPr>
  </w:style>
  <w:style w:type="paragraph" w:styleId="af">
    <w:name w:val="header"/>
    <w:basedOn w:val="a3"/>
    <w:link w:val="af0"/>
    <w:uiPriority w:val="99"/>
    <w:unhideWhenUsed/>
    <w:rsid w:val="006E41D4"/>
    <w:pPr>
      <w:tabs>
        <w:tab w:val="center" w:pos="4677"/>
        <w:tab w:val="right" w:pos="9355"/>
      </w:tabs>
    </w:pPr>
  </w:style>
  <w:style w:type="character" w:customStyle="1" w:styleId="af0">
    <w:name w:val="Верхний колонтитул Знак"/>
    <w:link w:val="af"/>
    <w:uiPriority w:val="99"/>
    <w:locked/>
    <w:rsid w:val="006E41D4"/>
    <w:rPr>
      <w:rFonts w:ascii="Times New Roman" w:hAnsi="Times New Roman" w:cs="Times New Roman"/>
      <w:sz w:val="28"/>
    </w:rPr>
  </w:style>
  <w:style w:type="paragraph" w:styleId="af1">
    <w:name w:val="TOC Heading"/>
    <w:basedOn w:val="11"/>
    <w:next w:val="a3"/>
    <w:uiPriority w:val="39"/>
    <w:qFormat/>
    <w:rsid w:val="006E41D4"/>
    <w:pPr>
      <w:keepLines/>
      <w:spacing w:before="480" w:after="0" w:line="276" w:lineRule="auto"/>
      <w:outlineLvl w:val="9"/>
    </w:pPr>
    <w:rPr>
      <w:rFonts w:ascii="Cambria" w:hAnsi="Cambria" w:cs="Times New Roman"/>
      <w:color w:val="365F91"/>
      <w:kern w:val="0"/>
      <w:sz w:val="28"/>
      <w:szCs w:val="28"/>
      <w:lang w:eastAsia="en-US"/>
    </w:rPr>
  </w:style>
  <w:style w:type="paragraph" w:styleId="af2">
    <w:name w:val="footer"/>
    <w:basedOn w:val="a3"/>
    <w:link w:val="af3"/>
    <w:uiPriority w:val="99"/>
    <w:unhideWhenUsed/>
    <w:rsid w:val="006E41D4"/>
    <w:pPr>
      <w:tabs>
        <w:tab w:val="center" w:pos="4677"/>
        <w:tab w:val="right" w:pos="9355"/>
      </w:tabs>
    </w:pPr>
  </w:style>
  <w:style w:type="character" w:customStyle="1" w:styleId="af3">
    <w:name w:val="Нижний колонтитул Знак"/>
    <w:link w:val="af2"/>
    <w:uiPriority w:val="99"/>
    <w:locked/>
    <w:rsid w:val="00B622B5"/>
    <w:rPr>
      <w:rFonts w:ascii="Times New Roman" w:hAnsi="Times New Roman" w:cs="Times New Roman"/>
      <w:sz w:val="28"/>
    </w:rPr>
  </w:style>
  <w:style w:type="paragraph" w:styleId="14">
    <w:name w:val="toc 1"/>
    <w:basedOn w:val="a3"/>
    <w:next w:val="a3"/>
    <w:autoRedefine/>
    <w:uiPriority w:val="39"/>
    <w:unhideWhenUsed/>
    <w:rsid w:val="004121B3"/>
    <w:pPr>
      <w:tabs>
        <w:tab w:val="left" w:pos="1320"/>
        <w:tab w:val="right" w:leader="dot" w:pos="9911"/>
      </w:tabs>
      <w:ind w:firstLine="0"/>
      <w:jc w:val="center"/>
    </w:pPr>
  </w:style>
  <w:style w:type="paragraph" w:styleId="25">
    <w:name w:val="toc 2"/>
    <w:basedOn w:val="a3"/>
    <w:next w:val="a3"/>
    <w:autoRedefine/>
    <w:uiPriority w:val="39"/>
    <w:unhideWhenUsed/>
    <w:rsid w:val="009421EE"/>
    <w:pPr>
      <w:tabs>
        <w:tab w:val="right" w:leader="dot" w:pos="9911"/>
      </w:tabs>
    </w:pPr>
    <w:rPr>
      <w:noProof/>
    </w:rPr>
  </w:style>
  <w:style w:type="paragraph" w:styleId="33">
    <w:name w:val="toc 3"/>
    <w:basedOn w:val="a3"/>
    <w:next w:val="a3"/>
    <w:autoRedefine/>
    <w:uiPriority w:val="39"/>
    <w:unhideWhenUsed/>
    <w:rsid w:val="008D6C90"/>
    <w:pPr>
      <w:tabs>
        <w:tab w:val="right" w:leader="dot" w:pos="9911"/>
      </w:tabs>
    </w:pPr>
  </w:style>
  <w:style w:type="paragraph" w:styleId="26">
    <w:name w:val="Body Text 2"/>
    <w:basedOn w:val="a3"/>
    <w:link w:val="27"/>
    <w:uiPriority w:val="99"/>
    <w:semiHidden/>
    <w:unhideWhenUsed/>
    <w:rsid w:val="006E41D4"/>
    <w:pPr>
      <w:spacing w:after="120" w:line="480" w:lineRule="auto"/>
    </w:pPr>
  </w:style>
  <w:style w:type="character" w:customStyle="1" w:styleId="27">
    <w:name w:val="Основной текст 2 Знак"/>
    <w:link w:val="26"/>
    <w:uiPriority w:val="99"/>
    <w:semiHidden/>
    <w:locked/>
    <w:rsid w:val="006E41D4"/>
    <w:rPr>
      <w:rFonts w:ascii="Times New Roman" w:hAnsi="Times New Roman" w:cs="Times New Roman"/>
      <w:sz w:val="28"/>
    </w:rPr>
  </w:style>
  <w:style w:type="paragraph" w:styleId="af4">
    <w:name w:val="Balloon Text"/>
    <w:basedOn w:val="a3"/>
    <w:link w:val="af5"/>
    <w:uiPriority w:val="99"/>
    <w:semiHidden/>
    <w:rsid w:val="006E41D4"/>
    <w:rPr>
      <w:rFonts w:ascii="Tahoma" w:hAnsi="Tahoma" w:cs="Tahoma"/>
      <w:sz w:val="16"/>
      <w:szCs w:val="16"/>
    </w:rPr>
  </w:style>
  <w:style w:type="character" w:customStyle="1" w:styleId="af5">
    <w:name w:val="Текст выноски Знак"/>
    <w:link w:val="af4"/>
    <w:uiPriority w:val="99"/>
    <w:semiHidden/>
    <w:locked/>
    <w:rsid w:val="00B622B5"/>
    <w:rPr>
      <w:rFonts w:ascii="Tahoma" w:hAnsi="Tahoma" w:cs="Tahoma"/>
      <w:sz w:val="16"/>
      <w:szCs w:val="16"/>
    </w:rPr>
  </w:style>
  <w:style w:type="paragraph" w:styleId="af6">
    <w:name w:val="annotation text"/>
    <w:basedOn w:val="a3"/>
    <w:link w:val="af7"/>
    <w:uiPriority w:val="99"/>
    <w:rsid w:val="006E41D4"/>
    <w:rPr>
      <w:sz w:val="20"/>
      <w:szCs w:val="20"/>
    </w:rPr>
  </w:style>
  <w:style w:type="character" w:customStyle="1" w:styleId="af7">
    <w:name w:val="Текст примечания Знак"/>
    <w:link w:val="af6"/>
    <w:uiPriority w:val="99"/>
    <w:semiHidden/>
    <w:locked/>
    <w:rsid w:val="00B622B5"/>
    <w:rPr>
      <w:rFonts w:ascii="Times New Roman" w:hAnsi="Times New Roman" w:cs="Times New Roman"/>
      <w:sz w:val="20"/>
      <w:szCs w:val="20"/>
    </w:rPr>
  </w:style>
  <w:style w:type="paragraph" w:styleId="af8">
    <w:name w:val="annotation subject"/>
    <w:basedOn w:val="af6"/>
    <w:next w:val="af6"/>
    <w:link w:val="af9"/>
    <w:uiPriority w:val="99"/>
    <w:semiHidden/>
    <w:rsid w:val="006E41D4"/>
    <w:rPr>
      <w:b/>
      <w:bCs/>
    </w:rPr>
  </w:style>
  <w:style w:type="character" w:customStyle="1" w:styleId="af9">
    <w:name w:val="Тема примечания Знак"/>
    <w:link w:val="af8"/>
    <w:uiPriority w:val="99"/>
    <w:semiHidden/>
    <w:locked/>
    <w:rsid w:val="00B622B5"/>
    <w:rPr>
      <w:rFonts w:ascii="Times New Roman" w:hAnsi="Times New Roman" w:cs="Times New Roman"/>
      <w:b/>
      <w:sz w:val="20"/>
      <w:szCs w:val="20"/>
    </w:rPr>
  </w:style>
  <w:style w:type="character" w:customStyle="1" w:styleId="grame">
    <w:name w:val="grame"/>
    <w:rsid w:val="006E41D4"/>
    <w:rPr>
      <w:rFonts w:cs="Times New Roman"/>
    </w:rPr>
  </w:style>
  <w:style w:type="paragraph" w:customStyle="1" w:styleId="Style4">
    <w:name w:val="Style4"/>
    <w:basedOn w:val="a3"/>
    <w:rsid w:val="006E41D4"/>
    <w:pPr>
      <w:widowControl w:val="0"/>
      <w:autoSpaceDE w:val="0"/>
      <w:autoSpaceDN w:val="0"/>
      <w:adjustRightInd w:val="0"/>
      <w:spacing w:line="302" w:lineRule="exact"/>
      <w:ind w:firstLine="0"/>
    </w:pPr>
    <w:rPr>
      <w:sz w:val="24"/>
      <w:szCs w:val="24"/>
      <w:lang w:eastAsia="ru-RU"/>
    </w:rPr>
  </w:style>
  <w:style w:type="paragraph" w:customStyle="1" w:styleId="Oaeno">
    <w:name w:val="Oaeno"/>
    <w:basedOn w:val="a3"/>
    <w:rsid w:val="006E41D4"/>
    <w:pPr>
      <w:ind w:firstLine="0"/>
      <w:jc w:val="left"/>
    </w:pPr>
    <w:rPr>
      <w:rFonts w:ascii="Courier New" w:hAnsi="Courier New"/>
      <w:sz w:val="20"/>
      <w:szCs w:val="20"/>
      <w:lang w:eastAsia="ru-RU"/>
    </w:rPr>
  </w:style>
  <w:style w:type="paragraph" w:styleId="afa">
    <w:name w:val="footnote text"/>
    <w:basedOn w:val="a3"/>
    <w:link w:val="afb"/>
    <w:uiPriority w:val="99"/>
    <w:semiHidden/>
    <w:unhideWhenUsed/>
    <w:rsid w:val="00D860C4"/>
    <w:pPr>
      <w:ind w:firstLine="0"/>
      <w:jc w:val="left"/>
    </w:pPr>
    <w:rPr>
      <w:rFonts w:ascii="Calibri" w:hAnsi="Calibri"/>
      <w:sz w:val="20"/>
      <w:szCs w:val="20"/>
    </w:rPr>
  </w:style>
  <w:style w:type="character" w:customStyle="1" w:styleId="afb">
    <w:name w:val="Текст сноски Знак"/>
    <w:link w:val="afa"/>
    <w:uiPriority w:val="99"/>
    <w:semiHidden/>
    <w:locked/>
    <w:rsid w:val="00D860C4"/>
    <w:rPr>
      <w:rFonts w:ascii="Calibri" w:hAnsi="Calibri" w:cs="Times New Roman"/>
      <w:sz w:val="20"/>
      <w:szCs w:val="20"/>
    </w:rPr>
  </w:style>
  <w:style w:type="character" w:styleId="afc">
    <w:name w:val="footnote reference"/>
    <w:uiPriority w:val="99"/>
    <w:semiHidden/>
    <w:unhideWhenUsed/>
    <w:rsid w:val="00D860C4"/>
    <w:rPr>
      <w:rFonts w:cs="Times New Roman"/>
      <w:vertAlign w:val="superscript"/>
    </w:rPr>
  </w:style>
  <w:style w:type="paragraph" w:customStyle="1" w:styleId="ConsPlusCell">
    <w:name w:val="ConsPlusCell"/>
    <w:uiPriority w:val="99"/>
    <w:rsid w:val="00AF0AD0"/>
    <w:pPr>
      <w:autoSpaceDE w:val="0"/>
      <w:autoSpaceDN w:val="0"/>
      <w:adjustRightInd w:val="0"/>
    </w:pPr>
    <w:rPr>
      <w:rFonts w:ascii="Times New Roman" w:hAnsi="Times New Roman" w:cs="Times New Roman"/>
      <w:sz w:val="28"/>
      <w:szCs w:val="28"/>
      <w:lang w:eastAsia="en-US"/>
    </w:rPr>
  </w:style>
  <w:style w:type="character" w:styleId="afd">
    <w:name w:val="annotation reference"/>
    <w:uiPriority w:val="99"/>
    <w:semiHidden/>
    <w:unhideWhenUsed/>
    <w:rsid w:val="00993879"/>
    <w:rPr>
      <w:rFonts w:cs="Times New Roman"/>
      <w:sz w:val="16"/>
      <w:szCs w:val="16"/>
    </w:rPr>
  </w:style>
  <w:style w:type="paragraph" w:styleId="HTML">
    <w:name w:val="HTML Preformatted"/>
    <w:basedOn w:val="a3"/>
    <w:link w:val="HTML0"/>
    <w:uiPriority w:val="99"/>
    <w:rsid w:val="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locked/>
    <w:rsid w:val="00840AAA"/>
    <w:rPr>
      <w:rFonts w:ascii="Courier New" w:hAnsi="Courier New" w:cs="Courier New"/>
      <w:sz w:val="20"/>
      <w:szCs w:val="20"/>
      <w:lang w:eastAsia="ru-RU"/>
    </w:rPr>
  </w:style>
  <w:style w:type="character" w:styleId="afe">
    <w:name w:val="Book Title"/>
    <w:uiPriority w:val="33"/>
    <w:qFormat/>
    <w:rsid w:val="0059594D"/>
    <w:rPr>
      <w:rFonts w:cs="Times New Roman"/>
      <w:b/>
      <w:bCs/>
      <w:smallCaps/>
      <w:spacing w:val="5"/>
    </w:rPr>
  </w:style>
  <w:style w:type="character" w:customStyle="1" w:styleId="s10">
    <w:name w:val="s_10"/>
    <w:rsid w:val="00F854D0"/>
    <w:rPr>
      <w:rFonts w:cs="Times New Roman"/>
    </w:rPr>
  </w:style>
  <w:style w:type="character" w:customStyle="1" w:styleId="apple-converted-space">
    <w:name w:val="apple-converted-space"/>
    <w:rsid w:val="00F854D0"/>
    <w:rPr>
      <w:rFonts w:cs="Times New Roman"/>
    </w:rPr>
  </w:style>
  <w:style w:type="paragraph" w:customStyle="1" w:styleId="s1">
    <w:name w:val="s_1"/>
    <w:basedOn w:val="a3"/>
    <w:rsid w:val="003F4D33"/>
    <w:pPr>
      <w:spacing w:before="100" w:beforeAutospacing="1" w:after="100" w:afterAutospacing="1"/>
      <w:ind w:firstLine="0"/>
      <w:jc w:val="left"/>
    </w:pPr>
    <w:rPr>
      <w:sz w:val="24"/>
      <w:szCs w:val="24"/>
      <w:lang w:eastAsia="ru-RU"/>
    </w:rPr>
  </w:style>
  <w:style w:type="character" w:customStyle="1" w:styleId="28">
    <w:name w:val="Основной текст (2)_"/>
    <w:link w:val="29"/>
    <w:rsid w:val="009054F2"/>
    <w:rPr>
      <w:rFonts w:ascii="Times New Roman" w:hAnsi="Times New Roman" w:cs="Times New Roman"/>
      <w:b/>
      <w:bCs/>
      <w:sz w:val="21"/>
      <w:szCs w:val="21"/>
      <w:shd w:val="clear" w:color="auto" w:fill="FFFFFF"/>
    </w:rPr>
  </w:style>
  <w:style w:type="paragraph" w:customStyle="1" w:styleId="29">
    <w:name w:val="Основной текст (2)"/>
    <w:basedOn w:val="a3"/>
    <w:link w:val="28"/>
    <w:rsid w:val="009054F2"/>
    <w:pPr>
      <w:widowControl w:val="0"/>
      <w:shd w:val="clear" w:color="auto" w:fill="FFFFFF"/>
      <w:spacing w:line="274" w:lineRule="exact"/>
      <w:ind w:firstLine="0"/>
      <w:jc w:val="left"/>
    </w:pPr>
    <w:rPr>
      <w:b/>
      <w:bCs/>
      <w:sz w:val="21"/>
      <w:szCs w:val="21"/>
      <w:lang w:eastAsia="ru-RU"/>
    </w:rPr>
  </w:style>
  <w:style w:type="character" w:customStyle="1" w:styleId="aff">
    <w:name w:val="Основной текст_"/>
    <w:link w:val="2a"/>
    <w:rsid w:val="00AD1BD3"/>
    <w:rPr>
      <w:rFonts w:ascii="Times New Roman" w:hAnsi="Times New Roman" w:cs="Times New Roman"/>
      <w:sz w:val="26"/>
      <w:szCs w:val="26"/>
      <w:shd w:val="clear" w:color="auto" w:fill="FFFFFF"/>
    </w:rPr>
  </w:style>
  <w:style w:type="paragraph" w:customStyle="1" w:styleId="2a">
    <w:name w:val="Основной текст2"/>
    <w:basedOn w:val="a3"/>
    <w:link w:val="aff"/>
    <w:rsid w:val="00AD1BD3"/>
    <w:pPr>
      <w:widowControl w:val="0"/>
      <w:shd w:val="clear" w:color="auto" w:fill="FFFFFF"/>
      <w:spacing w:before="300" w:line="0" w:lineRule="atLeast"/>
      <w:ind w:firstLine="0"/>
    </w:pPr>
    <w:rPr>
      <w:sz w:val="26"/>
      <w:szCs w:val="26"/>
      <w:lang w:eastAsia="ru-RU"/>
    </w:rPr>
  </w:style>
  <w:style w:type="character" w:customStyle="1" w:styleId="aff0">
    <w:name w:val="Колонтитул_"/>
    <w:rsid w:val="009229A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ff1">
    <w:name w:val="Колонтитул"/>
    <w:rsid w:val="009229A8"/>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12pt0pt">
    <w:name w:val="Колонтитул + 12 pt;Интервал 0 pt"/>
    <w:rsid w:val="009229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pt">
    <w:name w:val="Основной текст + Интервал 2 pt"/>
    <w:rsid w:val="009229A8"/>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5">
    <w:name w:val="Основной текст (5)_"/>
    <w:link w:val="50"/>
    <w:rsid w:val="009229A8"/>
    <w:rPr>
      <w:rFonts w:ascii="Times New Roman" w:hAnsi="Times New Roman" w:cs="Times New Roman"/>
      <w:i/>
      <w:iCs/>
      <w:sz w:val="26"/>
      <w:szCs w:val="26"/>
      <w:shd w:val="clear" w:color="auto" w:fill="FFFFFF"/>
    </w:rPr>
  </w:style>
  <w:style w:type="paragraph" w:customStyle="1" w:styleId="50">
    <w:name w:val="Основной текст (5)"/>
    <w:basedOn w:val="a3"/>
    <w:link w:val="5"/>
    <w:rsid w:val="009229A8"/>
    <w:pPr>
      <w:widowControl w:val="0"/>
      <w:shd w:val="clear" w:color="auto" w:fill="FFFFFF"/>
      <w:spacing w:line="322" w:lineRule="exact"/>
      <w:ind w:firstLine="740"/>
    </w:pPr>
    <w:rPr>
      <w:i/>
      <w:iCs/>
      <w:sz w:val="26"/>
      <w:szCs w:val="26"/>
      <w:lang w:eastAsia="ru-RU"/>
    </w:rPr>
  </w:style>
  <w:style w:type="character" w:customStyle="1" w:styleId="260">
    <w:name w:val="Основной текст (26)"/>
    <w:rsid w:val="000E4DB4"/>
    <w:rPr>
      <w:rFonts w:ascii="Arial" w:eastAsia="Arial" w:hAnsi="Arial" w:cs="Arial"/>
      <w:b w:val="0"/>
      <w:bCs w:val="0"/>
      <w:i w:val="0"/>
      <w:iCs w:val="0"/>
      <w:smallCaps w:val="0"/>
      <w:strike w:val="0"/>
      <w:spacing w:val="0"/>
      <w:sz w:val="47"/>
      <w:szCs w:val="47"/>
    </w:rPr>
  </w:style>
  <w:style w:type="character" w:customStyle="1" w:styleId="term">
    <w:name w:val="term"/>
    <w:basedOn w:val="a4"/>
    <w:rsid w:val="000E4DB4"/>
  </w:style>
  <w:style w:type="paragraph" w:customStyle="1" w:styleId="2b">
    <w:name w:val="Абзац списка2"/>
    <w:basedOn w:val="a3"/>
    <w:rsid w:val="000B0619"/>
    <w:pPr>
      <w:suppressAutoHyphens/>
      <w:ind w:left="720" w:firstLine="0"/>
      <w:jc w:val="left"/>
    </w:pPr>
    <w:rPr>
      <w:rFonts w:ascii="Arial" w:eastAsia="SimSun" w:hAnsi="Arial" w:cs="Mangal"/>
      <w:kern w:val="1"/>
      <w:sz w:val="20"/>
      <w:szCs w:val="24"/>
      <w:lang w:eastAsia="hi-IN" w:bidi="hi-IN"/>
    </w:rPr>
  </w:style>
  <w:style w:type="character" w:customStyle="1" w:styleId="15">
    <w:name w:val="Текст примечания Знак1"/>
    <w:uiPriority w:val="99"/>
    <w:rsid w:val="000B0619"/>
    <w:rPr>
      <w:rFonts w:ascii="Times New Roman" w:eastAsia="Times New Roman" w:hAnsi="Times New Roman" w:cs="Calibri"/>
      <w:sz w:val="20"/>
      <w:szCs w:val="20"/>
      <w:lang w:eastAsia="ar-SA"/>
    </w:rPr>
  </w:style>
  <w:style w:type="character" w:customStyle="1" w:styleId="doctitle1">
    <w:name w:val="doctitle1"/>
    <w:rsid w:val="007373E1"/>
    <w:rPr>
      <w:rFonts w:ascii="Arial" w:hAnsi="Arial" w:cs="Arial" w:hint="default"/>
      <w:sz w:val="18"/>
      <w:szCs w:val="18"/>
    </w:rPr>
  </w:style>
  <w:style w:type="character" w:customStyle="1" w:styleId="aff2">
    <w:name w:val="Гипертекстовая ссылка"/>
    <w:uiPriority w:val="99"/>
    <w:rsid w:val="00B9357E"/>
    <w:rPr>
      <w:color w:val="008000"/>
    </w:rPr>
  </w:style>
  <w:style w:type="character" w:customStyle="1" w:styleId="s11">
    <w:name w:val="s1"/>
    <w:basedOn w:val="a4"/>
    <w:rsid w:val="00B209DA"/>
  </w:style>
  <w:style w:type="character" w:customStyle="1" w:styleId="blk3">
    <w:name w:val="blk3"/>
    <w:rsid w:val="00B209DA"/>
    <w:rPr>
      <w:vanish w:val="0"/>
      <w:webHidden w:val="0"/>
      <w:specVanish w:val="0"/>
    </w:rPr>
  </w:style>
  <w:style w:type="paragraph" w:customStyle="1" w:styleId="p1">
    <w:name w:val="p1"/>
    <w:basedOn w:val="a3"/>
    <w:rsid w:val="00B209DA"/>
    <w:pPr>
      <w:spacing w:before="100" w:beforeAutospacing="1" w:after="100" w:afterAutospacing="1"/>
      <w:ind w:firstLine="0"/>
      <w:jc w:val="left"/>
    </w:pPr>
    <w:rPr>
      <w:sz w:val="24"/>
      <w:szCs w:val="24"/>
      <w:lang w:eastAsia="ru-RU"/>
    </w:rPr>
  </w:style>
  <w:style w:type="paragraph" w:customStyle="1" w:styleId="p3">
    <w:name w:val="p3"/>
    <w:basedOn w:val="a3"/>
    <w:rsid w:val="00B209DA"/>
    <w:pPr>
      <w:spacing w:before="100" w:beforeAutospacing="1" w:after="100" w:afterAutospacing="1"/>
      <w:ind w:firstLine="0"/>
      <w:jc w:val="left"/>
    </w:pPr>
    <w:rPr>
      <w:sz w:val="24"/>
      <w:szCs w:val="24"/>
      <w:lang w:eastAsia="ru-RU"/>
    </w:rPr>
  </w:style>
  <w:style w:type="character" w:customStyle="1" w:styleId="s2">
    <w:name w:val="s2"/>
    <w:basedOn w:val="a4"/>
    <w:rsid w:val="00B209DA"/>
  </w:style>
  <w:style w:type="character" w:customStyle="1" w:styleId="s3">
    <w:name w:val="s3"/>
    <w:basedOn w:val="a4"/>
    <w:rsid w:val="00B209DA"/>
  </w:style>
  <w:style w:type="paragraph" w:customStyle="1" w:styleId="p4">
    <w:name w:val="p4"/>
    <w:basedOn w:val="a3"/>
    <w:rsid w:val="00B209DA"/>
    <w:pPr>
      <w:spacing w:before="100" w:beforeAutospacing="1" w:after="100" w:afterAutospacing="1"/>
      <w:ind w:firstLine="0"/>
      <w:jc w:val="left"/>
    </w:pPr>
    <w:rPr>
      <w:sz w:val="24"/>
      <w:szCs w:val="24"/>
      <w:lang w:eastAsia="ru-RU"/>
    </w:rPr>
  </w:style>
  <w:style w:type="character" w:customStyle="1" w:styleId="s4">
    <w:name w:val="s4"/>
    <w:basedOn w:val="a4"/>
    <w:rsid w:val="00B209DA"/>
  </w:style>
  <w:style w:type="paragraph" w:customStyle="1" w:styleId="p5">
    <w:name w:val="p5"/>
    <w:basedOn w:val="a3"/>
    <w:rsid w:val="00B209DA"/>
    <w:pPr>
      <w:spacing w:before="100" w:beforeAutospacing="1" w:after="100" w:afterAutospacing="1"/>
      <w:ind w:firstLine="0"/>
      <w:jc w:val="left"/>
    </w:pPr>
    <w:rPr>
      <w:sz w:val="24"/>
      <w:szCs w:val="24"/>
      <w:lang w:eastAsia="ru-RU"/>
    </w:rPr>
  </w:style>
  <w:style w:type="character" w:customStyle="1" w:styleId="s6">
    <w:name w:val="s6"/>
    <w:basedOn w:val="a4"/>
    <w:rsid w:val="00B209DA"/>
  </w:style>
  <w:style w:type="paragraph" w:customStyle="1" w:styleId="p6">
    <w:name w:val="p6"/>
    <w:basedOn w:val="a3"/>
    <w:rsid w:val="00B209DA"/>
    <w:pPr>
      <w:spacing w:before="100" w:beforeAutospacing="1" w:after="100" w:afterAutospacing="1"/>
      <w:ind w:firstLine="0"/>
      <w:jc w:val="left"/>
    </w:pPr>
    <w:rPr>
      <w:sz w:val="24"/>
      <w:szCs w:val="24"/>
      <w:lang w:eastAsia="ru-RU"/>
    </w:rPr>
  </w:style>
  <w:style w:type="paragraph" w:customStyle="1" w:styleId="p7">
    <w:name w:val="p7"/>
    <w:basedOn w:val="a3"/>
    <w:rsid w:val="00B209DA"/>
    <w:pPr>
      <w:spacing w:before="100" w:beforeAutospacing="1" w:after="100" w:afterAutospacing="1"/>
      <w:ind w:firstLine="0"/>
      <w:jc w:val="left"/>
    </w:pPr>
    <w:rPr>
      <w:sz w:val="24"/>
      <w:szCs w:val="24"/>
      <w:lang w:eastAsia="ru-RU"/>
    </w:rPr>
  </w:style>
  <w:style w:type="character" w:customStyle="1" w:styleId="FontStyle59">
    <w:name w:val="Font Style59"/>
    <w:rsid w:val="00AE7EE8"/>
    <w:rPr>
      <w:rFonts w:ascii="Times New Roman" w:hAnsi="Times New Roman" w:cs="Times New Roman"/>
      <w:sz w:val="22"/>
      <w:szCs w:val="22"/>
    </w:rPr>
  </w:style>
  <w:style w:type="character" w:customStyle="1" w:styleId="FontStyle17">
    <w:name w:val="Font Style17"/>
    <w:rsid w:val="00D367AF"/>
    <w:rPr>
      <w:rFonts w:ascii="Times New Roman" w:hAnsi="Times New Roman" w:cs="Times New Roman"/>
      <w:sz w:val="26"/>
      <w:szCs w:val="26"/>
    </w:rPr>
  </w:style>
  <w:style w:type="paragraph" w:customStyle="1" w:styleId="Style10">
    <w:name w:val="Style10"/>
    <w:basedOn w:val="a3"/>
    <w:rsid w:val="00D367AF"/>
    <w:pPr>
      <w:widowControl w:val="0"/>
      <w:autoSpaceDE w:val="0"/>
      <w:autoSpaceDN w:val="0"/>
      <w:adjustRightInd w:val="0"/>
      <w:ind w:firstLine="0"/>
      <w:jc w:val="left"/>
    </w:pPr>
    <w:rPr>
      <w:sz w:val="24"/>
      <w:szCs w:val="24"/>
      <w:lang w:eastAsia="ru-RU"/>
    </w:rPr>
  </w:style>
  <w:style w:type="paragraph" w:customStyle="1" w:styleId="ConsPlusNonformat">
    <w:name w:val="ConsPlusNonformat"/>
    <w:uiPriority w:val="99"/>
    <w:rsid w:val="004E2235"/>
    <w:pPr>
      <w:widowControl w:val="0"/>
      <w:autoSpaceDE w:val="0"/>
      <w:autoSpaceDN w:val="0"/>
      <w:adjustRightInd w:val="0"/>
    </w:pPr>
    <w:rPr>
      <w:rFonts w:ascii="Courier New" w:hAnsi="Courier New" w:cs="Courier New"/>
    </w:rPr>
  </w:style>
  <w:style w:type="paragraph" w:styleId="4">
    <w:name w:val="toc 4"/>
    <w:basedOn w:val="a3"/>
    <w:next w:val="a3"/>
    <w:autoRedefine/>
    <w:uiPriority w:val="39"/>
    <w:unhideWhenUsed/>
    <w:rsid w:val="006B6CB6"/>
    <w:pPr>
      <w:spacing w:after="100" w:line="276" w:lineRule="auto"/>
      <w:ind w:left="660" w:firstLine="0"/>
      <w:jc w:val="left"/>
    </w:pPr>
    <w:rPr>
      <w:rFonts w:ascii="Calibri" w:hAnsi="Calibri"/>
      <w:sz w:val="22"/>
      <w:lang w:eastAsia="ru-RU"/>
    </w:rPr>
  </w:style>
  <w:style w:type="paragraph" w:styleId="51">
    <w:name w:val="toc 5"/>
    <w:basedOn w:val="a3"/>
    <w:next w:val="a3"/>
    <w:autoRedefine/>
    <w:uiPriority w:val="39"/>
    <w:unhideWhenUsed/>
    <w:rsid w:val="006B6CB6"/>
    <w:pPr>
      <w:spacing w:after="100" w:line="276" w:lineRule="auto"/>
      <w:ind w:left="880" w:firstLine="0"/>
      <w:jc w:val="left"/>
    </w:pPr>
    <w:rPr>
      <w:rFonts w:ascii="Calibri" w:hAnsi="Calibri"/>
      <w:sz w:val="22"/>
      <w:lang w:eastAsia="ru-RU"/>
    </w:rPr>
  </w:style>
  <w:style w:type="paragraph" w:styleId="6">
    <w:name w:val="toc 6"/>
    <w:basedOn w:val="a3"/>
    <w:next w:val="a3"/>
    <w:autoRedefine/>
    <w:uiPriority w:val="39"/>
    <w:unhideWhenUsed/>
    <w:rsid w:val="006B6CB6"/>
    <w:pPr>
      <w:spacing w:after="100" w:line="276" w:lineRule="auto"/>
      <w:ind w:left="1100" w:firstLine="0"/>
      <w:jc w:val="left"/>
    </w:pPr>
    <w:rPr>
      <w:rFonts w:ascii="Calibri" w:hAnsi="Calibri"/>
      <w:sz w:val="22"/>
      <w:lang w:eastAsia="ru-RU"/>
    </w:rPr>
  </w:style>
  <w:style w:type="paragraph" w:styleId="7">
    <w:name w:val="toc 7"/>
    <w:basedOn w:val="a3"/>
    <w:next w:val="a3"/>
    <w:autoRedefine/>
    <w:uiPriority w:val="39"/>
    <w:unhideWhenUsed/>
    <w:rsid w:val="006B6CB6"/>
    <w:pPr>
      <w:spacing w:after="100" w:line="276" w:lineRule="auto"/>
      <w:ind w:left="1320" w:firstLine="0"/>
      <w:jc w:val="left"/>
    </w:pPr>
    <w:rPr>
      <w:rFonts w:ascii="Calibri" w:hAnsi="Calibri"/>
      <w:sz w:val="22"/>
      <w:lang w:eastAsia="ru-RU"/>
    </w:rPr>
  </w:style>
  <w:style w:type="paragraph" w:styleId="8">
    <w:name w:val="toc 8"/>
    <w:basedOn w:val="a3"/>
    <w:next w:val="a3"/>
    <w:autoRedefine/>
    <w:uiPriority w:val="39"/>
    <w:unhideWhenUsed/>
    <w:rsid w:val="006B6CB6"/>
    <w:pPr>
      <w:spacing w:after="100" w:line="276" w:lineRule="auto"/>
      <w:ind w:left="1540" w:firstLine="0"/>
      <w:jc w:val="left"/>
    </w:pPr>
    <w:rPr>
      <w:rFonts w:ascii="Calibri" w:hAnsi="Calibri"/>
      <w:sz w:val="22"/>
      <w:lang w:eastAsia="ru-RU"/>
    </w:rPr>
  </w:style>
  <w:style w:type="paragraph" w:styleId="9">
    <w:name w:val="toc 9"/>
    <w:basedOn w:val="a3"/>
    <w:next w:val="a3"/>
    <w:autoRedefine/>
    <w:uiPriority w:val="39"/>
    <w:unhideWhenUsed/>
    <w:rsid w:val="006B6CB6"/>
    <w:pPr>
      <w:spacing w:after="100" w:line="276" w:lineRule="auto"/>
      <w:ind w:left="1760" w:firstLine="0"/>
      <w:jc w:val="left"/>
    </w:pPr>
    <w:rPr>
      <w:rFonts w:ascii="Calibri" w:hAnsi="Calibri"/>
      <w:sz w:val="22"/>
      <w:lang w:eastAsia="ru-RU"/>
    </w:rPr>
  </w:style>
  <w:style w:type="paragraph" w:customStyle="1" w:styleId="aff3">
    <w:name w:val="Д_СтПунктП№"/>
    <w:basedOn w:val="a3"/>
    <w:rsid w:val="0076431E"/>
    <w:pPr>
      <w:tabs>
        <w:tab w:val="num" w:pos="1537"/>
        <w:tab w:val="num" w:pos="2592"/>
      </w:tabs>
      <w:spacing w:after="120"/>
      <w:ind w:left="1537" w:hanging="397"/>
      <w:jc w:val="left"/>
    </w:pPr>
    <w:rPr>
      <w:rFonts w:ascii="Arial Narrow" w:hAnsi="Arial Narrow" w:cs="Arial Narrow"/>
      <w:sz w:val="24"/>
      <w:szCs w:val="24"/>
      <w:lang w:eastAsia="ru-RU"/>
    </w:rPr>
  </w:style>
  <w:style w:type="paragraph" w:customStyle="1" w:styleId="aff4">
    <w:name w:val="Д_СтПунктПб№"/>
    <w:basedOn w:val="a3"/>
    <w:rsid w:val="0076431E"/>
    <w:pPr>
      <w:tabs>
        <w:tab w:val="num" w:pos="1701"/>
        <w:tab w:val="num" w:pos="2736"/>
      </w:tabs>
      <w:spacing w:after="120"/>
      <w:ind w:left="1701" w:hanging="397"/>
      <w:jc w:val="left"/>
    </w:pPr>
    <w:rPr>
      <w:rFonts w:ascii="Arial Narrow" w:hAnsi="Arial Narrow" w:cs="Arial Narrow"/>
      <w:sz w:val="24"/>
      <w:szCs w:val="24"/>
      <w:lang w:eastAsia="ru-RU"/>
    </w:rPr>
  </w:style>
  <w:style w:type="character" w:customStyle="1" w:styleId="ConsPlusNormal0">
    <w:name w:val="ConsPlusNormal Знак"/>
    <w:link w:val="ConsPlusNormal"/>
    <w:locked/>
    <w:rsid w:val="006914AB"/>
    <w:rPr>
      <w:rFonts w:ascii="Arial" w:hAnsi="Arial" w:cs="Arial"/>
    </w:rPr>
  </w:style>
  <w:style w:type="paragraph" w:customStyle="1" w:styleId="-4">
    <w:name w:val="Пункт-4"/>
    <w:basedOn w:val="a3"/>
    <w:rsid w:val="00A047AE"/>
    <w:pPr>
      <w:tabs>
        <w:tab w:val="num" w:pos="1701"/>
      </w:tabs>
      <w:spacing w:line="288" w:lineRule="auto"/>
      <w:ind w:firstLine="567"/>
    </w:pPr>
    <w:rPr>
      <w:szCs w:val="28"/>
      <w:lang w:eastAsia="ru-RU"/>
    </w:rPr>
  </w:style>
  <w:style w:type="paragraph" w:customStyle="1" w:styleId="-6">
    <w:name w:val="Пункт-6"/>
    <w:basedOn w:val="a3"/>
    <w:rsid w:val="00A047AE"/>
    <w:pPr>
      <w:tabs>
        <w:tab w:val="num" w:pos="2034"/>
      </w:tabs>
      <w:spacing w:line="288" w:lineRule="auto"/>
      <w:ind w:left="333" w:firstLine="567"/>
    </w:pPr>
    <w:rPr>
      <w:szCs w:val="28"/>
      <w:lang w:eastAsia="ru-RU"/>
    </w:rPr>
  </w:style>
  <w:style w:type="paragraph" w:customStyle="1" w:styleId="ConsNormal">
    <w:name w:val="ConsNormal"/>
    <w:rsid w:val="00AB1536"/>
    <w:pPr>
      <w:widowControl w:val="0"/>
      <w:autoSpaceDE w:val="0"/>
      <w:autoSpaceDN w:val="0"/>
      <w:adjustRightInd w:val="0"/>
      <w:ind w:firstLine="720"/>
    </w:pPr>
    <w:rPr>
      <w:rFonts w:ascii="Arial" w:hAnsi="Arial" w:cs="Arial"/>
    </w:rPr>
  </w:style>
  <w:style w:type="character" w:customStyle="1" w:styleId="blk">
    <w:name w:val="blk"/>
    <w:basedOn w:val="a4"/>
    <w:rsid w:val="00D06E94"/>
  </w:style>
  <w:style w:type="character" w:customStyle="1" w:styleId="40">
    <w:name w:val="Основной текст (4)_"/>
    <w:basedOn w:val="a4"/>
    <w:rsid w:val="00FC24D5"/>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0"/>
    <w:rsid w:val="00FC24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8"/>
    <w:rsid w:val="00AA01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icrosoftSansSerif105pt">
    <w:name w:val="Основной текст (2) + Microsoft Sans Serif;10;5 pt"/>
    <w:basedOn w:val="28"/>
    <w:rsid w:val="00F973B4"/>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ff5">
    <w:name w:val="FollowedHyperlink"/>
    <w:basedOn w:val="a4"/>
    <w:uiPriority w:val="99"/>
    <w:semiHidden/>
    <w:unhideWhenUsed/>
    <w:rsid w:val="003F4F79"/>
    <w:rPr>
      <w:color w:val="800080" w:themeColor="followedHyperlink"/>
      <w:u w:val="single"/>
    </w:rPr>
  </w:style>
  <w:style w:type="paragraph" w:styleId="aff6">
    <w:name w:val="Document Map"/>
    <w:basedOn w:val="a3"/>
    <w:link w:val="aff7"/>
    <w:uiPriority w:val="99"/>
    <w:semiHidden/>
    <w:unhideWhenUsed/>
    <w:rsid w:val="00A77B60"/>
    <w:rPr>
      <w:rFonts w:ascii="Tahoma" w:hAnsi="Tahoma" w:cs="Tahoma"/>
      <w:sz w:val="16"/>
      <w:szCs w:val="16"/>
    </w:rPr>
  </w:style>
  <w:style w:type="character" w:customStyle="1" w:styleId="aff7">
    <w:name w:val="Схема документа Знак"/>
    <w:basedOn w:val="a4"/>
    <w:link w:val="aff6"/>
    <w:uiPriority w:val="99"/>
    <w:semiHidden/>
    <w:rsid w:val="00A77B60"/>
    <w:rPr>
      <w:rFonts w:ascii="Tahoma" w:hAnsi="Tahoma" w:cs="Tahoma"/>
      <w:sz w:val="16"/>
      <w:szCs w:val="16"/>
      <w:lang w:eastAsia="en-US"/>
    </w:rPr>
  </w:style>
  <w:style w:type="paragraph" w:styleId="aff8">
    <w:name w:val="No Spacing"/>
    <w:uiPriority w:val="1"/>
    <w:qFormat/>
    <w:rsid w:val="00FC60B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275">
      <w:bodyDiv w:val="1"/>
      <w:marLeft w:val="0"/>
      <w:marRight w:val="0"/>
      <w:marTop w:val="0"/>
      <w:marBottom w:val="0"/>
      <w:divBdr>
        <w:top w:val="none" w:sz="0" w:space="0" w:color="auto"/>
        <w:left w:val="none" w:sz="0" w:space="0" w:color="auto"/>
        <w:bottom w:val="none" w:sz="0" w:space="0" w:color="auto"/>
        <w:right w:val="none" w:sz="0" w:space="0" w:color="auto"/>
      </w:divBdr>
      <w:divsChild>
        <w:div w:id="1355497050">
          <w:marLeft w:val="0"/>
          <w:marRight w:val="0"/>
          <w:marTop w:val="0"/>
          <w:marBottom w:val="0"/>
          <w:divBdr>
            <w:top w:val="none" w:sz="0" w:space="0" w:color="auto"/>
            <w:left w:val="none" w:sz="0" w:space="0" w:color="auto"/>
            <w:bottom w:val="none" w:sz="0" w:space="0" w:color="auto"/>
            <w:right w:val="none" w:sz="0" w:space="0" w:color="auto"/>
          </w:divBdr>
        </w:div>
        <w:div w:id="230121081">
          <w:marLeft w:val="0"/>
          <w:marRight w:val="0"/>
          <w:marTop w:val="0"/>
          <w:marBottom w:val="0"/>
          <w:divBdr>
            <w:top w:val="none" w:sz="0" w:space="0" w:color="auto"/>
            <w:left w:val="none" w:sz="0" w:space="0" w:color="auto"/>
            <w:bottom w:val="none" w:sz="0" w:space="0" w:color="auto"/>
            <w:right w:val="none" w:sz="0" w:space="0" w:color="auto"/>
          </w:divBdr>
        </w:div>
        <w:div w:id="1500535759">
          <w:marLeft w:val="0"/>
          <w:marRight w:val="0"/>
          <w:marTop w:val="0"/>
          <w:marBottom w:val="0"/>
          <w:divBdr>
            <w:top w:val="none" w:sz="0" w:space="0" w:color="auto"/>
            <w:left w:val="none" w:sz="0" w:space="0" w:color="auto"/>
            <w:bottom w:val="none" w:sz="0" w:space="0" w:color="auto"/>
            <w:right w:val="none" w:sz="0" w:space="0" w:color="auto"/>
          </w:divBdr>
        </w:div>
        <w:div w:id="1097408933">
          <w:marLeft w:val="0"/>
          <w:marRight w:val="0"/>
          <w:marTop w:val="0"/>
          <w:marBottom w:val="0"/>
          <w:divBdr>
            <w:top w:val="none" w:sz="0" w:space="0" w:color="auto"/>
            <w:left w:val="none" w:sz="0" w:space="0" w:color="auto"/>
            <w:bottom w:val="none" w:sz="0" w:space="0" w:color="auto"/>
            <w:right w:val="none" w:sz="0" w:space="0" w:color="auto"/>
          </w:divBdr>
        </w:div>
        <w:div w:id="1321422202">
          <w:marLeft w:val="0"/>
          <w:marRight w:val="0"/>
          <w:marTop w:val="0"/>
          <w:marBottom w:val="0"/>
          <w:divBdr>
            <w:top w:val="none" w:sz="0" w:space="0" w:color="auto"/>
            <w:left w:val="none" w:sz="0" w:space="0" w:color="auto"/>
            <w:bottom w:val="none" w:sz="0" w:space="0" w:color="auto"/>
            <w:right w:val="none" w:sz="0" w:space="0" w:color="auto"/>
          </w:divBdr>
        </w:div>
        <w:div w:id="1330867824">
          <w:marLeft w:val="0"/>
          <w:marRight w:val="0"/>
          <w:marTop w:val="0"/>
          <w:marBottom w:val="0"/>
          <w:divBdr>
            <w:top w:val="none" w:sz="0" w:space="0" w:color="auto"/>
            <w:left w:val="none" w:sz="0" w:space="0" w:color="auto"/>
            <w:bottom w:val="none" w:sz="0" w:space="0" w:color="auto"/>
            <w:right w:val="none" w:sz="0" w:space="0" w:color="auto"/>
          </w:divBdr>
        </w:div>
        <w:div w:id="1677417667">
          <w:marLeft w:val="0"/>
          <w:marRight w:val="0"/>
          <w:marTop w:val="0"/>
          <w:marBottom w:val="0"/>
          <w:divBdr>
            <w:top w:val="none" w:sz="0" w:space="0" w:color="auto"/>
            <w:left w:val="none" w:sz="0" w:space="0" w:color="auto"/>
            <w:bottom w:val="none" w:sz="0" w:space="0" w:color="auto"/>
            <w:right w:val="none" w:sz="0" w:space="0" w:color="auto"/>
          </w:divBdr>
        </w:div>
        <w:div w:id="914317379">
          <w:marLeft w:val="0"/>
          <w:marRight w:val="0"/>
          <w:marTop w:val="0"/>
          <w:marBottom w:val="0"/>
          <w:divBdr>
            <w:top w:val="none" w:sz="0" w:space="0" w:color="auto"/>
            <w:left w:val="none" w:sz="0" w:space="0" w:color="auto"/>
            <w:bottom w:val="none" w:sz="0" w:space="0" w:color="auto"/>
            <w:right w:val="none" w:sz="0" w:space="0" w:color="auto"/>
          </w:divBdr>
        </w:div>
        <w:div w:id="160312507">
          <w:marLeft w:val="0"/>
          <w:marRight w:val="0"/>
          <w:marTop w:val="0"/>
          <w:marBottom w:val="0"/>
          <w:divBdr>
            <w:top w:val="none" w:sz="0" w:space="0" w:color="auto"/>
            <w:left w:val="none" w:sz="0" w:space="0" w:color="auto"/>
            <w:bottom w:val="none" w:sz="0" w:space="0" w:color="auto"/>
            <w:right w:val="none" w:sz="0" w:space="0" w:color="auto"/>
          </w:divBdr>
        </w:div>
        <w:div w:id="668024952">
          <w:marLeft w:val="0"/>
          <w:marRight w:val="0"/>
          <w:marTop w:val="0"/>
          <w:marBottom w:val="0"/>
          <w:divBdr>
            <w:top w:val="none" w:sz="0" w:space="0" w:color="auto"/>
            <w:left w:val="none" w:sz="0" w:space="0" w:color="auto"/>
            <w:bottom w:val="none" w:sz="0" w:space="0" w:color="auto"/>
            <w:right w:val="none" w:sz="0" w:space="0" w:color="auto"/>
          </w:divBdr>
          <w:divsChild>
            <w:div w:id="549147655">
              <w:marLeft w:val="0"/>
              <w:marRight w:val="0"/>
              <w:marTop w:val="0"/>
              <w:marBottom w:val="0"/>
              <w:divBdr>
                <w:top w:val="none" w:sz="0" w:space="0" w:color="auto"/>
                <w:left w:val="none" w:sz="0" w:space="0" w:color="auto"/>
                <w:bottom w:val="none" w:sz="0" w:space="0" w:color="auto"/>
                <w:right w:val="none" w:sz="0" w:space="0" w:color="auto"/>
              </w:divBdr>
            </w:div>
          </w:divsChild>
        </w:div>
        <w:div w:id="752746586">
          <w:marLeft w:val="0"/>
          <w:marRight w:val="0"/>
          <w:marTop w:val="0"/>
          <w:marBottom w:val="0"/>
          <w:divBdr>
            <w:top w:val="none" w:sz="0" w:space="0" w:color="auto"/>
            <w:left w:val="none" w:sz="0" w:space="0" w:color="auto"/>
            <w:bottom w:val="none" w:sz="0" w:space="0" w:color="auto"/>
            <w:right w:val="none" w:sz="0" w:space="0" w:color="auto"/>
          </w:divBdr>
          <w:divsChild>
            <w:div w:id="14237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4934">
      <w:bodyDiv w:val="1"/>
      <w:marLeft w:val="0"/>
      <w:marRight w:val="0"/>
      <w:marTop w:val="0"/>
      <w:marBottom w:val="0"/>
      <w:divBdr>
        <w:top w:val="none" w:sz="0" w:space="0" w:color="auto"/>
        <w:left w:val="none" w:sz="0" w:space="0" w:color="auto"/>
        <w:bottom w:val="none" w:sz="0" w:space="0" w:color="auto"/>
        <w:right w:val="none" w:sz="0" w:space="0" w:color="auto"/>
      </w:divBdr>
    </w:div>
    <w:div w:id="330184657">
      <w:bodyDiv w:val="1"/>
      <w:marLeft w:val="0"/>
      <w:marRight w:val="0"/>
      <w:marTop w:val="0"/>
      <w:marBottom w:val="0"/>
      <w:divBdr>
        <w:top w:val="none" w:sz="0" w:space="0" w:color="auto"/>
        <w:left w:val="none" w:sz="0" w:space="0" w:color="auto"/>
        <w:bottom w:val="none" w:sz="0" w:space="0" w:color="auto"/>
        <w:right w:val="none" w:sz="0" w:space="0" w:color="auto"/>
      </w:divBdr>
      <w:divsChild>
        <w:div w:id="983242378">
          <w:marLeft w:val="0"/>
          <w:marRight w:val="0"/>
          <w:marTop w:val="0"/>
          <w:marBottom w:val="0"/>
          <w:divBdr>
            <w:top w:val="none" w:sz="0" w:space="0" w:color="auto"/>
            <w:left w:val="none" w:sz="0" w:space="0" w:color="auto"/>
            <w:bottom w:val="none" w:sz="0" w:space="0" w:color="auto"/>
            <w:right w:val="none" w:sz="0" w:space="0" w:color="auto"/>
          </w:divBdr>
        </w:div>
        <w:div w:id="958074296">
          <w:marLeft w:val="0"/>
          <w:marRight w:val="0"/>
          <w:marTop w:val="0"/>
          <w:marBottom w:val="0"/>
          <w:divBdr>
            <w:top w:val="none" w:sz="0" w:space="0" w:color="auto"/>
            <w:left w:val="none" w:sz="0" w:space="0" w:color="auto"/>
            <w:bottom w:val="none" w:sz="0" w:space="0" w:color="auto"/>
            <w:right w:val="none" w:sz="0" w:space="0" w:color="auto"/>
          </w:divBdr>
        </w:div>
        <w:div w:id="1910336966">
          <w:marLeft w:val="0"/>
          <w:marRight w:val="0"/>
          <w:marTop w:val="0"/>
          <w:marBottom w:val="0"/>
          <w:divBdr>
            <w:top w:val="none" w:sz="0" w:space="0" w:color="auto"/>
            <w:left w:val="none" w:sz="0" w:space="0" w:color="auto"/>
            <w:bottom w:val="none" w:sz="0" w:space="0" w:color="auto"/>
            <w:right w:val="none" w:sz="0" w:space="0" w:color="auto"/>
          </w:divBdr>
          <w:divsChild>
            <w:div w:id="1473209344">
              <w:marLeft w:val="0"/>
              <w:marRight w:val="0"/>
              <w:marTop w:val="0"/>
              <w:marBottom w:val="0"/>
              <w:divBdr>
                <w:top w:val="none" w:sz="0" w:space="0" w:color="auto"/>
                <w:left w:val="none" w:sz="0" w:space="0" w:color="auto"/>
                <w:bottom w:val="none" w:sz="0" w:space="0" w:color="auto"/>
                <w:right w:val="none" w:sz="0" w:space="0" w:color="auto"/>
              </w:divBdr>
            </w:div>
          </w:divsChild>
        </w:div>
        <w:div w:id="1849559426">
          <w:marLeft w:val="0"/>
          <w:marRight w:val="0"/>
          <w:marTop w:val="0"/>
          <w:marBottom w:val="0"/>
          <w:divBdr>
            <w:top w:val="none" w:sz="0" w:space="0" w:color="auto"/>
            <w:left w:val="none" w:sz="0" w:space="0" w:color="auto"/>
            <w:bottom w:val="none" w:sz="0" w:space="0" w:color="auto"/>
            <w:right w:val="none" w:sz="0" w:space="0" w:color="auto"/>
          </w:divBdr>
        </w:div>
        <w:div w:id="1491214539">
          <w:marLeft w:val="0"/>
          <w:marRight w:val="0"/>
          <w:marTop w:val="0"/>
          <w:marBottom w:val="0"/>
          <w:divBdr>
            <w:top w:val="none" w:sz="0" w:space="0" w:color="auto"/>
            <w:left w:val="none" w:sz="0" w:space="0" w:color="auto"/>
            <w:bottom w:val="none" w:sz="0" w:space="0" w:color="auto"/>
            <w:right w:val="none" w:sz="0" w:space="0" w:color="auto"/>
          </w:divBdr>
        </w:div>
        <w:div w:id="332074638">
          <w:marLeft w:val="0"/>
          <w:marRight w:val="0"/>
          <w:marTop w:val="0"/>
          <w:marBottom w:val="0"/>
          <w:divBdr>
            <w:top w:val="none" w:sz="0" w:space="0" w:color="auto"/>
            <w:left w:val="none" w:sz="0" w:space="0" w:color="auto"/>
            <w:bottom w:val="none" w:sz="0" w:space="0" w:color="auto"/>
            <w:right w:val="none" w:sz="0" w:space="0" w:color="auto"/>
          </w:divBdr>
        </w:div>
        <w:div w:id="1931423534">
          <w:marLeft w:val="0"/>
          <w:marRight w:val="0"/>
          <w:marTop w:val="0"/>
          <w:marBottom w:val="0"/>
          <w:divBdr>
            <w:top w:val="none" w:sz="0" w:space="0" w:color="auto"/>
            <w:left w:val="none" w:sz="0" w:space="0" w:color="auto"/>
            <w:bottom w:val="none" w:sz="0" w:space="0" w:color="auto"/>
            <w:right w:val="none" w:sz="0" w:space="0" w:color="auto"/>
          </w:divBdr>
        </w:div>
        <w:div w:id="2091922916">
          <w:marLeft w:val="0"/>
          <w:marRight w:val="0"/>
          <w:marTop w:val="0"/>
          <w:marBottom w:val="0"/>
          <w:divBdr>
            <w:top w:val="none" w:sz="0" w:space="0" w:color="auto"/>
            <w:left w:val="none" w:sz="0" w:space="0" w:color="auto"/>
            <w:bottom w:val="none" w:sz="0" w:space="0" w:color="auto"/>
            <w:right w:val="none" w:sz="0" w:space="0" w:color="auto"/>
          </w:divBdr>
        </w:div>
        <w:div w:id="342054345">
          <w:marLeft w:val="0"/>
          <w:marRight w:val="0"/>
          <w:marTop w:val="0"/>
          <w:marBottom w:val="0"/>
          <w:divBdr>
            <w:top w:val="none" w:sz="0" w:space="0" w:color="auto"/>
            <w:left w:val="none" w:sz="0" w:space="0" w:color="auto"/>
            <w:bottom w:val="none" w:sz="0" w:space="0" w:color="auto"/>
            <w:right w:val="none" w:sz="0" w:space="0" w:color="auto"/>
          </w:divBdr>
        </w:div>
        <w:div w:id="870338582">
          <w:marLeft w:val="0"/>
          <w:marRight w:val="0"/>
          <w:marTop w:val="0"/>
          <w:marBottom w:val="0"/>
          <w:divBdr>
            <w:top w:val="none" w:sz="0" w:space="0" w:color="auto"/>
            <w:left w:val="none" w:sz="0" w:space="0" w:color="auto"/>
            <w:bottom w:val="none" w:sz="0" w:space="0" w:color="auto"/>
            <w:right w:val="none" w:sz="0" w:space="0" w:color="auto"/>
          </w:divBdr>
        </w:div>
        <w:div w:id="1999187691">
          <w:marLeft w:val="0"/>
          <w:marRight w:val="0"/>
          <w:marTop w:val="0"/>
          <w:marBottom w:val="0"/>
          <w:divBdr>
            <w:top w:val="none" w:sz="0" w:space="0" w:color="auto"/>
            <w:left w:val="none" w:sz="0" w:space="0" w:color="auto"/>
            <w:bottom w:val="none" w:sz="0" w:space="0" w:color="auto"/>
            <w:right w:val="none" w:sz="0" w:space="0" w:color="auto"/>
          </w:divBdr>
        </w:div>
        <w:div w:id="137917938">
          <w:marLeft w:val="0"/>
          <w:marRight w:val="0"/>
          <w:marTop w:val="0"/>
          <w:marBottom w:val="0"/>
          <w:divBdr>
            <w:top w:val="none" w:sz="0" w:space="0" w:color="auto"/>
            <w:left w:val="none" w:sz="0" w:space="0" w:color="auto"/>
            <w:bottom w:val="none" w:sz="0" w:space="0" w:color="auto"/>
            <w:right w:val="none" w:sz="0" w:space="0" w:color="auto"/>
          </w:divBdr>
        </w:div>
        <w:div w:id="1849522849">
          <w:marLeft w:val="0"/>
          <w:marRight w:val="0"/>
          <w:marTop w:val="0"/>
          <w:marBottom w:val="0"/>
          <w:divBdr>
            <w:top w:val="none" w:sz="0" w:space="0" w:color="auto"/>
            <w:left w:val="none" w:sz="0" w:space="0" w:color="auto"/>
            <w:bottom w:val="none" w:sz="0" w:space="0" w:color="auto"/>
            <w:right w:val="none" w:sz="0" w:space="0" w:color="auto"/>
          </w:divBdr>
          <w:divsChild>
            <w:div w:id="1584219550">
              <w:marLeft w:val="0"/>
              <w:marRight w:val="0"/>
              <w:marTop w:val="0"/>
              <w:marBottom w:val="0"/>
              <w:divBdr>
                <w:top w:val="none" w:sz="0" w:space="0" w:color="auto"/>
                <w:left w:val="none" w:sz="0" w:space="0" w:color="auto"/>
                <w:bottom w:val="none" w:sz="0" w:space="0" w:color="auto"/>
                <w:right w:val="none" w:sz="0" w:space="0" w:color="auto"/>
              </w:divBdr>
            </w:div>
          </w:divsChild>
        </w:div>
        <w:div w:id="1031764366">
          <w:marLeft w:val="0"/>
          <w:marRight w:val="0"/>
          <w:marTop w:val="0"/>
          <w:marBottom w:val="0"/>
          <w:divBdr>
            <w:top w:val="none" w:sz="0" w:space="0" w:color="auto"/>
            <w:left w:val="none" w:sz="0" w:space="0" w:color="auto"/>
            <w:bottom w:val="none" w:sz="0" w:space="0" w:color="auto"/>
            <w:right w:val="none" w:sz="0" w:space="0" w:color="auto"/>
          </w:divBdr>
          <w:divsChild>
            <w:div w:id="785464819">
              <w:marLeft w:val="0"/>
              <w:marRight w:val="0"/>
              <w:marTop w:val="0"/>
              <w:marBottom w:val="0"/>
              <w:divBdr>
                <w:top w:val="none" w:sz="0" w:space="0" w:color="auto"/>
                <w:left w:val="none" w:sz="0" w:space="0" w:color="auto"/>
                <w:bottom w:val="none" w:sz="0" w:space="0" w:color="auto"/>
                <w:right w:val="none" w:sz="0" w:space="0" w:color="auto"/>
              </w:divBdr>
            </w:div>
          </w:divsChild>
        </w:div>
        <w:div w:id="976565289">
          <w:marLeft w:val="0"/>
          <w:marRight w:val="0"/>
          <w:marTop w:val="0"/>
          <w:marBottom w:val="0"/>
          <w:divBdr>
            <w:top w:val="none" w:sz="0" w:space="0" w:color="auto"/>
            <w:left w:val="none" w:sz="0" w:space="0" w:color="auto"/>
            <w:bottom w:val="none" w:sz="0" w:space="0" w:color="auto"/>
            <w:right w:val="none" w:sz="0" w:space="0" w:color="auto"/>
          </w:divBdr>
          <w:divsChild>
            <w:div w:id="17321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3174">
      <w:bodyDiv w:val="1"/>
      <w:marLeft w:val="0"/>
      <w:marRight w:val="0"/>
      <w:marTop w:val="0"/>
      <w:marBottom w:val="0"/>
      <w:divBdr>
        <w:top w:val="none" w:sz="0" w:space="0" w:color="auto"/>
        <w:left w:val="none" w:sz="0" w:space="0" w:color="auto"/>
        <w:bottom w:val="none" w:sz="0" w:space="0" w:color="auto"/>
        <w:right w:val="none" w:sz="0" w:space="0" w:color="auto"/>
      </w:divBdr>
      <w:divsChild>
        <w:div w:id="1397316831">
          <w:marLeft w:val="0"/>
          <w:marRight w:val="0"/>
          <w:marTop w:val="0"/>
          <w:marBottom w:val="0"/>
          <w:divBdr>
            <w:top w:val="none" w:sz="0" w:space="0" w:color="auto"/>
            <w:left w:val="none" w:sz="0" w:space="0" w:color="auto"/>
            <w:bottom w:val="none" w:sz="0" w:space="0" w:color="auto"/>
            <w:right w:val="none" w:sz="0" w:space="0" w:color="auto"/>
          </w:divBdr>
        </w:div>
        <w:div w:id="2073455394">
          <w:marLeft w:val="0"/>
          <w:marRight w:val="0"/>
          <w:marTop w:val="0"/>
          <w:marBottom w:val="0"/>
          <w:divBdr>
            <w:top w:val="none" w:sz="0" w:space="0" w:color="auto"/>
            <w:left w:val="none" w:sz="0" w:space="0" w:color="auto"/>
            <w:bottom w:val="none" w:sz="0" w:space="0" w:color="auto"/>
            <w:right w:val="none" w:sz="0" w:space="0" w:color="auto"/>
          </w:divBdr>
        </w:div>
        <w:div w:id="1410426169">
          <w:marLeft w:val="0"/>
          <w:marRight w:val="0"/>
          <w:marTop w:val="0"/>
          <w:marBottom w:val="0"/>
          <w:divBdr>
            <w:top w:val="none" w:sz="0" w:space="0" w:color="auto"/>
            <w:left w:val="none" w:sz="0" w:space="0" w:color="auto"/>
            <w:bottom w:val="none" w:sz="0" w:space="0" w:color="auto"/>
            <w:right w:val="none" w:sz="0" w:space="0" w:color="auto"/>
          </w:divBdr>
          <w:divsChild>
            <w:div w:id="727071330">
              <w:marLeft w:val="0"/>
              <w:marRight w:val="0"/>
              <w:marTop w:val="0"/>
              <w:marBottom w:val="0"/>
              <w:divBdr>
                <w:top w:val="none" w:sz="0" w:space="0" w:color="auto"/>
                <w:left w:val="none" w:sz="0" w:space="0" w:color="auto"/>
                <w:bottom w:val="none" w:sz="0" w:space="0" w:color="auto"/>
                <w:right w:val="none" w:sz="0" w:space="0" w:color="auto"/>
              </w:divBdr>
            </w:div>
          </w:divsChild>
        </w:div>
        <w:div w:id="1691250580">
          <w:marLeft w:val="0"/>
          <w:marRight w:val="0"/>
          <w:marTop w:val="0"/>
          <w:marBottom w:val="0"/>
          <w:divBdr>
            <w:top w:val="none" w:sz="0" w:space="0" w:color="auto"/>
            <w:left w:val="none" w:sz="0" w:space="0" w:color="auto"/>
            <w:bottom w:val="none" w:sz="0" w:space="0" w:color="auto"/>
            <w:right w:val="none" w:sz="0" w:space="0" w:color="auto"/>
          </w:divBdr>
        </w:div>
        <w:div w:id="976881108">
          <w:marLeft w:val="0"/>
          <w:marRight w:val="0"/>
          <w:marTop w:val="0"/>
          <w:marBottom w:val="0"/>
          <w:divBdr>
            <w:top w:val="none" w:sz="0" w:space="0" w:color="auto"/>
            <w:left w:val="none" w:sz="0" w:space="0" w:color="auto"/>
            <w:bottom w:val="none" w:sz="0" w:space="0" w:color="auto"/>
            <w:right w:val="none" w:sz="0" w:space="0" w:color="auto"/>
          </w:divBdr>
        </w:div>
        <w:div w:id="229776389">
          <w:marLeft w:val="0"/>
          <w:marRight w:val="0"/>
          <w:marTop w:val="0"/>
          <w:marBottom w:val="0"/>
          <w:divBdr>
            <w:top w:val="none" w:sz="0" w:space="0" w:color="auto"/>
            <w:left w:val="none" w:sz="0" w:space="0" w:color="auto"/>
            <w:bottom w:val="none" w:sz="0" w:space="0" w:color="auto"/>
            <w:right w:val="none" w:sz="0" w:space="0" w:color="auto"/>
          </w:divBdr>
        </w:div>
        <w:div w:id="209806572">
          <w:marLeft w:val="0"/>
          <w:marRight w:val="0"/>
          <w:marTop w:val="0"/>
          <w:marBottom w:val="0"/>
          <w:divBdr>
            <w:top w:val="none" w:sz="0" w:space="0" w:color="auto"/>
            <w:left w:val="none" w:sz="0" w:space="0" w:color="auto"/>
            <w:bottom w:val="none" w:sz="0" w:space="0" w:color="auto"/>
            <w:right w:val="none" w:sz="0" w:space="0" w:color="auto"/>
          </w:divBdr>
        </w:div>
        <w:div w:id="1610896583">
          <w:marLeft w:val="0"/>
          <w:marRight w:val="0"/>
          <w:marTop w:val="0"/>
          <w:marBottom w:val="0"/>
          <w:divBdr>
            <w:top w:val="none" w:sz="0" w:space="0" w:color="auto"/>
            <w:left w:val="none" w:sz="0" w:space="0" w:color="auto"/>
            <w:bottom w:val="none" w:sz="0" w:space="0" w:color="auto"/>
            <w:right w:val="none" w:sz="0" w:space="0" w:color="auto"/>
          </w:divBdr>
        </w:div>
        <w:div w:id="1915164840">
          <w:marLeft w:val="0"/>
          <w:marRight w:val="0"/>
          <w:marTop w:val="0"/>
          <w:marBottom w:val="0"/>
          <w:divBdr>
            <w:top w:val="none" w:sz="0" w:space="0" w:color="auto"/>
            <w:left w:val="none" w:sz="0" w:space="0" w:color="auto"/>
            <w:bottom w:val="none" w:sz="0" w:space="0" w:color="auto"/>
            <w:right w:val="none" w:sz="0" w:space="0" w:color="auto"/>
          </w:divBdr>
        </w:div>
        <w:div w:id="2008942686">
          <w:marLeft w:val="0"/>
          <w:marRight w:val="0"/>
          <w:marTop w:val="0"/>
          <w:marBottom w:val="0"/>
          <w:divBdr>
            <w:top w:val="none" w:sz="0" w:space="0" w:color="auto"/>
            <w:left w:val="none" w:sz="0" w:space="0" w:color="auto"/>
            <w:bottom w:val="none" w:sz="0" w:space="0" w:color="auto"/>
            <w:right w:val="none" w:sz="0" w:space="0" w:color="auto"/>
          </w:divBdr>
        </w:div>
        <w:div w:id="284577670">
          <w:marLeft w:val="0"/>
          <w:marRight w:val="0"/>
          <w:marTop w:val="0"/>
          <w:marBottom w:val="0"/>
          <w:divBdr>
            <w:top w:val="none" w:sz="0" w:space="0" w:color="auto"/>
            <w:left w:val="none" w:sz="0" w:space="0" w:color="auto"/>
            <w:bottom w:val="none" w:sz="0" w:space="0" w:color="auto"/>
            <w:right w:val="none" w:sz="0" w:space="0" w:color="auto"/>
          </w:divBdr>
        </w:div>
        <w:div w:id="1603147602">
          <w:marLeft w:val="0"/>
          <w:marRight w:val="0"/>
          <w:marTop w:val="0"/>
          <w:marBottom w:val="0"/>
          <w:divBdr>
            <w:top w:val="none" w:sz="0" w:space="0" w:color="auto"/>
            <w:left w:val="none" w:sz="0" w:space="0" w:color="auto"/>
            <w:bottom w:val="none" w:sz="0" w:space="0" w:color="auto"/>
            <w:right w:val="none" w:sz="0" w:space="0" w:color="auto"/>
          </w:divBdr>
        </w:div>
        <w:div w:id="312098905">
          <w:marLeft w:val="0"/>
          <w:marRight w:val="0"/>
          <w:marTop w:val="0"/>
          <w:marBottom w:val="0"/>
          <w:divBdr>
            <w:top w:val="none" w:sz="0" w:space="0" w:color="auto"/>
            <w:left w:val="none" w:sz="0" w:space="0" w:color="auto"/>
            <w:bottom w:val="none" w:sz="0" w:space="0" w:color="auto"/>
            <w:right w:val="none" w:sz="0" w:space="0" w:color="auto"/>
          </w:divBdr>
          <w:divsChild>
            <w:div w:id="982078260">
              <w:marLeft w:val="0"/>
              <w:marRight w:val="0"/>
              <w:marTop w:val="0"/>
              <w:marBottom w:val="0"/>
              <w:divBdr>
                <w:top w:val="none" w:sz="0" w:space="0" w:color="auto"/>
                <w:left w:val="none" w:sz="0" w:space="0" w:color="auto"/>
                <w:bottom w:val="none" w:sz="0" w:space="0" w:color="auto"/>
                <w:right w:val="none" w:sz="0" w:space="0" w:color="auto"/>
              </w:divBdr>
            </w:div>
          </w:divsChild>
        </w:div>
        <w:div w:id="440298699">
          <w:marLeft w:val="0"/>
          <w:marRight w:val="0"/>
          <w:marTop w:val="0"/>
          <w:marBottom w:val="0"/>
          <w:divBdr>
            <w:top w:val="none" w:sz="0" w:space="0" w:color="auto"/>
            <w:left w:val="none" w:sz="0" w:space="0" w:color="auto"/>
            <w:bottom w:val="none" w:sz="0" w:space="0" w:color="auto"/>
            <w:right w:val="none" w:sz="0" w:space="0" w:color="auto"/>
          </w:divBdr>
          <w:divsChild>
            <w:div w:id="870261316">
              <w:marLeft w:val="0"/>
              <w:marRight w:val="0"/>
              <w:marTop w:val="0"/>
              <w:marBottom w:val="0"/>
              <w:divBdr>
                <w:top w:val="none" w:sz="0" w:space="0" w:color="auto"/>
                <w:left w:val="none" w:sz="0" w:space="0" w:color="auto"/>
                <w:bottom w:val="none" w:sz="0" w:space="0" w:color="auto"/>
                <w:right w:val="none" w:sz="0" w:space="0" w:color="auto"/>
              </w:divBdr>
            </w:div>
          </w:divsChild>
        </w:div>
        <w:div w:id="954605898">
          <w:marLeft w:val="0"/>
          <w:marRight w:val="0"/>
          <w:marTop w:val="0"/>
          <w:marBottom w:val="0"/>
          <w:divBdr>
            <w:top w:val="none" w:sz="0" w:space="0" w:color="auto"/>
            <w:left w:val="none" w:sz="0" w:space="0" w:color="auto"/>
            <w:bottom w:val="none" w:sz="0" w:space="0" w:color="auto"/>
            <w:right w:val="none" w:sz="0" w:space="0" w:color="auto"/>
          </w:divBdr>
          <w:divsChild>
            <w:div w:id="1388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258">
      <w:bodyDiv w:val="1"/>
      <w:marLeft w:val="0"/>
      <w:marRight w:val="0"/>
      <w:marTop w:val="0"/>
      <w:marBottom w:val="0"/>
      <w:divBdr>
        <w:top w:val="none" w:sz="0" w:space="0" w:color="auto"/>
        <w:left w:val="none" w:sz="0" w:space="0" w:color="auto"/>
        <w:bottom w:val="none" w:sz="0" w:space="0" w:color="auto"/>
        <w:right w:val="none" w:sz="0" w:space="0" w:color="auto"/>
      </w:divBdr>
      <w:divsChild>
        <w:div w:id="1705859989">
          <w:marLeft w:val="0"/>
          <w:marRight w:val="0"/>
          <w:marTop w:val="0"/>
          <w:marBottom w:val="0"/>
          <w:divBdr>
            <w:top w:val="none" w:sz="0" w:space="0" w:color="auto"/>
            <w:left w:val="none" w:sz="0" w:space="0" w:color="auto"/>
            <w:bottom w:val="none" w:sz="0" w:space="0" w:color="auto"/>
            <w:right w:val="none" w:sz="0" w:space="0" w:color="auto"/>
          </w:divBdr>
        </w:div>
        <w:div w:id="153498544">
          <w:marLeft w:val="0"/>
          <w:marRight w:val="0"/>
          <w:marTop w:val="0"/>
          <w:marBottom w:val="0"/>
          <w:divBdr>
            <w:top w:val="none" w:sz="0" w:space="0" w:color="auto"/>
            <w:left w:val="none" w:sz="0" w:space="0" w:color="auto"/>
            <w:bottom w:val="none" w:sz="0" w:space="0" w:color="auto"/>
            <w:right w:val="none" w:sz="0" w:space="0" w:color="auto"/>
          </w:divBdr>
        </w:div>
        <w:div w:id="1856381385">
          <w:marLeft w:val="0"/>
          <w:marRight w:val="0"/>
          <w:marTop w:val="0"/>
          <w:marBottom w:val="0"/>
          <w:divBdr>
            <w:top w:val="none" w:sz="0" w:space="0" w:color="auto"/>
            <w:left w:val="none" w:sz="0" w:space="0" w:color="auto"/>
            <w:bottom w:val="none" w:sz="0" w:space="0" w:color="auto"/>
            <w:right w:val="none" w:sz="0" w:space="0" w:color="auto"/>
          </w:divBdr>
        </w:div>
      </w:divsChild>
    </w:div>
    <w:div w:id="849754785">
      <w:bodyDiv w:val="1"/>
      <w:marLeft w:val="0"/>
      <w:marRight w:val="0"/>
      <w:marTop w:val="0"/>
      <w:marBottom w:val="0"/>
      <w:divBdr>
        <w:top w:val="none" w:sz="0" w:space="0" w:color="auto"/>
        <w:left w:val="none" w:sz="0" w:space="0" w:color="auto"/>
        <w:bottom w:val="none" w:sz="0" w:space="0" w:color="auto"/>
        <w:right w:val="none" w:sz="0" w:space="0" w:color="auto"/>
      </w:divBdr>
    </w:div>
    <w:div w:id="874922225">
      <w:bodyDiv w:val="1"/>
      <w:marLeft w:val="0"/>
      <w:marRight w:val="0"/>
      <w:marTop w:val="0"/>
      <w:marBottom w:val="0"/>
      <w:divBdr>
        <w:top w:val="none" w:sz="0" w:space="0" w:color="auto"/>
        <w:left w:val="none" w:sz="0" w:space="0" w:color="auto"/>
        <w:bottom w:val="none" w:sz="0" w:space="0" w:color="auto"/>
        <w:right w:val="none" w:sz="0" w:space="0" w:color="auto"/>
      </w:divBdr>
    </w:div>
    <w:div w:id="1047726241">
      <w:bodyDiv w:val="1"/>
      <w:marLeft w:val="0"/>
      <w:marRight w:val="0"/>
      <w:marTop w:val="0"/>
      <w:marBottom w:val="0"/>
      <w:divBdr>
        <w:top w:val="none" w:sz="0" w:space="0" w:color="auto"/>
        <w:left w:val="none" w:sz="0" w:space="0" w:color="auto"/>
        <w:bottom w:val="none" w:sz="0" w:space="0" w:color="auto"/>
        <w:right w:val="none" w:sz="0" w:space="0" w:color="auto"/>
      </w:divBdr>
      <w:divsChild>
        <w:div w:id="2066294774">
          <w:marLeft w:val="0"/>
          <w:marRight w:val="0"/>
          <w:marTop w:val="0"/>
          <w:marBottom w:val="0"/>
          <w:divBdr>
            <w:top w:val="none" w:sz="0" w:space="0" w:color="auto"/>
            <w:left w:val="none" w:sz="0" w:space="0" w:color="auto"/>
            <w:bottom w:val="none" w:sz="0" w:space="0" w:color="auto"/>
            <w:right w:val="none" w:sz="0" w:space="0" w:color="auto"/>
          </w:divBdr>
        </w:div>
        <w:div w:id="665207240">
          <w:marLeft w:val="0"/>
          <w:marRight w:val="0"/>
          <w:marTop w:val="0"/>
          <w:marBottom w:val="0"/>
          <w:divBdr>
            <w:top w:val="none" w:sz="0" w:space="0" w:color="auto"/>
            <w:left w:val="none" w:sz="0" w:space="0" w:color="auto"/>
            <w:bottom w:val="none" w:sz="0" w:space="0" w:color="auto"/>
            <w:right w:val="none" w:sz="0" w:space="0" w:color="auto"/>
          </w:divBdr>
        </w:div>
        <w:div w:id="737364546">
          <w:marLeft w:val="0"/>
          <w:marRight w:val="0"/>
          <w:marTop w:val="0"/>
          <w:marBottom w:val="0"/>
          <w:divBdr>
            <w:top w:val="none" w:sz="0" w:space="0" w:color="auto"/>
            <w:left w:val="none" w:sz="0" w:space="0" w:color="auto"/>
            <w:bottom w:val="none" w:sz="0" w:space="0" w:color="auto"/>
            <w:right w:val="none" w:sz="0" w:space="0" w:color="auto"/>
          </w:divBdr>
        </w:div>
        <w:div w:id="1414620368">
          <w:marLeft w:val="0"/>
          <w:marRight w:val="0"/>
          <w:marTop w:val="0"/>
          <w:marBottom w:val="0"/>
          <w:divBdr>
            <w:top w:val="none" w:sz="0" w:space="0" w:color="auto"/>
            <w:left w:val="none" w:sz="0" w:space="0" w:color="auto"/>
            <w:bottom w:val="none" w:sz="0" w:space="0" w:color="auto"/>
            <w:right w:val="none" w:sz="0" w:space="0" w:color="auto"/>
          </w:divBdr>
        </w:div>
        <w:div w:id="901329605">
          <w:marLeft w:val="0"/>
          <w:marRight w:val="0"/>
          <w:marTop w:val="0"/>
          <w:marBottom w:val="0"/>
          <w:divBdr>
            <w:top w:val="none" w:sz="0" w:space="0" w:color="auto"/>
            <w:left w:val="none" w:sz="0" w:space="0" w:color="auto"/>
            <w:bottom w:val="none" w:sz="0" w:space="0" w:color="auto"/>
            <w:right w:val="none" w:sz="0" w:space="0" w:color="auto"/>
          </w:divBdr>
        </w:div>
        <w:div w:id="1173102350">
          <w:marLeft w:val="0"/>
          <w:marRight w:val="0"/>
          <w:marTop w:val="0"/>
          <w:marBottom w:val="0"/>
          <w:divBdr>
            <w:top w:val="none" w:sz="0" w:space="0" w:color="auto"/>
            <w:left w:val="none" w:sz="0" w:space="0" w:color="auto"/>
            <w:bottom w:val="none" w:sz="0" w:space="0" w:color="auto"/>
            <w:right w:val="none" w:sz="0" w:space="0" w:color="auto"/>
          </w:divBdr>
        </w:div>
        <w:div w:id="2032342492">
          <w:marLeft w:val="0"/>
          <w:marRight w:val="0"/>
          <w:marTop w:val="0"/>
          <w:marBottom w:val="0"/>
          <w:divBdr>
            <w:top w:val="none" w:sz="0" w:space="0" w:color="auto"/>
            <w:left w:val="none" w:sz="0" w:space="0" w:color="auto"/>
            <w:bottom w:val="none" w:sz="0" w:space="0" w:color="auto"/>
            <w:right w:val="none" w:sz="0" w:space="0" w:color="auto"/>
          </w:divBdr>
        </w:div>
        <w:div w:id="360134521">
          <w:marLeft w:val="0"/>
          <w:marRight w:val="0"/>
          <w:marTop w:val="0"/>
          <w:marBottom w:val="0"/>
          <w:divBdr>
            <w:top w:val="none" w:sz="0" w:space="0" w:color="auto"/>
            <w:left w:val="none" w:sz="0" w:space="0" w:color="auto"/>
            <w:bottom w:val="none" w:sz="0" w:space="0" w:color="auto"/>
            <w:right w:val="none" w:sz="0" w:space="0" w:color="auto"/>
          </w:divBdr>
        </w:div>
      </w:divsChild>
    </w:div>
    <w:div w:id="1113476152">
      <w:bodyDiv w:val="1"/>
      <w:marLeft w:val="0"/>
      <w:marRight w:val="0"/>
      <w:marTop w:val="0"/>
      <w:marBottom w:val="0"/>
      <w:divBdr>
        <w:top w:val="none" w:sz="0" w:space="0" w:color="auto"/>
        <w:left w:val="none" w:sz="0" w:space="0" w:color="auto"/>
        <w:bottom w:val="none" w:sz="0" w:space="0" w:color="auto"/>
        <w:right w:val="none" w:sz="0" w:space="0" w:color="auto"/>
      </w:divBdr>
    </w:div>
    <w:div w:id="1144351913">
      <w:bodyDiv w:val="1"/>
      <w:marLeft w:val="0"/>
      <w:marRight w:val="0"/>
      <w:marTop w:val="0"/>
      <w:marBottom w:val="0"/>
      <w:divBdr>
        <w:top w:val="none" w:sz="0" w:space="0" w:color="auto"/>
        <w:left w:val="none" w:sz="0" w:space="0" w:color="auto"/>
        <w:bottom w:val="none" w:sz="0" w:space="0" w:color="auto"/>
        <w:right w:val="none" w:sz="0" w:space="0" w:color="auto"/>
      </w:divBdr>
    </w:div>
    <w:div w:id="1393892207">
      <w:bodyDiv w:val="1"/>
      <w:marLeft w:val="0"/>
      <w:marRight w:val="0"/>
      <w:marTop w:val="0"/>
      <w:marBottom w:val="0"/>
      <w:divBdr>
        <w:top w:val="none" w:sz="0" w:space="0" w:color="auto"/>
        <w:left w:val="none" w:sz="0" w:space="0" w:color="auto"/>
        <w:bottom w:val="none" w:sz="0" w:space="0" w:color="auto"/>
        <w:right w:val="none" w:sz="0" w:space="0" w:color="auto"/>
      </w:divBdr>
    </w:div>
    <w:div w:id="1623803566">
      <w:bodyDiv w:val="1"/>
      <w:marLeft w:val="0"/>
      <w:marRight w:val="0"/>
      <w:marTop w:val="0"/>
      <w:marBottom w:val="0"/>
      <w:divBdr>
        <w:top w:val="none" w:sz="0" w:space="0" w:color="auto"/>
        <w:left w:val="none" w:sz="0" w:space="0" w:color="auto"/>
        <w:bottom w:val="none" w:sz="0" w:space="0" w:color="auto"/>
        <w:right w:val="none" w:sz="0" w:space="0" w:color="auto"/>
      </w:divBdr>
      <w:divsChild>
        <w:div w:id="1665738856">
          <w:marLeft w:val="0"/>
          <w:marRight w:val="0"/>
          <w:marTop w:val="0"/>
          <w:marBottom w:val="0"/>
          <w:divBdr>
            <w:top w:val="none" w:sz="0" w:space="0" w:color="auto"/>
            <w:left w:val="none" w:sz="0" w:space="0" w:color="auto"/>
            <w:bottom w:val="none" w:sz="0" w:space="0" w:color="auto"/>
            <w:right w:val="none" w:sz="0" w:space="0" w:color="auto"/>
          </w:divBdr>
        </w:div>
        <w:div w:id="544635877">
          <w:marLeft w:val="0"/>
          <w:marRight w:val="0"/>
          <w:marTop w:val="0"/>
          <w:marBottom w:val="0"/>
          <w:divBdr>
            <w:top w:val="none" w:sz="0" w:space="0" w:color="auto"/>
            <w:left w:val="none" w:sz="0" w:space="0" w:color="auto"/>
            <w:bottom w:val="none" w:sz="0" w:space="0" w:color="auto"/>
            <w:right w:val="none" w:sz="0" w:space="0" w:color="auto"/>
          </w:divBdr>
        </w:div>
        <w:div w:id="884218977">
          <w:marLeft w:val="0"/>
          <w:marRight w:val="0"/>
          <w:marTop w:val="0"/>
          <w:marBottom w:val="0"/>
          <w:divBdr>
            <w:top w:val="none" w:sz="0" w:space="0" w:color="auto"/>
            <w:left w:val="none" w:sz="0" w:space="0" w:color="auto"/>
            <w:bottom w:val="none" w:sz="0" w:space="0" w:color="auto"/>
            <w:right w:val="none" w:sz="0" w:space="0" w:color="auto"/>
          </w:divBdr>
        </w:div>
        <w:div w:id="1400715616">
          <w:marLeft w:val="0"/>
          <w:marRight w:val="0"/>
          <w:marTop w:val="0"/>
          <w:marBottom w:val="0"/>
          <w:divBdr>
            <w:top w:val="none" w:sz="0" w:space="0" w:color="auto"/>
            <w:left w:val="none" w:sz="0" w:space="0" w:color="auto"/>
            <w:bottom w:val="none" w:sz="0" w:space="0" w:color="auto"/>
            <w:right w:val="none" w:sz="0" w:space="0" w:color="auto"/>
          </w:divBdr>
        </w:div>
        <w:div w:id="984432195">
          <w:marLeft w:val="0"/>
          <w:marRight w:val="0"/>
          <w:marTop w:val="0"/>
          <w:marBottom w:val="0"/>
          <w:divBdr>
            <w:top w:val="none" w:sz="0" w:space="0" w:color="auto"/>
            <w:left w:val="none" w:sz="0" w:space="0" w:color="auto"/>
            <w:bottom w:val="none" w:sz="0" w:space="0" w:color="auto"/>
            <w:right w:val="none" w:sz="0" w:space="0" w:color="auto"/>
          </w:divBdr>
        </w:div>
        <w:div w:id="874151577">
          <w:marLeft w:val="0"/>
          <w:marRight w:val="0"/>
          <w:marTop w:val="0"/>
          <w:marBottom w:val="0"/>
          <w:divBdr>
            <w:top w:val="none" w:sz="0" w:space="0" w:color="auto"/>
            <w:left w:val="none" w:sz="0" w:space="0" w:color="auto"/>
            <w:bottom w:val="none" w:sz="0" w:space="0" w:color="auto"/>
            <w:right w:val="none" w:sz="0" w:space="0" w:color="auto"/>
          </w:divBdr>
        </w:div>
        <w:div w:id="1862281660">
          <w:marLeft w:val="0"/>
          <w:marRight w:val="0"/>
          <w:marTop w:val="0"/>
          <w:marBottom w:val="0"/>
          <w:divBdr>
            <w:top w:val="none" w:sz="0" w:space="0" w:color="auto"/>
            <w:left w:val="none" w:sz="0" w:space="0" w:color="auto"/>
            <w:bottom w:val="none" w:sz="0" w:space="0" w:color="auto"/>
            <w:right w:val="none" w:sz="0" w:space="0" w:color="auto"/>
          </w:divBdr>
        </w:div>
        <w:div w:id="393621814">
          <w:marLeft w:val="0"/>
          <w:marRight w:val="0"/>
          <w:marTop w:val="0"/>
          <w:marBottom w:val="0"/>
          <w:divBdr>
            <w:top w:val="none" w:sz="0" w:space="0" w:color="auto"/>
            <w:left w:val="none" w:sz="0" w:space="0" w:color="auto"/>
            <w:bottom w:val="none" w:sz="0" w:space="0" w:color="auto"/>
            <w:right w:val="none" w:sz="0" w:space="0" w:color="auto"/>
          </w:divBdr>
        </w:div>
        <w:div w:id="1953130009">
          <w:marLeft w:val="0"/>
          <w:marRight w:val="0"/>
          <w:marTop w:val="0"/>
          <w:marBottom w:val="0"/>
          <w:divBdr>
            <w:top w:val="none" w:sz="0" w:space="0" w:color="auto"/>
            <w:left w:val="none" w:sz="0" w:space="0" w:color="auto"/>
            <w:bottom w:val="none" w:sz="0" w:space="0" w:color="auto"/>
            <w:right w:val="none" w:sz="0" w:space="0" w:color="auto"/>
          </w:divBdr>
        </w:div>
        <w:div w:id="2147117236">
          <w:marLeft w:val="0"/>
          <w:marRight w:val="0"/>
          <w:marTop w:val="0"/>
          <w:marBottom w:val="0"/>
          <w:divBdr>
            <w:top w:val="none" w:sz="0" w:space="0" w:color="auto"/>
            <w:left w:val="none" w:sz="0" w:space="0" w:color="auto"/>
            <w:bottom w:val="none" w:sz="0" w:space="0" w:color="auto"/>
            <w:right w:val="none" w:sz="0" w:space="0" w:color="auto"/>
          </w:divBdr>
        </w:div>
        <w:div w:id="1586571325">
          <w:marLeft w:val="0"/>
          <w:marRight w:val="0"/>
          <w:marTop w:val="0"/>
          <w:marBottom w:val="0"/>
          <w:divBdr>
            <w:top w:val="none" w:sz="0" w:space="0" w:color="auto"/>
            <w:left w:val="none" w:sz="0" w:space="0" w:color="auto"/>
            <w:bottom w:val="none" w:sz="0" w:space="0" w:color="auto"/>
            <w:right w:val="none" w:sz="0" w:space="0" w:color="auto"/>
          </w:divBdr>
        </w:div>
        <w:div w:id="981543894">
          <w:marLeft w:val="0"/>
          <w:marRight w:val="0"/>
          <w:marTop w:val="0"/>
          <w:marBottom w:val="0"/>
          <w:divBdr>
            <w:top w:val="none" w:sz="0" w:space="0" w:color="auto"/>
            <w:left w:val="none" w:sz="0" w:space="0" w:color="auto"/>
            <w:bottom w:val="none" w:sz="0" w:space="0" w:color="auto"/>
            <w:right w:val="none" w:sz="0" w:space="0" w:color="auto"/>
          </w:divBdr>
        </w:div>
        <w:div w:id="1361322370">
          <w:marLeft w:val="0"/>
          <w:marRight w:val="0"/>
          <w:marTop w:val="0"/>
          <w:marBottom w:val="0"/>
          <w:divBdr>
            <w:top w:val="none" w:sz="0" w:space="0" w:color="auto"/>
            <w:left w:val="none" w:sz="0" w:space="0" w:color="auto"/>
            <w:bottom w:val="none" w:sz="0" w:space="0" w:color="auto"/>
            <w:right w:val="none" w:sz="0" w:space="0" w:color="auto"/>
          </w:divBdr>
        </w:div>
        <w:div w:id="238911270">
          <w:marLeft w:val="0"/>
          <w:marRight w:val="0"/>
          <w:marTop w:val="0"/>
          <w:marBottom w:val="0"/>
          <w:divBdr>
            <w:top w:val="none" w:sz="0" w:space="0" w:color="auto"/>
            <w:left w:val="none" w:sz="0" w:space="0" w:color="auto"/>
            <w:bottom w:val="none" w:sz="0" w:space="0" w:color="auto"/>
            <w:right w:val="none" w:sz="0" w:space="0" w:color="auto"/>
          </w:divBdr>
        </w:div>
        <w:div w:id="57362246">
          <w:marLeft w:val="0"/>
          <w:marRight w:val="0"/>
          <w:marTop w:val="0"/>
          <w:marBottom w:val="0"/>
          <w:divBdr>
            <w:top w:val="none" w:sz="0" w:space="0" w:color="auto"/>
            <w:left w:val="none" w:sz="0" w:space="0" w:color="auto"/>
            <w:bottom w:val="none" w:sz="0" w:space="0" w:color="auto"/>
            <w:right w:val="none" w:sz="0" w:space="0" w:color="auto"/>
          </w:divBdr>
        </w:div>
        <w:div w:id="1844584459">
          <w:marLeft w:val="0"/>
          <w:marRight w:val="0"/>
          <w:marTop w:val="0"/>
          <w:marBottom w:val="0"/>
          <w:divBdr>
            <w:top w:val="none" w:sz="0" w:space="0" w:color="auto"/>
            <w:left w:val="none" w:sz="0" w:space="0" w:color="auto"/>
            <w:bottom w:val="none" w:sz="0" w:space="0" w:color="auto"/>
            <w:right w:val="none" w:sz="0" w:space="0" w:color="auto"/>
          </w:divBdr>
        </w:div>
      </w:divsChild>
    </w:div>
    <w:div w:id="1632665445">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885604405">
      <w:bodyDiv w:val="1"/>
      <w:marLeft w:val="0"/>
      <w:marRight w:val="0"/>
      <w:marTop w:val="0"/>
      <w:marBottom w:val="0"/>
      <w:divBdr>
        <w:top w:val="none" w:sz="0" w:space="0" w:color="auto"/>
        <w:left w:val="none" w:sz="0" w:space="0" w:color="auto"/>
        <w:bottom w:val="none" w:sz="0" w:space="0" w:color="auto"/>
        <w:right w:val="none" w:sz="0" w:space="0" w:color="auto"/>
      </w:divBdr>
    </w:div>
    <w:div w:id="1941985205">
      <w:bodyDiv w:val="1"/>
      <w:marLeft w:val="0"/>
      <w:marRight w:val="0"/>
      <w:marTop w:val="0"/>
      <w:marBottom w:val="0"/>
      <w:divBdr>
        <w:top w:val="none" w:sz="0" w:space="0" w:color="auto"/>
        <w:left w:val="none" w:sz="0" w:space="0" w:color="auto"/>
        <w:bottom w:val="none" w:sz="0" w:space="0" w:color="auto"/>
        <w:right w:val="none" w:sz="0" w:space="0" w:color="auto"/>
      </w:divBdr>
      <w:divsChild>
        <w:div w:id="424766163">
          <w:marLeft w:val="0"/>
          <w:marRight w:val="0"/>
          <w:marTop w:val="0"/>
          <w:marBottom w:val="0"/>
          <w:divBdr>
            <w:top w:val="none" w:sz="0" w:space="0" w:color="auto"/>
            <w:left w:val="none" w:sz="0" w:space="0" w:color="auto"/>
            <w:bottom w:val="none" w:sz="0" w:space="0" w:color="auto"/>
            <w:right w:val="none" w:sz="0" w:space="0" w:color="auto"/>
          </w:divBdr>
        </w:div>
        <w:div w:id="958339570">
          <w:marLeft w:val="0"/>
          <w:marRight w:val="0"/>
          <w:marTop w:val="0"/>
          <w:marBottom w:val="0"/>
          <w:divBdr>
            <w:top w:val="none" w:sz="0" w:space="0" w:color="auto"/>
            <w:left w:val="none" w:sz="0" w:space="0" w:color="auto"/>
            <w:bottom w:val="none" w:sz="0" w:space="0" w:color="auto"/>
            <w:right w:val="none" w:sz="0" w:space="0" w:color="auto"/>
          </w:divBdr>
        </w:div>
        <w:div w:id="1927883325">
          <w:marLeft w:val="0"/>
          <w:marRight w:val="0"/>
          <w:marTop w:val="0"/>
          <w:marBottom w:val="0"/>
          <w:divBdr>
            <w:top w:val="none" w:sz="0" w:space="0" w:color="auto"/>
            <w:left w:val="none" w:sz="0" w:space="0" w:color="auto"/>
            <w:bottom w:val="none" w:sz="0" w:space="0" w:color="auto"/>
            <w:right w:val="none" w:sz="0" w:space="0" w:color="auto"/>
          </w:divBdr>
        </w:div>
        <w:div w:id="2085833382">
          <w:marLeft w:val="0"/>
          <w:marRight w:val="0"/>
          <w:marTop w:val="0"/>
          <w:marBottom w:val="0"/>
          <w:divBdr>
            <w:top w:val="none" w:sz="0" w:space="0" w:color="auto"/>
            <w:left w:val="none" w:sz="0" w:space="0" w:color="auto"/>
            <w:bottom w:val="none" w:sz="0" w:space="0" w:color="auto"/>
            <w:right w:val="none" w:sz="0" w:space="0" w:color="auto"/>
          </w:divBdr>
        </w:div>
        <w:div w:id="1578054708">
          <w:marLeft w:val="0"/>
          <w:marRight w:val="0"/>
          <w:marTop w:val="0"/>
          <w:marBottom w:val="0"/>
          <w:divBdr>
            <w:top w:val="none" w:sz="0" w:space="0" w:color="auto"/>
            <w:left w:val="none" w:sz="0" w:space="0" w:color="auto"/>
            <w:bottom w:val="none" w:sz="0" w:space="0" w:color="auto"/>
            <w:right w:val="none" w:sz="0" w:space="0" w:color="auto"/>
          </w:divBdr>
        </w:div>
        <w:div w:id="1148791042">
          <w:marLeft w:val="0"/>
          <w:marRight w:val="0"/>
          <w:marTop w:val="0"/>
          <w:marBottom w:val="0"/>
          <w:divBdr>
            <w:top w:val="none" w:sz="0" w:space="0" w:color="auto"/>
            <w:left w:val="none" w:sz="0" w:space="0" w:color="auto"/>
            <w:bottom w:val="none" w:sz="0" w:space="0" w:color="auto"/>
            <w:right w:val="none" w:sz="0" w:space="0" w:color="auto"/>
          </w:divBdr>
        </w:div>
        <w:div w:id="957837961">
          <w:marLeft w:val="0"/>
          <w:marRight w:val="0"/>
          <w:marTop w:val="0"/>
          <w:marBottom w:val="0"/>
          <w:divBdr>
            <w:top w:val="none" w:sz="0" w:space="0" w:color="auto"/>
            <w:left w:val="none" w:sz="0" w:space="0" w:color="auto"/>
            <w:bottom w:val="none" w:sz="0" w:space="0" w:color="auto"/>
            <w:right w:val="none" w:sz="0" w:space="0" w:color="auto"/>
          </w:divBdr>
        </w:div>
        <w:div w:id="352729706">
          <w:marLeft w:val="0"/>
          <w:marRight w:val="0"/>
          <w:marTop w:val="0"/>
          <w:marBottom w:val="0"/>
          <w:divBdr>
            <w:top w:val="none" w:sz="0" w:space="0" w:color="auto"/>
            <w:left w:val="none" w:sz="0" w:space="0" w:color="auto"/>
            <w:bottom w:val="none" w:sz="0" w:space="0" w:color="auto"/>
            <w:right w:val="none" w:sz="0" w:space="0" w:color="auto"/>
          </w:divBdr>
        </w:div>
        <w:div w:id="540872248">
          <w:marLeft w:val="0"/>
          <w:marRight w:val="0"/>
          <w:marTop w:val="0"/>
          <w:marBottom w:val="0"/>
          <w:divBdr>
            <w:top w:val="none" w:sz="0" w:space="0" w:color="auto"/>
            <w:left w:val="none" w:sz="0" w:space="0" w:color="auto"/>
            <w:bottom w:val="none" w:sz="0" w:space="0" w:color="auto"/>
            <w:right w:val="none" w:sz="0" w:space="0" w:color="auto"/>
          </w:divBdr>
        </w:div>
      </w:divsChild>
    </w:div>
    <w:div w:id="2001805415">
      <w:bodyDiv w:val="1"/>
      <w:marLeft w:val="0"/>
      <w:marRight w:val="0"/>
      <w:marTop w:val="0"/>
      <w:marBottom w:val="0"/>
      <w:divBdr>
        <w:top w:val="none" w:sz="0" w:space="0" w:color="auto"/>
        <w:left w:val="none" w:sz="0" w:space="0" w:color="auto"/>
        <w:bottom w:val="none" w:sz="0" w:space="0" w:color="auto"/>
        <w:right w:val="none" w:sz="0" w:space="0" w:color="auto"/>
      </w:divBdr>
    </w:div>
    <w:div w:id="2012875238">
      <w:marLeft w:val="0"/>
      <w:marRight w:val="0"/>
      <w:marTop w:val="0"/>
      <w:marBottom w:val="0"/>
      <w:divBdr>
        <w:top w:val="none" w:sz="0" w:space="0" w:color="auto"/>
        <w:left w:val="none" w:sz="0" w:space="0" w:color="auto"/>
        <w:bottom w:val="none" w:sz="0" w:space="0" w:color="auto"/>
        <w:right w:val="none" w:sz="0" w:space="0" w:color="auto"/>
      </w:divBdr>
    </w:div>
    <w:div w:id="2018119624">
      <w:bodyDiv w:val="1"/>
      <w:marLeft w:val="0"/>
      <w:marRight w:val="0"/>
      <w:marTop w:val="0"/>
      <w:marBottom w:val="0"/>
      <w:divBdr>
        <w:top w:val="none" w:sz="0" w:space="0" w:color="auto"/>
        <w:left w:val="none" w:sz="0" w:space="0" w:color="auto"/>
        <w:bottom w:val="none" w:sz="0" w:space="0" w:color="auto"/>
        <w:right w:val="none" w:sz="0" w:space="0" w:color="auto"/>
      </w:divBdr>
    </w:div>
    <w:div w:id="21119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79064/" TargetMode="External"/><Relationship Id="rId18" Type="http://schemas.openxmlformats.org/officeDocument/2006/relationships/image" Target="media/image3.gif"/><Relationship Id="rId26" Type="http://schemas.openxmlformats.org/officeDocument/2006/relationships/hyperlink" Target="http://www.consultant.ru/document/cons_doc_LAW_304170/61657e3f731b9c26e662efa54b60c51fd48fded0/" TargetMode="External"/><Relationship Id="rId39" Type="http://schemas.openxmlformats.org/officeDocument/2006/relationships/hyperlink" Target="http://base.consultant.ru/cons/rtfcache/LAW188402_0_20151012_131610_54122.rtf"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hyperlink" Target="consultantplus://offline/ref=5E93091D485AA2214C64B44DFC116D6256DCEEB9F5250DF73C0D4F2049438FD8671A205E04A84A35vAA7M" TargetMode="External"/><Relationship Id="rId42" Type="http://schemas.openxmlformats.org/officeDocument/2006/relationships/hyperlink" Target="http://base.consultant.ru/cons/rtfcache/LAW188402_0_20151012_131610_54122.rtf" TargetMode="External"/><Relationship Id="rId47" Type="http://schemas.openxmlformats.org/officeDocument/2006/relationships/image" Target="media/image13.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se.garant.ru/179222/" TargetMode="External"/><Relationship Id="rId17" Type="http://schemas.openxmlformats.org/officeDocument/2006/relationships/image" Target="media/image2.gif"/><Relationship Id="rId25" Type="http://schemas.openxmlformats.org/officeDocument/2006/relationships/image" Target="media/image9.gif"/><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consultantplus://offline/ref=71D5E1FB02CFFF221B21CBA42ADCD6A508CAF64829D35B2C0223F0451E045EA29B92EB7257BDD32CYFCDN"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www.gks.ru"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http://base.consultant.ru/cons/rtfcache/LAW188402_0_20151012_131610_54122.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650730/" TargetMode="External"/><Relationship Id="rId24" Type="http://schemas.openxmlformats.org/officeDocument/2006/relationships/image" Target="media/image8.gif"/><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consultantplus://offline/ref=1448E123235E603DAEDAFFE32C3C9397B28A086F8516598F7E3F6D61D5175A9CDA3A5841C9DF0FBDp0pBN" TargetMode="External"/><Relationship Id="rId40" Type="http://schemas.openxmlformats.org/officeDocument/2006/relationships/hyperlink" Target="http://base.consultant.ru/cons/rtfcache/LAW188402_0_20151012_131610_54122.rtf" TargetMode="External"/><Relationship Id="rId45"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consultantplus://offline/main?base=LAW;n=117412;fld=134" TargetMode="External"/><Relationship Id="rId23" Type="http://schemas.openxmlformats.org/officeDocument/2006/relationships/image" Target="media/image7.gif"/><Relationship Id="rId28" Type="http://schemas.openxmlformats.org/officeDocument/2006/relationships/hyperlink" Target="consultantplus://offline/ref=5E93091D485AA2214C64B44DFC116D6256DCEEB9F5250DF73C0D4F2049438FD8671A205E04A84A35vAA7M" TargetMode="External"/><Relationship Id="rId36" Type="http://schemas.openxmlformats.org/officeDocument/2006/relationships/hyperlink" Target="consultantplus://offline/ref=5E93091D485AA2214C64B44DFC116D6256DCEEB9F5250DF73C0D4F2049438FD8671A205E04A84A35vAA7M" TargetMode="External"/><Relationship Id="rId49" Type="http://schemas.openxmlformats.org/officeDocument/2006/relationships/footer" Target="footer1.xml"/><Relationship Id="rId10" Type="http://schemas.openxmlformats.org/officeDocument/2006/relationships/hyperlink" Target="http://base.garant.ru/70650726/" TargetMode="External"/><Relationship Id="rId19" Type="http://schemas.openxmlformats.org/officeDocument/2006/relationships/image" Target="media/image4.gif"/><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base.garant.ru/70819336/" TargetMode="External"/><Relationship Id="rId22" Type="http://schemas.openxmlformats.org/officeDocument/2006/relationships/image" Target="media/image6.gif"/><Relationship Id="rId27" Type="http://schemas.openxmlformats.org/officeDocument/2006/relationships/hyperlink" Target="consultantplus://offline/ref=5E93091D485AA2214C64B44DFC116D6256DCEEB9F5250DF73C0D4F2049438FD8671A205E04A84A35vAA7M"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http://base.consultant.ru/cons/rtfcache/LAW188402_0_20151012_131610_54122.rtf"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5104-EC80-4088-8F9E-6DCA152A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5295</TotalTime>
  <Pages>171</Pages>
  <Words>71710</Words>
  <Characters>408750</Characters>
  <Application>Microsoft Office Word</Application>
  <DocSecurity>0</DocSecurity>
  <Lines>3406</Lines>
  <Paragraphs>959</Paragraphs>
  <ScaleCrop>false</ScaleCrop>
  <HeadingPairs>
    <vt:vector size="2" baseType="variant">
      <vt:variant>
        <vt:lpstr>Название</vt:lpstr>
      </vt:variant>
      <vt:variant>
        <vt:i4>1</vt:i4>
      </vt:variant>
    </vt:vector>
  </HeadingPairs>
  <TitlesOfParts>
    <vt:vector size="1" baseType="lpstr">
      <vt:lpstr>П 315-002-2016</vt:lpstr>
    </vt:vector>
  </TitlesOfParts>
  <Company>Hewlett-Packard Company</Company>
  <LinksUpToDate>false</LinksUpToDate>
  <CharactersWithSpaces>479501</CharactersWithSpaces>
  <SharedDoc>false</SharedDoc>
  <HLinks>
    <vt:vector size="492" baseType="variant">
      <vt:variant>
        <vt:i4>8257588</vt:i4>
      </vt:variant>
      <vt:variant>
        <vt:i4>450</vt:i4>
      </vt:variant>
      <vt:variant>
        <vt:i4>0</vt:i4>
      </vt:variant>
      <vt:variant>
        <vt:i4>5</vt:i4>
      </vt:variant>
      <vt:variant>
        <vt:lpwstr>consultantplus://offline/ref=1CEC85A90F7633FB788F91941EC185A9A7907D5D14649C110CF4DE401F4A6EB6B45D13CA14524DC7j669I</vt:lpwstr>
      </vt:variant>
      <vt:variant>
        <vt:lpwstr/>
      </vt:variant>
      <vt:variant>
        <vt:i4>2818157</vt:i4>
      </vt:variant>
      <vt:variant>
        <vt:i4>447</vt:i4>
      </vt:variant>
      <vt:variant>
        <vt:i4>0</vt:i4>
      </vt:variant>
      <vt:variant>
        <vt:i4>5</vt:i4>
      </vt:variant>
      <vt:variant>
        <vt:lpwstr>consultantplus://offline/ref=45A824E527F30CFB337B3E6A8785C3C67BBCF697B57B7E9F5A4F9E23F0B22D765F157CED7150B3D4WEX5I</vt:lpwstr>
      </vt:variant>
      <vt:variant>
        <vt:lpwstr/>
      </vt:variant>
      <vt:variant>
        <vt:i4>3538992</vt:i4>
      </vt:variant>
      <vt:variant>
        <vt:i4>444</vt:i4>
      </vt:variant>
      <vt:variant>
        <vt:i4>0</vt:i4>
      </vt:variant>
      <vt:variant>
        <vt:i4>5</vt:i4>
      </vt:variant>
      <vt:variant>
        <vt:lpwstr>http://ivo.garant.ru/document?id=70719336&amp;sub=2000</vt:lpwstr>
      </vt:variant>
      <vt:variant>
        <vt:lpwstr/>
      </vt:variant>
      <vt:variant>
        <vt:i4>3538993</vt:i4>
      </vt:variant>
      <vt:variant>
        <vt:i4>441</vt:i4>
      </vt:variant>
      <vt:variant>
        <vt:i4>0</vt:i4>
      </vt:variant>
      <vt:variant>
        <vt:i4>5</vt:i4>
      </vt:variant>
      <vt:variant>
        <vt:lpwstr>http://ivo.garant.ru/document?id=70719336&amp;sub=3000</vt:lpwstr>
      </vt:variant>
      <vt:variant>
        <vt:lpwstr/>
      </vt:variant>
      <vt:variant>
        <vt:i4>3538995</vt:i4>
      </vt:variant>
      <vt:variant>
        <vt:i4>438</vt:i4>
      </vt:variant>
      <vt:variant>
        <vt:i4>0</vt:i4>
      </vt:variant>
      <vt:variant>
        <vt:i4>5</vt:i4>
      </vt:variant>
      <vt:variant>
        <vt:lpwstr>http://ivo.garant.ru/document?id=70719336&amp;sub=1000</vt:lpwstr>
      </vt:variant>
      <vt:variant>
        <vt:lpwstr/>
      </vt:variant>
      <vt:variant>
        <vt:i4>3342445</vt:i4>
      </vt:variant>
      <vt:variant>
        <vt:i4>435</vt:i4>
      </vt:variant>
      <vt:variant>
        <vt:i4>0</vt:i4>
      </vt:variant>
      <vt:variant>
        <vt:i4>5</vt:i4>
      </vt:variant>
      <vt:variant>
        <vt:lpwstr>consultantplus://offline/ref=71D5E1FB02CFFF221B21CBA42ADCD6A508CAF64829D35B2C0223F0451E045EA29B92EB7257BDD32CYFCDN</vt:lpwstr>
      </vt:variant>
      <vt:variant>
        <vt:lpwstr/>
      </vt:variant>
      <vt:variant>
        <vt:i4>8060985</vt:i4>
      </vt:variant>
      <vt:variant>
        <vt:i4>432</vt:i4>
      </vt:variant>
      <vt:variant>
        <vt:i4>0</vt:i4>
      </vt:variant>
      <vt:variant>
        <vt:i4>5</vt:i4>
      </vt:variant>
      <vt:variant>
        <vt:lpwstr>consultantplus://offline/ref=1448E123235E603DAEDAFFE32C3C9397B28A086F8516598F7E3F6D61D5175A9CDA3A5841C9DF0FBDp0pBN</vt:lpwstr>
      </vt:variant>
      <vt:variant>
        <vt:lpwstr/>
      </vt:variant>
      <vt:variant>
        <vt:i4>3866674</vt:i4>
      </vt:variant>
      <vt:variant>
        <vt:i4>429</vt:i4>
      </vt:variant>
      <vt:variant>
        <vt:i4>0</vt:i4>
      </vt:variant>
      <vt:variant>
        <vt:i4>5</vt:i4>
      </vt:variant>
      <vt:variant>
        <vt:lpwstr>consultantplus://offline/ref=38FC5331227138297782C0067775B1EE37CB24521446EB8F353C5F5C202E3AE4326475DC5BF65Fq9K</vt:lpwstr>
      </vt:variant>
      <vt:variant>
        <vt:lpwstr/>
      </vt:variant>
      <vt:variant>
        <vt:i4>3866732</vt:i4>
      </vt:variant>
      <vt:variant>
        <vt:i4>426</vt:i4>
      </vt:variant>
      <vt:variant>
        <vt:i4>0</vt:i4>
      </vt:variant>
      <vt:variant>
        <vt:i4>5</vt:i4>
      </vt:variant>
      <vt:variant>
        <vt:lpwstr>consultantplus://offline/ref=38FC5331227138297782C0067775B1EE37CB24521446EB8F353C5F5C202E3AE4326475DC5BF45FqEK</vt:lpwstr>
      </vt:variant>
      <vt:variant>
        <vt:lpwstr/>
      </vt:variant>
      <vt:variant>
        <vt:i4>786515</vt:i4>
      </vt:variant>
      <vt:variant>
        <vt:i4>423</vt:i4>
      </vt:variant>
      <vt:variant>
        <vt:i4>0</vt:i4>
      </vt:variant>
      <vt:variant>
        <vt:i4>5</vt:i4>
      </vt:variant>
      <vt:variant>
        <vt:lpwstr>consultantplus://offline/main?base=LAW;n=77552;fld=134;dst=100009</vt:lpwstr>
      </vt:variant>
      <vt:variant>
        <vt:lpwstr/>
      </vt:variant>
      <vt:variant>
        <vt:i4>7602297</vt:i4>
      </vt:variant>
      <vt:variant>
        <vt:i4>420</vt:i4>
      </vt:variant>
      <vt:variant>
        <vt:i4>0</vt:i4>
      </vt:variant>
      <vt:variant>
        <vt:i4>5</vt:i4>
      </vt:variant>
      <vt:variant>
        <vt:lpwstr>consultantplus://offline/main?base=LAW;n=117412;fld=134</vt:lpwstr>
      </vt:variant>
      <vt:variant>
        <vt:lpwstr/>
      </vt:variant>
      <vt:variant>
        <vt:i4>6815795</vt:i4>
      </vt:variant>
      <vt:variant>
        <vt:i4>417</vt:i4>
      </vt:variant>
      <vt:variant>
        <vt:i4>0</vt:i4>
      </vt:variant>
      <vt:variant>
        <vt:i4>5</vt:i4>
      </vt:variant>
      <vt:variant>
        <vt:lpwstr>consultantplus://offline/ref=49676FFC6339E57FAEF228D9EBBA3FC983FB6330F675107DEA50062B312C48F8322A465D5FE92F4AMETDM</vt:lpwstr>
      </vt:variant>
      <vt:variant>
        <vt:lpwstr/>
      </vt:variant>
      <vt:variant>
        <vt:i4>4325466</vt:i4>
      </vt:variant>
      <vt:variant>
        <vt:i4>414</vt:i4>
      </vt:variant>
      <vt:variant>
        <vt:i4>0</vt:i4>
      </vt:variant>
      <vt:variant>
        <vt:i4>5</vt:i4>
      </vt:variant>
      <vt:variant>
        <vt:lpwstr>consultantplus://offline/ref=A4FF9FC21E52317E31A254FF20230F5898F077D16EE34CE87D952E3B367E54O</vt:lpwstr>
      </vt:variant>
      <vt:variant>
        <vt:lpwstr/>
      </vt:variant>
      <vt:variant>
        <vt:i4>1572873</vt:i4>
      </vt:variant>
      <vt:variant>
        <vt:i4>411</vt:i4>
      </vt:variant>
      <vt:variant>
        <vt:i4>0</vt:i4>
      </vt:variant>
      <vt:variant>
        <vt:i4>5</vt:i4>
      </vt:variant>
      <vt:variant>
        <vt:lpwstr>consultantplus://offline/ref=32510A5F1DB7356E47A933F10829A2009F9D3C8BD160DE117AE1A65D1CPAw6F</vt:lpwstr>
      </vt:variant>
      <vt:variant>
        <vt:lpwstr/>
      </vt:variant>
      <vt:variant>
        <vt:i4>7274549</vt:i4>
      </vt:variant>
      <vt:variant>
        <vt:i4>408</vt:i4>
      </vt:variant>
      <vt:variant>
        <vt:i4>0</vt:i4>
      </vt:variant>
      <vt:variant>
        <vt:i4>5</vt:i4>
      </vt:variant>
      <vt:variant>
        <vt:lpwstr>http://www.zakupki.gov.ru/</vt:lpwstr>
      </vt:variant>
      <vt:variant>
        <vt:lpwstr/>
      </vt:variant>
      <vt:variant>
        <vt:i4>1900603</vt:i4>
      </vt:variant>
      <vt:variant>
        <vt:i4>400</vt:i4>
      </vt:variant>
      <vt:variant>
        <vt:i4>0</vt:i4>
      </vt:variant>
      <vt:variant>
        <vt:i4>5</vt:i4>
      </vt:variant>
      <vt:variant>
        <vt:lpwstr/>
      </vt:variant>
      <vt:variant>
        <vt:lpwstr>_Toc415132987</vt:lpwstr>
      </vt:variant>
      <vt:variant>
        <vt:i4>1900603</vt:i4>
      </vt:variant>
      <vt:variant>
        <vt:i4>394</vt:i4>
      </vt:variant>
      <vt:variant>
        <vt:i4>0</vt:i4>
      </vt:variant>
      <vt:variant>
        <vt:i4>5</vt:i4>
      </vt:variant>
      <vt:variant>
        <vt:lpwstr/>
      </vt:variant>
      <vt:variant>
        <vt:lpwstr>_Toc415132985</vt:lpwstr>
      </vt:variant>
      <vt:variant>
        <vt:i4>1900603</vt:i4>
      </vt:variant>
      <vt:variant>
        <vt:i4>388</vt:i4>
      </vt:variant>
      <vt:variant>
        <vt:i4>0</vt:i4>
      </vt:variant>
      <vt:variant>
        <vt:i4>5</vt:i4>
      </vt:variant>
      <vt:variant>
        <vt:lpwstr/>
      </vt:variant>
      <vt:variant>
        <vt:lpwstr>_Toc415132984</vt:lpwstr>
      </vt:variant>
      <vt:variant>
        <vt:i4>1179707</vt:i4>
      </vt:variant>
      <vt:variant>
        <vt:i4>382</vt:i4>
      </vt:variant>
      <vt:variant>
        <vt:i4>0</vt:i4>
      </vt:variant>
      <vt:variant>
        <vt:i4>5</vt:i4>
      </vt:variant>
      <vt:variant>
        <vt:lpwstr/>
      </vt:variant>
      <vt:variant>
        <vt:lpwstr>_Toc415132979</vt:lpwstr>
      </vt:variant>
      <vt:variant>
        <vt:i4>1179707</vt:i4>
      </vt:variant>
      <vt:variant>
        <vt:i4>376</vt:i4>
      </vt:variant>
      <vt:variant>
        <vt:i4>0</vt:i4>
      </vt:variant>
      <vt:variant>
        <vt:i4>5</vt:i4>
      </vt:variant>
      <vt:variant>
        <vt:lpwstr/>
      </vt:variant>
      <vt:variant>
        <vt:lpwstr>_Toc415132977</vt:lpwstr>
      </vt:variant>
      <vt:variant>
        <vt:i4>1179707</vt:i4>
      </vt:variant>
      <vt:variant>
        <vt:i4>370</vt:i4>
      </vt:variant>
      <vt:variant>
        <vt:i4>0</vt:i4>
      </vt:variant>
      <vt:variant>
        <vt:i4>5</vt:i4>
      </vt:variant>
      <vt:variant>
        <vt:lpwstr/>
      </vt:variant>
      <vt:variant>
        <vt:lpwstr>_Toc415132976</vt:lpwstr>
      </vt:variant>
      <vt:variant>
        <vt:i4>1179707</vt:i4>
      </vt:variant>
      <vt:variant>
        <vt:i4>364</vt:i4>
      </vt:variant>
      <vt:variant>
        <vt:i4>0</vt:i4>
      </vt:variant>
      <vt:variant>
        <vt:i4>5</vt:i4>
      </vt:variant>
      <vt:variant>
        <vt:lpwstr/>
      </vt:variant>
      <vt:variant>
        <vt:lpwstr>_Toc415132975</vt:lpwstr>
      </vt:variant>
      <vt:variant>
        <vt:i4>1179707</vt:i4>
      </vt:variant>
      <vt:variant>
        <vt:i4>358</vt:i4>
      </vt:variant>
      <vt:variant>
        <vt:i4>0</vt:i4>
      </vt:variant>
      <vt:variant>
        <vt:i4>5</vt:i4>
      </vt:variant>
      <vt:variant>
        <vt:lpwstr/>
      </vt:variant>
      <vt:variant>
        <vt:lpwstr>_Toc415132974</vt:lpwstr>
      </vt:variant>
      <vt:variant>
        <vt:i4>1179707</vt:i4>
      </vt:variant>
      <vt:variant>
        <vt:i4>352</vt:i4>
      </vt:variant>
      <vt:variant>
        <vt:i4>0</vt:i4>
      </vt:variant>
      <vt:variant>
        <vt:i4>5</vt:i4>
      </vt:variant>
      <vt:variant>
        <vt:lpwstr/>
      </vt:variant>
      <vt:variant>
        <vt:lpwstr>_Toc415132973</vt:lpwstr>
      </vt:variant>
      <vt:variant>
        <vt:i4>1179707</vt:i4>
      </vt:variant>
      <vt:variant>
        <vt:i4>346</vt:i4>
      </vt:variant>
      <vt:variant>
        <vt:i4>0</vt:i4>
      </vt:variant>
      <vt:variant>
        <vt:i4>5</vt:i4>
      </vt:variant>
      <vt:variant>
        <vt:lpwstr/>
      </vt:variant>
      <vt:variant>
        <vt:lpwstr>_Toc415132972</vt:lpwstr>
      </vt:variant>
      <vt:variant>
        <vt:i4>1179707</vt:i4>
      </vt:variant>
      <vt:variant>
        <vt:i4>340</vt:i4>
      </vt:variant>
      <vt:variant>
        <vt:i4>0</vt:i4>
      </vt:variant>
      <vt:variant>
        <vt:i4>5</vt:i4>
      </vt:variant>
      <vt:variant>
        <vt:lpwstr/>
      </vt:variant>
      <vt:variant>
        <vt:lpwstr>_Toc415132971</vt:lpwstr>
      </vt:variant>
      <vt:variant>
        <vt:i4>1179707</vt:i4>
      </vt:variant>
      <vt:variant>
        <vt:i4>334</vt:i4>
      </vt:variant>
      <vt:variant>
        <vt:i4>0</vt:i4>
      </vt:variant>
      <vt:variant>
        <vt:i4>5</vt:i4>
      </vt:variant>
      <vt:variant>
        <vt:lpwstr/>
      </vt:variant>
      <vt:variant>
        <vt:lpwstr>_Toc415132970</vt:lpwstr>
      </vt:variant>
      <vt:variant>
        <vt:i4>1245243</vt:i4>
      </vt:variant>
      <vt:variant>
        <vt:i4>328</vt:i4>
      </vt:variant>
      <vt:variant>
        <vt:i4>0</vt:i4>
      </vt:variant>
      <vt:variant>
        <vt:i4>5</vt:i4>
      </vt:variant>
      <vt:variant>
        <vt:lpwstr/>
      </vt:variant>
      <vt:variant>
        <vt:lpwstr>_Toc415132969</vt:lpwstr>
      </vt:variant>
      <vt:variant>
        <vt:i4>1245243</vt:i4>
      </vt:variant>
      <vt:variant>
        <vt:i4>322</vt:i4>
      </vt:variant>
      <vt:variant>
        <vt:i4>0</vt:i4>
      </vt:variant>
      <vt:variant>
        <vt:i4>5</vt:i4>
      </vt:variant>
      <vt:variant>
        <vt:lpwstr/>
      </vt:variant>
      <vt:variant>
        <vt:lpwstr>_Toc415132968</vt:lpwstr>
      </vt:variant>
      <vt:variant>
        <vt:i4>1245243</vt:i4>
      </vt:variant>
      <vt:variant>
        <vt:i4>316</vt:i4>
      </vt:variant>
      <vt:variant>
        <vt:i4>0</vt:i4>
      </vt:variant>
      <vt:variant>
        <vt:i4>5</vt:i4>
      </vt:variant>
      <vt:variant>
        <vt:lpwstr/>
      </vt:variant>
      <vt:variant>
        <vt:lpwstr>_Toc415132967</vt:lpwstr>
      </vt:variant>
      <vt:variant>
        <vt:i4>1245243</vt:i4>
      </vt:variant>
      <vt:variant>
        <vt:i4>310</vt:i4>
      </vt:variant>
      <vt:variant>
        <vt:i4>0</vt:i4>
      </vt:variant>
      <vt:variant>
        <vt:i4>5</vt:i4>
      </vt:variant>
      <vt:variant>
        <vt:lpwstr/>
      </vt:variant>
      <vt:variant>
        <vt:lpwstr>_Toc415132966</vt:lpwstr>
      </vt:variant>
      <vt:variant>
        <vt:i4>1245243</vt:i4>
      </vt:variant>
      <vt:variant>
        <vt:i4>304</vt:i4>
      </vt:variant>
      <vt:variant>
        <vt:i4>0</vt:i4>
      </vt:variant>
      <vt:variant>
        <vt:i4>5</vt:i4>
      </vt:variant>
      <vt:variant>
        <vt:lpwstr/>
      </vt:variant>
      <vt:variant>
        <vt:lpwstr>_Toc415132965</vt:lpwstr>
      </vt:variant>
      <vt:variant>
        <vt:i4>1245243</vt:i4>
      </vt:variant>
      <vt:variant>
        <vt:i4>298</vt:i4>
      </vt:variant>
      <vt:variant>
        <vt:i4>0</vt:i4>
      </vt:variant>
      <vt:variant>
        <vt:i4>5</vt:i4>
      </vt:variant>
      <vt:variant>
        <vt:lpwstr/>
      </vt:variant>
      <vt:variant>
        <vt:lpwstr>_Toc415132964</vt:lpwstr>
      </vt:variant>
      <vt:variant>
        <vt:i4>1245243</vt:i4>
      </vt:variant>
      <vt:variant>
        <vt:i4>292</vt:i4>
      </vt:variant>
      <vt:variant>
        <vt:i4>0</vt:i4>
      </vt:variant>
      <vt:variant>
        <vt:i4>5</vt:i4>
      </vt:variant>
      <vt:variant>
        <vt:lpwstr/>
      </vt:variant>
      <vt:variant>
        <vt:lpwstr>_Toc415132963</vt:lpwstr>
      </vt:variant>
      <vt:variant>
        <vt:i4>1245243</vt:i4>
      </vt:variant>
      <vt:variant>
        <vt:i4>286</vt:i4>
      </vt:variant>
      <vt:variant>
        <vt:i4>0</vt:i4>
      </vt:variant>
      <vt:variant>
        <vt:i4>5</vt:i4>
      </vt:variant>
      <vt:variant>
        <vt:lpwstr/>
      </vt:variant>
      <vt:variant>
        <vt:lpwstr>_Toc415132962</vt:lpwstr>
      </vt:variant>
      <vt:variant>
        <vt:i4>1245243</vt:i4>
      </vt:variant>
      <vt:variant>
        <vt:i4>280</vt:i4>
      </vt:variant>
      <vt:variant>
        <vt:i4>0</vt:i4>
      </vt:variant>
      <vt:variant>
        <vt:i4>5</vt:i4>
      </vt:variant>
      <vt:variant>
        <vt:lpwstr/>
      </vt:variant>
      <vt:variant>
        <vt:lpwstr>_Toc415132961</vt:lpwstr>
      </vt:variant>
      <vt:variant>
        <vt:i4>1245243</vt:i4>
      </vt:variant>
      <vt:variant>
        <vt:i4>274</vt:i4>
      </vt:variant>
      <vt:variant>
        <vt:i4>0</vt:i4>
      </vt:variant>
      <vt:variant>
        <vt:i4>5</vt:i4>
      </vt:variant>
      <vt:variant>
        <vt:lpwstr/>
      </vt:variant>
      <vt:variant>
        <vt:lpwstr>_Toc415132960</vt:lpwstr>
      </vt:variant>
      <vt:variant>
        <vt:i4>1048635</vt:i4>
      </vt:variant>
      <vt:variant>
        <vt:i4>268</vt:i4>
      </vt:variant>
      <vt:variant>
        <vt:i4>0</vt:i4>
      </vt:variant>
      <vt:variant>
        <vt:i4>5</vt:i4>
      </vt:variant>
      <vt:variant>
        <vt:lpwstr/>
      </vt:variant>
      <vt:variant>
        <vt:lpwstr>_Toc415132959</vt:lpwstr>
      </vt:variant>
      <vt:variant>
        <vt:i4>1048635</vt:i4>
      </vt:variant>
      <vt:variant>
        <vt:i4>262</vt:i4>
      </vt:variant>
      <vt:variant>
        <vt:i4>0</vt:i4>
      </vt:variant>
      <vt:variant>
        <vt:i4>5</vt:i4>
      </vt:variant>
      <vt:variant>
        <vt:lpwstr/>
      </vt:variant>
      <vt:variant>
        <vt:lpwstr>_Toc415132958</vt:lpwstr>
      </vt:variant>
      <vt:variant>
        <vt:i4>1048635</vt:i4>
      </vt:variant>
      <vt:variant>
        <vt:i4>256</vt:i4>
      </vt:variant>
      <vt:variant>
        <vt:i4>0</vt:i4>
      </vt:variant>
      <vt:variant>
        <vt:i4>5</vt:i4>
      </vt:variant>
      <vt:variant>
        <vt:lpwstr/>
      </vt:variant>
      <vt:variant>
        <vt:lpwstr>_Toc415132957</vt:lpwstr>
      </vt:variant>
      <vt:variant>
        <vt:i4>1048635</vt:i4>
      </vt:variant>
      <vt:variant>
        <vt:i4>250</vt:i4>
      </vt:variant>
      <vt:variant>
        <vt:i4>0</vt:i4>
      </vt:variant>
      <vt:variant>
        <vt:i4>5</vt:i4>
      </vt:variant>
      <vt:variant>
        <vt:lpwstr/>
      </vt:variant>
      <vt:variant>
        <vt:lpwstr>_Toc415132956</vt:lpwstr>
      </vt:variant>
      <vt:variant>
        <vt:i4>1048635</vt:i4>
      </vt:variant>
      <vt:variant>
        <vt:i4>244</vt:i4>
      </vt:variant>
      <vt:variant>
        <vt:i4>0</vt:i4>
      </vt:variant>
      <vt:variant>
        <vt:i4>5</vt:i4>
      </vt:variant>
      <vt:variant>
        <vt:lpwstr/>
      </vt:variant>
      <vt:variant>
        <vt:lpwstr>_Toc415132955</vt:lpwstr>
      </vt:variant>
      <vt:variant>
        <vt:i4>1048635</vt:i4>
      </vt:variant>
      <vt:variant>
        <vt:i4>238</vt:i4>
      </vt:variant>
      <vt:variant>
        <vt:i4>0</vt:i4>
      </vt:variant>
      <vt:variant>
        <vt:i4>5</vt:i4>
      </vt:variant>
      <vt:variant>
        <vt:lpwstr/>
      </vt:variant>
      <vt:variant>
        <vt:lpwstr>_Toc415132954</vt:lpwstr>
      </vt:variant>
      <vt:variant>
        <vt:i4>1048635</vt:i4>
      </vt:variant>
      <vt:variant>
        <vt:i4>232</vt:i4>
      </vt:variant>
      <vt:variant>
        <vt:i4>0</vt:i4>
      </vt:variant>
      <vt:variant>
        <vt:i4>5</vt:i4>
      </vt:variant>
      <vt:variant>
        <vt:lpwstr/>
      </vt:variant>
      <vt:variant>
        <vt:lpwstr>_Toc415132953</vt:lpwstr>
      </vt:variant>
      <vt:variant>
        <vt:i4>1048635</vt:i4>
      </vt:variant>
      <vt:variant>
        <vt:i4>226</vt:i4>
      </vt:variant>
      <vt:variant>
        <vt:i4>0</vt:i4>
      </vt:variant>
      <vt:variant>
        <vt:i4>5</vt:i4>
      </vt:variant>
      <vt:variant>
        <vt:lpwstr/>
      </vt:variant>
      <vt:variant>
        <vt:lpwstr>_Toc415132952</vt:lpwstr>
      </vt:variant>
      <vt:variant>
        <vt:i4>1048635</vt:i4>
      </vt:variant>
      <vt:variant>
        <vt:i4>220</vt:i4>
      </vt:variant>
      <vt:variant>
        <vt:i4>0</vt:i4>
      </vt:variant>
      <vt:variant>
        <vt:i4>5</vt:i4>
      </vt:variant>
      <vt:variant>
        <vt:lpwstr/>
      </vt:variant>
      <vt:variant>
        <vt:lpwstr>_Toc415132951</vt:lpwstr>
      </vt:variant>
      <vt:variant>
        <vt:i4>1048635</vt:i4>
      </vt:variant>
      <vt:variant>
        <vt:i4>214</vt:i4>
      </vt:variant>
      <vt:variant>
        <vt:i4>0</vt:i4>
      </vt:variant>
      <vt:variant>
        <vt:i4>5</vt:i4>
      </vt:variant>
      <vt:variant>
        <vt:lpwstr/>
      </vt:variant>
      <vt:variant>
        <vt:lpwstr>_Toc415132950</vt:lpwstr>
      </vt:variant>
      <vt:variant>
        <vt:i4>1114171</vt:i4>
      </vt:variant>
      <vt:variant>
        <vt:i4>208</vt:i4>
      </vt:variant>
      <vt:variant>
        <vt:i4>0</vt:i4>
      </vt:variant>
      <vt:variant>
        <vt:i4>5</vt:i4>
      </vt:variant>
      <vt:variant>
        <vt:lpwstr/>
      </vt:variant>
      <vt:variant>
        <vt:lpwstr>_Toc415132949</vt:lpwstr>
      </vt:variant>
      <vt:variant>
        <vt:i4>1114171</vt:i4>
      </vt:variant>
      <vt:variant>
        <vt:i4>202</vt:i4>
      </vt:variant>
      <vt:variant>
        <vt:i4>0</vt:i4>
      </vt:variant>
      <vt:variant>
        <vt:i4>5</vt:i4>
      </vt:variant>
      <vt:variant>
        <vt:lpwstr/>
      </vt:variant>
      <vt:variant>
        <vt:lpwstr>_Toc415132948</vt:lpwstr>
      </vt:variant>
      <vt:variant>
        <vt:i4>1114171</vt:i4>
      </vt:variant>
      <vt:variant>
        <vt:i4>196</vt:i4>
      </vt:variant>
      <vt:variant>
        <vt:i4>0</vt:i4>
      </vt:variant>
      <vt:variant>
        <vt:i4>5</vt:i4>
      </vt:variant>
      <vt:variant>
        <vt:lpwstr/>
      </vt:variant>
      <vt:variant>
        <vt:lpwstr>_Toc415132947</vt:lpwstr>
      </vt:variant>
      <vt:variant>
        <vt:i4>1114171</vt:i4>
      </vt:variant>
      <vt:variant>
        <vt:i4>190</vt:i4>
      </vt:variant>
      <vt:variant>
        <vt:i4>0</vt:i4>
      </vt:variant>
      <vt:variant>
        <vt:i4>5</vt:i4>
      </vt:variant>
      <vt:variant>
        <vt:lpwstr/>
      </vt:variant>
      <vt:variant>
        <vt:lpwstr>_Toc415132946</vt:lpwstr>
      </vt:variant>
      <vt:variant>
        <vt:i4>1114171</vt:i4>
      </vt:variant>
      <vt:variant>
        <vt:i4>184</vt:i4>
      </vt:variant>
      <vt:variant>
        <vt:i4>0</vt:i4>
      </vt:variant>
      <vt:variant>
        <vt:i4>5</vt:i4>
      </vt:variant>
      <vt:variant>
        <vt:lpwstr/>
      </vt:variant>
      <vt:variant>
        <vt:lpwstr>_Toc415132945</vt:lpwstr>
      </vt:variant>
      <vt:variant>
        <vt:i4>1114171</vt:i4>
      </vt:variant>
      <vt:variant>
        <vt:i4>178</vt:i4>
      </vt:variant>
      <vt:variant>
        <vt:i4>0</vt:i4>
      </vt:variant>
      <vt:variant>
        <vt:i4>5</vt:i4>
      </vt:variant>
      <vt:variant>
        <vt:lpwstr/>
      </vt:variant>
      <vt:variant>
        <vt:lpwstr>_Toc415132944</vt:lpwstr>
      </vt:variant>
      <vt:variant>
        <vt:i4>1114171</vt:i4>
      </vt:variant>
      <vt:variant>
        <vt:i4>172</vt:i4>
      </vt:variant>
      <vt:variant>
        <vt:i4>0</vt:i4>
      </vt:variant>
      <vt:variant>
        <vt:i4>5</vt:i4>
      </vt:variant>
      <vt:variant>
        <vt:lpwstr/>
      </vt:variant>
      <vt:variant>
        <vt:lpwstr>_Toc415132943</vt:lpwstr>
      </vt:variant>
      <vt:variant>
        <vt:i4>1114171</vt:i4>
      </vt:variant>
      <vt:variant>
        <vt:i4>166</vt:i4>
      </vt:variant>
      <vt:variant>
        <vt:i4>0</vt:i4>
      </vt:variant>
      <vt:variant>
        <vt:i4>5</vt:i4>
      </vt:variant>
      <vt:variant>
        <vt:lpwstr/>
      </vt:variant>
      <vt:variant>
        <vt:lpwstr>_Toc415132942</vt:lpwstr>
      </vt:variant>
      <vt:variant>
        <vt:i4>1114171</vt:i4>
      </vt:variant>
      <vt:variant>
        <vt:i4>160</vt:i4>
      </vt:variant>
      <vt:variant>
        <vt:i4>0</vt:i4>
      </vt:variant>
      <vt:variant>
        <vt:i4>5</vt:i4>
      </vt:variant>
      <vt:variant>
        <vt:lpwstr/>
      </vt:variant>
      <vt:variant>
        <vt:lpwstr>_Toc415132941</vt:lpwstr>
      </vt:variant>
      <vt:variant>
        <vt:i4>1114171</vt:i4>
      </vt:variant>
      <vt:variant>
        <vt:i4>154</vt:i4>
      </vt:variant>
      <vt:variant>
        <vt:i4>0</vt:i4>
      </vt:variant>
      <vt:variant>
        <vt:i4>5</vt:i4>
      </vt:variant>
      <vt:variant>
        <vt:lpwstr/>
      </vt:variant>
      <vt:variant>
        <vt:lpwstr>_Toc415132940</vt:lpwstr>
      </vt:variant>
      <vt:variant>
        <vt:i4>1441851</vt:i4>
      </vt:variant>
      <vt:variant>
        <vt:i4>148</vt:i4>
      </vt:variant>
      <vt:variant>
        <vt:i4>0</vt:i4>
      </vt:variant>
      <vt:variant>
        <vt:i4>5</vt:i4>
      </vt:variant>
      <vt:variant>
        <vt:lpwstr/>
      </vt:variant>
      <vt:variant>
        <vt:lpwstr>_Toc415132939</vt:lpwstr>
      </vt:variant>
      <vt:variant>
        <vt:i4>1441851</vt:i4>
      </vt:variant>
      <vt:variant>
        <vt:i4>142</vt:i4>
      </vt:variant>
      <vt:variant>
        <vt:i4>0</vt:i4>
      </vt:variant>
      <vt:variant>
        <vt:i4>5</vt:i4>
      </vt:variant>
      <vt:variant>
        <vt:lpwstr/>
      </vt:variant>
      <vt:variant>
        <vt:lpwstr>_Toc415132938</vt:lpwstr>
      </vt:variant>
      <vt:variant>
        <vt:i4>1441851</vt:i4>
      </vt:variant>
      <vt:variant>
        <vt:i4>136</vt:i4>
      </vt:variant>
      <vt:variant>
        <vt:i4>0</vt:i4>
      </vt:variant>
      <vt:variant>
        <vt:i4>5</vt:i4>
      </vt:variant>
      <vt:variant>
        <vt:lpwstr/>
      </vt:variant>
      <vt:variant>
        <vt:lpwstr>_Toc415132937</vt:lpwstr>
      </vt:variant>
      <vt:variant>
        <vt:i4>1441851</vt:i4>
      </vt:variant>
      <vt:variant>
        <vt:i4>130</vt:i4>
      </vt:variant>
      <vt:variant>
        <vt:i4>0</vt:i4>
      </vt:variant>
      <vt:variant>
        <vt:i4>5</vt:i4>
      </vt:variant>
      <vt:variant>
        <vt:lpwstr/>
      </vt:variant>
      <vt:variant>
        <vt:lpwstr>_Toc415132936</vt:lpwstr>
      </vt:variant>
      <vt:variant>
        <vt:i4>1441851</vt:i4>
      </vt:variant>
      <vt:variant>
        <vt:i4>124</vt:i4>
      </vt:variant>
      <vt:variant>
        <vt:i4>0</vt:i4>
      </vt:variant>
      <vt:variant>
        <vt:i4>5</vt:i4>
      </vt:variant>
      <vt:variant>
        <vt:lpwstr/>
      </vt:variant>
      <vt:variant>
        <vt:lpwstr>_Toc415132935</vt:lpwstr>
      </vt:variant>
      <vt:variant>
        <vt:i4>1441851</vt:i4>
      </vt:variant>
      <vt:variant>
        <vt:i4>118</vt:i4>
      </vt:variant>
      <vt:variant>
        <vt:i4>0</vt:i4>
      </vt:variant>
      <vt:variant>
        <vt:i4>5</vt:i4>
      </vt:variant>
      <vt:variant>
        <vt:lpwstr/>
      </vt:variant>
      <vt:variant>
        <vt:lpwstr>_Toc415132934</vt:lpwstr>
      </vt:variant>
      <vt:variant>
        <vt:i4>1441851</vt:i4>
      </vt:variant>
      <vt:variant>
        <vt:i4>112</vt:i4>
      </vt:variant>
      <vt:variant>
        <vt:i4>0</vt:i4>
      </vt:variant>
      <vt:variant>
        <vt:i4>5</vt:i4>
      </vt:variant>
      <vt:variant>
        <vt:lpwstr/>
      </vt:variant>
      <vt:variant>
        <vt:lpwstr>_Toc415132933</vt:lpwstr>
      </vt:variant>
      <vt:variant>
        <vt:i4>1441851</vt:i4>
      </vt:variant>
      <vt:variant>
        <vt:i4>106</vt:i4>
      </vt:variant>
      <vt:variant>
        <vt:i4>0</vt:i4>
      </vt:variant>
      <vt:variant>
        <vt:i4>5</vt:i4>
      </vt:variant>
      <vt:variant>
        <vt:lpwstr/>
      </vt:variant>
      <vt:variant>
        <vt:lpwstr>_Toc415132932</vt:lpwstr>
      </vt:variant>
      <vt:variant>
        <vt:i4>1441851</vt:i4>
      </vt:variant>
      <vt:variant>
        <vt:i4>100</vt:i4>
      </vt:variant>
      <vt:variant>
        <vt:i4>0</vt:i4>
      </vt:variant>
      <vt:variant>
        <vt:i4>5</vt:i4>
      </vt:variant>
      <vt:variant>
        <vt:lpwstr/>
      </vt:variant>
      <vt:variant>
        <vt:lpwstr>_Toc415132931</vt:lpwstr>
      </vt:variant>
      <vt:variant>
        <vt:i4>1441851</vt:i4>
      </vt:variant>
      <vt:variant>
        <vt:i4>94</vt:i4>
      </vt:variant>
      <vt:variant>
        <vt:i4>0</vt:i4>
      </vt:variant>
      <vt:variant>
        <vt:i4>5</vt:i4>
      </vt:variant>
      <vt:variant>
        <vt:lpwstr/>
      </vt:variant>
      <vt:variant>
        <vt:lpwstr>_Toc415132930</vt:lpwstr>
      </vt:variant>
      <vt:variant>
        <vt:i4>1507387</vt:i4>
      </vt:variant>
      <vt:variant>
        <vt:i4>88</vt:i4>
      </vt:variant>
      <vt:variant>
        <vt:i4>0</vt:i4>
      </vt:variant>
      <vt:variant>
        <vt:i4>5</vt:i4>
      </vt:variant>
      <vt:variant>
        <vt:lpwstr/>
      </vt:variant>
      <vt:variant>
        <vt:lpwstr>_Toc415132929</vt:lpwstr>
      </vt:variant>
      <vt:variant>
        <vt:i4>1507387</vt:i4>
      </vt:variant>
      <vt:variant>
        <vt:i4>82</vt:i4>
      </vt:variant>
      <vt:variant>
        <vt:i4>0</vt:i4>
      </vt:variant>
      <vt:variant>
        <vt:i4>5</vt:i4>
      </vt:variant>
      <vt:variant>
        <vt:lpwstr/>
      </vt:variant>
      <vt:variant>
        <vt:lpwstr>_Toc415132928</vt:lpwstr>
      </vt:variant>
      <vt:variant>
        <vt:i4>1507387</vt:i4>
      </vt:variant>
      <vt:variant>
        <vt:i4>76</vt:i4>
      </vt:variant>
      <vt:variant>
        <vt:i4>0</vt:i4>
      </vt:variant>
      <vt:variant>
        <vt:i4>5</vt:i4>
      </vt:variant>
      <vt:variant>
        <vt:lpwstr/>
      </vt:variant>
      <vt:variant>
        <vt:lpwstr>_Toc415132927</vt:lpwstr>
      </vt:variant>
      <vt:variant>
        <vt:i4>1507387</vt:i4>
      </vt:variant>
      <vt:variant>
        <vt:i4>70</vt:i4>
      </vt:variant>
      <vt:variant>
        <vt:i4>0</vt:i4>
      </vt:variant>
      <vt:variant>
        <vt:i4>5</vt:i4>
      </vt:variant>
      <vt:variant>
        <vt:lpwstr/>
      </vt:variant>
      <vt:variant>
        <vt:lpwstr>_Toc415132925</vt:lpwstr>
      </vt:variant>
      <vt:variant>
        <vt:i4>1507387</vt:i4>
      </vt:variant>
      <vt:variant>
        <vt:i4>64</vt:i4>
      </vt:variant>
      <vt:variant>
        <vt:i4>0</vt:i4>
      </vt:variant>
      <vt:variant>
        <vt:i4>5</vt:i4>
      </vt:variant>
      <vt:variant>
        <vt:lpwstr/>
      </vt:variant>
      <vt:variant>
        <vt:lpwstr>_Toc415132924</vt:lpwstr>
      </vt:variant>
      <vt:variant>
        <vt:i4>1310779</vt:i4>
      </vt:variant>
      <vt:variant>
        <vt:i4>58</vt:i4>
      </vt:variant>
      <vt:variant>
        <vt:i4>0</vt:i4>
      </vt:variant>
      <vt:variant>
        <vt:i4>5</vt:i4>
      </vt:variant>
      <vt:variant>
        <vt:lpwstr/>
      </vt:variant>
      <vt:variant>
        <vt:lpwstr>_Toc415132915</vt:lpwstr>
      </vt:variant>
      <vt:variant>
        <vt:i4>1310779</vt:i4>
      </vt:variant>
      <vt:variant>
        <vt:i4>52</vt:i4>
      </vt:variant>
      <vt:variant>
        <vt:i4>0</vt:i4>
      </vt:variant>
      <vt:variant>
        <vt:i4>5</vt:i4>
      </vt:variant>
      <vt:variant>
        <vt:lpwstr/>
      </vt:variant>
      <vt:variant>
        <vt:lpwstr>_Toc415132912</vt:lpwstr>
      </vt:variant>
      <vt:variant>
        <vt:i4>1310779</vt:i4>
      </vt:variant>
      <vt:variant>
        <vt:i4>46</vt:i4>
      </vt:variant>
      <vt:variant>
        <vt:i4>0</vt:i4>
      </vt:variant>
      <vt:variant>
        <vt:i4>5</vt:i4>
      </vt:variant>
      <vt:variant>
        <vt:lpwstr/>
      </vt:variant>
      <vt:variant>
        <vt:lpwstr>_Toc415132911</vt:lpwstr>
      </vt:variant>
      <vt:variant>
        <vt:i4>1376315</vt:i4>
      </vt:variant>
      <vt:variant>
        <vt:i4>40</vt:i4>
      </vt:variant>
      <vt:variant>
        <vt:i4>0</vt:i4>
      </vt:variant>
      <vt:variant>
        <vt:i4>5</vt:i4>
      </vt:variant>
      <vt:variant>
        <vt:lpwstr/>
      </vt:variant>
      <vt:variant>
        <vt:lpwstr>_Toc415132908</vt:lpwstr>
      </vt:variant>
      <vt:variant>
        <vt:i4>1376315</vt:i4>
      </vt:variant>
      <vt:variant>
        <vt:i4>34</vt:i4>
      </vt:variant>
      <vt:variant>
        <vt:i4>0</vt:i4>
      </vt:variant>
      <vt:variant>
        <vt:i4>5</vt:i4>
      </vt:variant>
      <vt:variant>
        <vt:lpwstr/>
      </vt:variant>
      <vt:variant>
        <vt:lpwstr>_Toc415132907</vt:lpwstr>
      </vt:variant>
      <vt:variant>
        <vt:i4>1376315</vt:i4>
      </vt:variant>
      <vt:variant>
        <vt:i4>28</vt:i4>
      </vt:variant>
      <vt:variant>
        <vt:i4>0</vt:i4>
      </vt:variant>
      <vt:variant>
        <vt:i4>5</vt:i4>
      </vt:variant>
      <vt:variant>
        <vt:lpwstr/>
      </vt:variant>
      <vt:variant>
        <vt:lpwstr>_Toc415132906</vt:lpwstr>
      </vt:variant>
      <vt:variant>
        <vt:i4>1376315</vt:i4>
      </vt:variant>
      <vt:variant>
        <vt:i4>22</vt:i4>
      </vt:variant>
      <vt:variant>
        <vt:i4>0</vt:i4>
      </vt:variant>
      <vt:variant>
        <vt:i4>5</vt:i4>
      </vt:variant>
      <vt:variant>
        <vt:lpwstr/>
      </vt:variant>
      <vt:variant>
        <vt:lpwstr>_Toc415132904</vt:lpwstr>
      </vt:variant>
      <vt:variant>
        <vt:i4>1376315</vt:i4>
      </vt:variant>
      <vt:variant>
        <vt:i4>16</vt:i4>
      </vt:variant>
      <vt:variant>
        <vt:i4>0</vt:i4>
      </vt:variant>
      <vt:variant>
        <vt:i4>5</vt:i4>
      </vt:variant>
      <vt:variant>
        <vt:lpwstr/>
      </vt:variant>
      <vt:variant>
        <vt:lpwstr>_Toc415132903</vt:lpwstr>
      </vt:variant>
      <vt:variant>
        <vt:i4>1376315</vt:i4>
      </vt:variant>
      <vt:variant>
        <vt:i4>10</vt:i4>
      </vt:variant>
      <vt:variant>
        <vt:i4>0</vt:i4>
      </vt:variant>
      <vt:variant>
        <vt:i4>5</vt:i4>
      </vt:variant>
      <vt:variant>
        <vt:lpwstr/>
      </vt:variant>
      <vt:variant>
        <vt:lpwstr>_Toc415132902</vt:lpwstr>
      </vt:variant>
      <vt:variant>
        <vt:i4>1376315</vt:i4>
      </vt:variant>
      <vt:variant>
        <vt:i4>4</vt:i4>
      </vt:variant>
      <vt:variant>
        <vt:i4>0</vt:i4>
      </vt:variant>
      <vt:variant>
        <vt:i4>5</vt:i4>
      </vt:variant>
      <vt:variant>
        <vt:lpwstr/>
      </vt:variant>
      <vt:variant>
        <vt:lpwstr>_Toc415132900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315-002-2016</dc:title>
  <dc:creator>АК</dc:creator>
  <cp:lastModifiedBy>Юлия Гладышева</cp:lastModifiedBy>
  <cp:revision>1643</cp:revision>
  <cp:lastPrinted>2019-03-12T06:58:00Z</cp:lastPrinted>
  <dcterms:created xsi:type="dcterms:W3CDTF">2018-11-13T17:36:00Z</dcterms:created>
  <dcterms:modified xsi:type="dcterms:W3CDTF">2019-03-12T06:58:00Z</dcterms:modified>
</cp:coreProperties>
</file>