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8C" w:rsidRPr="00876B8C" w:rsidRDefault="00876B8C" w:rsidP="0087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12"/>
          <w:szCs w:val="24"/>
        </w:rPr>
      </w:pPr>
      <w:r w:rsidRPr="00876B8C">
        <w:rPr>
          <w:rFonts w:ascii="Times New Roman" w:eastAsia="Calibri" w:hAnsi="Times New Roman" w:cs="Times New Roman"/>
          <w:b/>
          <w:color w:val="FFFFFF"/>
          <w:sz w:val="12"/>
          <w:szCs w:val="24"/>
        </w:rPr>
        <w:t>Зарегистрировано на: МЦОТ ЭКСПЕРТИЗА</w:t>
      </w:r>
    </w:p>
    <w:p w:rsidR="00876B8C" w:rsidRPr="00876B8C" w:rsidRDefault="00876B8C" w:rsidP="0087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12"/>
          <w:szCs w:val="24"/>
        </w:rPr>
        <w:sectPr w:rsidR="00876B8C" w:rsidRPr="00876B8C" w:rsidSect="00591DB8">
          <w:footerReference w:type="default" r:id="rId7"/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876B8C" w:rsidRPr="00876B8C" w:rsidRDefault="00876B8C" w:rsidP="0087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B8C">
        <w:rPr>
          <w:rFonts w:ascii="Times New Roman" w:eastAsia="Calibri" w:hAnsi="Times New Roman" w:cs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876B8C" w:rsidRPr="00876B8C" w:rsidRDefault="00876B8C" w:rsidP="00876B8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76B8C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p w:rsidR="00876B8C" w:rsidRPr="00876B8C" w:rsidRDefault="00876B8C" w:rsidP="00876B8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 которых </w:t>
            </w:r>
            <w:proofErr w:type="gramStart"/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 специальная</w:t>
            </w:r>
            <w:proofErr w:type="gramEnd"/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лиц в возрасте </w:t>
            </w:r>
          </w:p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6B8C" w:rsidRPr="00876B8C" w:rsidTr="0013427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B8C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B8C" w:rsidRPr="00876B8C" w:rsidRDefault="00876B8C" w:rsidP="0087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76B8C" w:rsidRPr="00876B8C" w:rsidRDefault="00876B8C" w:rsidP="00876B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876B8C" w:rsidRPr="00876B8C" w:rsidRDefault="00876B8C" w:rsidP="00876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76B8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Примечание: </w:t>
      </w:r>
      <w:proofErr w:type="gramStart"/>
      <w:r w:rsidRPr="00876B8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графы  4</w:t>
      </w:r>
      <w:proofErr w:type="gramEnd"/>
      <w:r w:rsidRPr="00876B8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-10 заполнены без учета эффективного применения СИЗ</w:t>
      </w:r>
    </w:p>
    <w:p w:rsidR="00A51FCB" w:rsidRDefault="00A51FCB"/>
    <w:p w:rsidR="00876B8C" w:rsidRDefault="00876B8C"/>
    <w:p w:rsidR="00876B8C" w:rsidRDefault="00876B8C"/>
    <w:p w:rsidR="00876B8C" w:rsidRDefault="00876B8C"/>
    <w:p w:rsidR="00876B8C" w:rsidRDefault="00876B8C"/>
    <w:p w:rsidR="00876B8C" w:rsidRDefault="00876B8C"/>
    <w:p w:rsidR="00876B8C" w:rsidRDefault="00876B8C"/>
    <w:p w:rsidR="00876B8C" w:rsidRDefault="00876B8C"/>
    <w:p w:rsidR="00876B8C" w:rsidRDefault="00876B8C"/>
    <w:p w:rsidR="00876B8C" w:rsidRDefault="00876B8C">
      <w:bookmarkStart w:id="0" w:name="_GoBack"/>
      <w:bookmarkEnd w:id="0"/>
    </w:p>
    <w:p w:rsidR="00876B8C" w:rsidRDefault="00876B8C" w:rsidP="0087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рекомендуемых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 улучшению условий труда</w:t>
      </w: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2823"/>
        <w:gridCol w:w="5394"/>
        <w:gridCol w:w="2278"/>
        <w:gridCol w:w="1557"/>
        <w:gridCol w:w="2000"/>
        <w:gridCol w:w="1819"/>
      </w:tblGrid>
      <w:tr w:rsidR="00F07565" w:rsidTr="005B24E9">
        <w:trPr>
          <w:trHeight w:val="816"/>
        </w:trPr>
        <w:tc>
          <w:tcPr>
            <w:tcW w:w="2823" w:type="dxa"/>
            <w:vAlign w:val="center"/>
          </w:tcPr>
          <w:p w:rsidR="00876B8C" w:rsidRPr="00F07565" w:rsidRDefault="00876B8C" w:rsidP="00876B8C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Наименование подразделения, рабочего места</w:t>
            </w:r>
          </w:p>
        </w:tc>
        <w:tc>
          <w:tcPr>
            <w:tcW w:w="5394" w:type="dxa"/>
            <w:vAlign w:val="center"/>
          </w:tcPr>
          <w:p w:rsidR="00876B8C" w:rsidRPr="00F07565" w:rsidRDefault="00F07565" w:rsidP="00876B8C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78" w:type="dxa"/>
            <w:vAlign w:val="center"/>
          </w:tcPr>
          <w:p w:rsidR="00876B8C" w:rsidRPr="00F07565" w:rsidRDefault="00F07565" w:rsidP="00876B8C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557" w:type="dxa"/>
            <w:vAlign w:val="center"/>
          </w:tcPr>
          <w:p w:rsidR="00876B8C" w:rsidRPr="00F07565" w:rsidRDefault="00F07565" w:rsidP="00876B8C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000" w:type="dxa"/>
            <w:vAlign w:val="center"/>
          </w:tcPr>
          <w:p w:rsidR="00876B8C" w:rsidRPr="00F07565" w:rsidRDefault="00F07565" w:rsidP="00876B8C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819" w:type="dxa"/>
            <w:vAlign w:val="center"/>
          </w:tcPr>
          <w:p w:rsidR="00876B8C" w:rsidRPr="00F07565" w:rsidRDefault="00F07565" w:rsidP="00876B8C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7565" w:rsidTr="005B24E9">
        <w:tc>
          <w:tcPr>
            <w:tcW w:w="2823" w:type="dxa"/>
            <w:vAlign w:val="center"/>
          </w:tcPr>
          <w:p w:rsidR="00876B8C" w:rsidRPr="00F07565" w:rsidRDefault="00F07565" w:rsidP="00F07565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4" w:type="dxa"/>
            <w:vAlign w:val="center"/>
          </w:tcPr>
          <w:p w:rsidR="00876B8C" w:rsidRPr="00F07565" w:rsidRDefault="00F07565" w:rsidP="00F07565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8" w:type="dxa"/>
            <w:vAlign w:val="center"/>
          </w:tcPr>
          <w:p w:rsidR="00876B8C" w:rsidRPr="00F07565" w:rsidRDefault="00F07565" w:rsidP="00F07565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vAlign w:val="center"/>
          </w:tcPr>
          <w:p w:rsidR="00876B8C" w:rsidRPr="00F07565" w:rsidRDefault="00F07565" w:rsidP="00F07565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vAlign w:val="center"/>
          </w:tcPr>
          <w:p w:rsidR="00876B8C" w:rsidRPr="00F07565" w:rsidRDefault="00F07565" w:rsidP="00F07565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9" w:type="dxa"/>
            <w:vAlign w:val="center"/>
          </w:tcPr>
          <w:p w:rsidR="00876B8C" w:rsidRPr="00F07565" w:rsidRDefault="00F07565" w:rsidP="00F07565">
            <w:pPr>
              <w:jc w:val="center"/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6</w:t>
            </w:r>
          </w:p>
        </w:tc>
      </w:tr>
      <w:tr w:rsidR="00F07565" w:rsidTr="00A75776">
        <w:tc>
          <w:tcPr>
            <w:tcW w:w="15871" w:type="dxa"/>
            <w:gridSpan w:val="6"/>
          </w:tcPr>
          <w:p w:rsidR="00F07565" w:rsidRPr="00F07565" w:rsidRDefault="00F07565" w:rsidP="00876B8C">
            <w:pPr>
              <w:rPr>
                <w:rFonts w:ascii="Times New Roman" w:hAnsi="Times New Roman" w:cs="Times New Roman"/>
                <w:b/>
              </w:rPr>
            </w:pPr>
            <w:r w:rsidRPr="00F07565">
              <w:rPr>
                <w:rFonts w:ascii="Times New Roman" w:hAnsi="Times New Roman" w:cs="Times New Roman"/>
                <w:b/>
              </w:rPr>
              <w:t>Подразделение: 137 «Автотранспортный цех/группа по ремонту автотехники»</w:t>
            </w:r>
          </w:p>
        </w:tc>
      </w:tr>
      <w:tr w:rsidR="00F07565" w:rsidTr="005B24E9">
        <w:tc>
          <w:tcPr>
            <w:tcW w:w="2823" w:type="dxa"/>
          </w:tcPr>
          <w:p w:rsidR="00876B8C" w:rsidRPr="00F07565" w:rsidRDefault="00F07565" w:rsidP="00F07565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654 Оператор моечной установки</w:t>
            </w:r>
          </w:p>
        </w:tc>
        <w:tc>
          <w:tcPr>
            <w:tcW w:w="5394" w:type="dxa"/>
          </w:tcPr>
          <w:p w:rsidR="00876B8C" w:rsidRPr="00F07565" w:rsidRDefault="00F07565" w:rsidP="005B24E9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Учитывая тяжелые условия труда, с целью восстановления нормального физиологического состояния работника, для поддержания высокого уровня работоспособности рекомендуется соблюдать режим труда и отдыха, учитывающий в комплексе факторы воздействия на организм человека</w:t>
            </w:r>
            <w:r w:rsidR="005B2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8" w:type="dxa"/>
          </w:tcPr>
          <w:p w:rsidR="00876B8C" w:rsidRPr="00F07565" w:rsidRDefault="00F07565" w:rsidP="00876B8C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Снижение вредного воздействия тяжести</w:t>
            </w:r>
          </w:p>
        </w:tc>
        <w:tc>
          <w:tcPr>
            <w:tcW w:w="1557" w:type="dxa"/>
          </w:tcPr>
          <w:p w:rsidR="00876B8C" w:rsidRPr="00F07565" w:rsidRDefault="00876B8C" w:rsidP="0087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876B8C" w:rsidRPr="00F07565" w:rsidRDefault="00876B8C" w:rsidP="0087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76B8C" w:rsidRPr="00F07565" w:rsidRDefault="00876B8C" w:rsidP="00876B8C">
            <w:pPr>
              <w:rPr>
                <w:rFonts w:ascii="Times New Roman" w:hAnsi="Times New Roman" w:cs="Times New Roman"/>
              </w:rPr>
            </w:pPr>
          </w:p>
        </w:tc>
      </w:tr>
      <w:tr w:rsidR="00F07565" w:rsidTr="005B24E9">
        <w:tc>
          <w:tcPr>
            <w:tcW w:w="2823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 xml:space="preserve">655 </w:t>
            </w:r>
            <w:proofErr w:type="spellStart"/>
            <w:r w:rsidRPr="00F07565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5394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 xml:space="preserve">Учитывая </w:t>
            </w:r>
            <w:r w:rsidRPr="00F07565">
              <w:rPr>
                <w:rFonts w:ascii="Times New Roman" w:hAnsi="Times New Roman" w:cs="Times New Roman"/>
              </w:rPr>
              <w:t>вредные</w:t>
            </w:r>
            <w:r w:rsidRPr="00F07565">
              <w:rPr>
                <w:rFonts w:ascii="Times New Roman" w:hAnsi="Times New Roman" w:cs="Times New Roman"/>
              </w:rPr>
              <w:t xml:space="preserve"> условия труда</w:t>
            </w:r>
            <w:r w:rsidRPr="00F07565">
              <w:rPr>
                <w:rFonts w:ascii="Times New Roman" w:hAnsi="Times New Roman" w:cs="Times New Roman"/>
              </w:rPr>
              <w:t>, сохранить за работником право на льготы, использовать средства индивидуальной защиты органов дыхания.</w:t>
            </w:r>
          </w:p>
        </w:tc>
        <w:tc>
          <w:tcPr>
            <w:tcW w:w="2278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Снижение вредного воздействия химического фактора</w:t>
            </w:r>
          </w:p>
        </w:tc>
        <w:tc>
          <w:tcPr>
            <w:tcW w:w="1557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</w:tr>
      <w:tr w:rsidR="00F07565" w:rsidTr="005B24E9">
        <w:tc>
          <w:tcPr>
            <w:tcW w:w="2823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F07565" w:rsidRPr="00F07565" w:rsidRDefault="005B24E9" w:rsidP="005B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защиты от </w:t>
            </w:r>
            <w:r w:rsidRPr="00F07565">
              <w:rPr>
                <w:rFonts w:ascii="Times New Roman" w:hAnsi="Times New Roman" w:cs="Times New Roman"/>
              </w:rPr>
              <w:t>ультрафиолетового излучения</w:t>
            </w:r>
            <w:r>
              <w:rPr>
                <w:rFonts w:ascii="Times New Roman" w:hAnsi="Times New Roman" w:cs="Times New Roman"/>
              </w:rPr>
              <w:t xml:space="preserve"> применять коллективные и </w:t>
            </w:r>
            <w:r w:rsidRPr="00F07565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ые способы и средства</w:t>
            </w:r>
            <w:r w:rsidRPr="00F07565">
              <w:rPr>
                <w:rFonts w:ascii="Times New Roman" w:hAnsi="Times New Roman" w:cs="Times New Roman"/>
              </w:rPr>
              <w:t xml:space="preserve"> защиты</w:t>
            </w:r>
            <w:r>
              <w:rPr>
                <w:rFonts w:ascii="Times New Roman" w:hAnsi="Times New Roman" w:cs="Times New Roman"/>
              </w:rPr>
              <w:t>; рационально размещать рабочие места; использовать в обязательном порядке СИЗ и предохранительные средства (пасты и мази).</w:t>
            </w:r>
          </w:p>
        </w:tc>
        <w:tc>
          <w:tcPr>
            <w:tcW w:w="2278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Снижение вредного воздействия ультрафиолетового излучения</w:t>
            </w:r>
          </w:p>
        </w:tc>
        <w:tc>
          <w:tcPr>
            <w:tcW w:w="1557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</w:tr>
      <w:tr w:rsidR="00F07565" w:rsidTr="005B24E9">
        <w:tc>
          <w:tcPr>
            <w:tcW w:w="2823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F07565" w:rsidRDefault="005B24E9" w:rsidP="005B24E9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Учитывая вредные условия труда,</w:t>
            </w:r>
            <w:r>
              <w:rPr>
                <w:rFonts w:ascii="Times New Roman" w:hAnsi="Times New Roman" w:cs="Times New Roman"/>
              </w:rPr>
              <w:t xml:space="preserve"> в соответствии с Трудовым кодексом Российской Федерации от 30 декабря 2001г. №197-ФЗ обеспечивать работнику положенные ему льготы.</w:t>
            </w:r>
          </w:p>
          <w:p w:rsidR="005B24E9" w:rsidRPr="00F07565" w:rsidRDefault="005B24E9" w:rsidP="005B24E9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Учитывая тяжелые условия труда, с целью восстановления нормального физиологического состояния работника, для поддержания высокого уровня работоспособности рекомендуется</w:t>
            </w:r>
            <w:r>
              <w:rPr>
                <w:rFonts w:ascii="Times New Roman" w:hAnsi="Times New Roman" w:cs="Times New Roman"/>
              </w:rPr>
              <w:t xml:space="preserve"> разработать специальный режим труда и отдыха.</w:t>
            </w:r>
          </w:p>
        </w:tc>
        <w:tc>
          <w:tcPr>
            <w:tcW w:w="2278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</w:tr>
      <w:tr w:rsidR="00F07565" w:rsidTr="005B24E9">
        <w:tc>
          <w:tcPr>
            <w:tcW w:w="2823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F07565" w:rsidRPr="00F07565" w:rsidRDefault="005B24E9" w:rsidP="005B24E9">
            <w:pPr>
              <w:rPr>
                <w:rFonts w:ascii="Times New Roman" w:hAnsi="Times New Roman" w:cs="Times New Roman"/>
              </w:rPr>
            </w:pPr>
            <w:r w:rsidRPr="00F07565">
              <w:rPr>
                <w:rFonts w:ascii="Times New Roman" w:hAnsi="Times New Roman" w:cs="Times New Roman"/>
              </w:rPr>
              <w:t>Учитывая вредные условия труда,</w:t>
            </w:r>
            <w:r>
              <w:rPr>
                <w:rFonts w:ascii="Times New Roman" w:hAnsi="Times New Roman" w:cs="Times New Roman"/>
              </w:rPr>
              <w:t xml:space="preserve"> обеспечивать работнику выдачу льгот в соответствии с законодательством (</w:t>
            </w:r>
            <w:r>
              <w:rPr>
                <w:rFonts w:ascii="Times New Roman" w:hAnsi="Times New Roman" w:cs="Times New Roman"/>
              </w:rPr>
              <w:t>Трудов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кодекс Российской Федерации от 30 декабря 2001г. №197-ФЗ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78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07565" w:rsidRPr="00F07565" w:rsidRDefault="00F07565" w:rsidP="00F07565">
            <w:pPr>
              <w:rPr>
                <w:rFonts w:ascii="Times New Roman" w:hAnsi="Times New Roman" w:cs="Times New Roman"/>
              </w:rPr>
            </w:pPr>
          </w:p>
        </w:tc>
      </w:tr>
    </w:tbl>
    <w:p w:rsidR="00876B8C" w:rsidRDefault="00876B8C" w:rsidP="00876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E9" w:rsidRDefault="005B24E9" w:rsidP="00876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B24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Председатель комиссии по проведению специальной оценки условий труда:</w:t>
      </w:r>
    </w:p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0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8"/>
        <w:gridCol w:w="1696"/>
        <w:gridCol w:w="178"/>
        <w:gridCol w:w="3203"/>
        <w:gridCol w:w="178"/>
        <w:gridCol w:w="1319"/>
      </w:tblGrid>
      <w:tr w:rsidR="005B24E9" w:rsidRPr="005B24E9" w:rsidTr="00134271"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</w:p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производству</w:t>
            </w:r>
          </w:p>
        </w:tc>
        <w:tc>
          <w:tcPr>
            <w:tcW w:w="170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Канунников</w:t>
            </w:r>
            <w:proofErr w:type="spellEnd"/>
            <w:r w:rsidRPr="005B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4E9" w:rsidRPr="005B24E9" w:rsidTr="00134271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170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</w:tr>
    </w:tbl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B24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Заместитель председателя комиссии по проведению специальной оценки условий труда:</w:t>
      </w:r>
    </w:p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0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8"/>
        <w:gridCol w:w="1696"/>
        <w:gridCol w:w="178"/>
        <w:gridCol w:w="3203"/>
        <w:gridCol w:w="178"/>
        <w:gridCol w:w="1319"/>
      </w:tblGrid>
      <w:tr w:rsidR="005B24E9" w:rsidRPr="005B24E9" w:rsidTr="00134271"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0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Белецкий Э.И.</w:t>
            </w:r>
          </w:p>
        </w:tc>
        <w:tc>
          <w:tcPr>
            <w:tcW w:w="170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4E9" w:rsidRPr="005B24E9" w:rsidTr="00134271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170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</w:tr>
    </w:tbl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B24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Члены комиссии по проведению специальной оценки условий труда:</w:t>
      </w:r>
    </w:p>
    <w:p w:rsidR="005B24E9" w:rsidRPr="005B24E9" w:rsidRDefault="005B24E9" w:rsidP="005B2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446"/>
        <w:gridCol w:w="236"/>
        <w:gridCol w:w="1755"/>
        <w:gridCol w:w="243"/>
        <w:gridCol w:w="2773"/>
        <w:gridCol w:w="243"/>
        <w:gridCol w:w="1360"/>
      </w:tblGrid>
      <w:tr w:rsidR="005B24E9" w:rsidRPr="005B24E9" w:rsidTr="00134271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службы охраны труда </w:t>
            </w:r>
          </w:p>
        </w:tc>
        <w:tc>
          <w:tcPr>
            <w:tcW w:w="236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Е.И.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24E9" w:rsidRPr="005B24E9" w:rsidTr="00134271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tr w:rsidR="005B24E9" w:rsidRPr="005B24E9" w:rsidTr="00134271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организации труда и заработной платы</w:t>
            </w:r>
          </w:p>
        </w:tc>
        <w:tc>
          <w:tcPr>
            <w:tcW w:w="236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Крысяев</w:t>
            </w:r>
            <w:proofErr w:type="spellEnd"/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24E9" w:rsidRPr="005B24E9" w:rsidTr="00134271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tr w:rsidR="005B24E9" w:rsidRPr="005B24E9" w:rsidTr="00134271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кадров</w:t>
            </w:r>
          </w:p>
        </w:tc>
        <w:tc>
          <w:tcPr>
            <w:tcW w:w="236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Т.Г.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24E9" w:rsidRPr="005B24E9" w:rsidTr="00134271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tr w:rsidR="005B24E9" w:rsidRPr="005B24E9" w:rsidTr="00134271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236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Н.А.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24E9" w:rsidRPr="005B24E9" w:rsidTr="00134271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tr w:rsidR="005B24E9" w:rsidRPr="005B24E9" w:rsidTr="00134271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первичной профсоюзной организации</w:t>
            </w:r>
          </w:p>
        </w:tc>
        <w:tc>
          <w:tcPr>
            <w:tcW w:w="236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Ригина Н.М.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24E9" w:rsidRPr="005B24E9" w:rsidTr="00134271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43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</w:tbl>
    <w:p w:rsidR="005B24E9" w:rsidRPr="005B24E9" w:rsidRDefault="005B24E9" w:rsidP="005B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4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Эксперт(-ы) организации, проводившей специальную оценку условий труда</w:t>
      </w:r>
      <w:r w:rsidRPr="005B24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1324" w:type="dxa"/>
        <w:tblInd w:w="-491" w:type="dxa"/>
        <w:tblLayout w:type="fixed"/>
        <w:tblLook w:val="01E0" w:firstRow="1" w:lastRow="1" w:firstColumn="1" w:lastColumn="1" w:noHBand="0" w:noVBand="0"/>
      </w:tblPr>
      <w:tblGrid>
        <w:gridCol w:w="3881"/>
        <w:gridCol w:w="266"/>
        <w:gridCol w:w="1976"/>
        <w:gridCol w:w="238"/>
        <w:gridCol w:w="3159"/>
        <w:gridCol w:w="274"/>
        <w:gridCol w:w="1530"/>
      </w:tblGrid>
      <w:tr w:rsidR="005B24E9" w:rsidRPr="005B24E9" w:rsidTr="00134271">
        <w:trPr>
          <w:trHeight w:val="112"/>
        </w:trPr>
        <w:tc>
          <w:tcPr>
            <w:tcW w:w="388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9541721"/>
            <w:bookmarkStart w:id="2" w:name="_Hlk9541123"/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266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Андрей Валерьевич</w:t>
            </w:r>
          </w:p>
        </w:tc>
        <w:tc>
          <w:tcPr>
            <w:tcW w:w="274" w:type="dxa"/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03.06.2019г.</w:t>
            </w:r>
          </w:p>
        </w:tc>
      </w:tr>
      <w:bookmarkEnd w:id="2"/>
      <w:tr w:rsidR="005B24E9" w:rsidRPr="005B24E9" w:rsidTr="00134271">
        <w:trPr>
          <w:trHeight w:val="240"/>
        </w:trPr>
        <w:tc>
          <w:tcPr>
            <w:tcW w:w="388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(№ в реестре экспертов</w:t>
            </w: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6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8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74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bookmarkEnd w:id="1"/>
      <w:tr w:rsidR="005B24E9" w:rsidRPr="005B24E9" w:rsidTr="00134271">
        <w:trPr>
          <w:trHeight w:val="538"/>
        </w:trPr>
        <w:tc>
          <w:tcPr>
            <w:tcW w:w="388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266" w:type="dxa"/>
            <w:vAlign w:val="bottom"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B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Сугробов Михаил Михайлович</w:t>
            </w:r>
          </w:p>
        </w:tc>
        <w:tc>
          <w:tcPr>
            <w:tcW w:w="274" w:type="dxa"/>
          </w:tcPr>
          <w:p w:rsidR="005B24E9" w:rsidRPr="005B24E9" w:rsidRDefault="005B24E9" w:rsidP="005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4E9" w:rsidRPr="005B24E9" w:rsidRDefault="005B24E9" w:rsidP="005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03.06.2019г.</w:t>
            </w:r>
          </w:p>
        </w:tc>
      </w:tr>
      <w:tr w:rsidR="005B24E9" w:rsidRPr="005B24E9" w:rsidTr="00134271">
        <w:trPr>
          <w:trHeight w:val="58"/>
        </w:trPr>
        <w:tc>
          <w:tcPr>
            <w:tcW w:w="388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(№ в реестре экспертов</w:t>
            </w: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6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8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74" w:type="dxa"/>
          </w:tcPr>
          <w:p w:rsidR="005B24E9" w:rsidRPr="005B24E9" w:rsidRDefault="005B24E9" w:rsidP="005B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B24E9" w:rsidRPr="005B24E9" w:rsidRDefault="005B24E9" w:rsidP="005B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</w:tbl>
    <w:p w:rsidR="00876B8C" w:rsidRPr="00876B8C" w:rsidRDefault="00876B8C" w:rsidP="00876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6B8C" w:rsidRPr="00876B8C" w:rsidSect="00876B8C">
      <w:type w:val="continuous"/>
      <w:pgSz w:w="16840" w:h="11907" w:orient="landscape" w:code="9"/>
      <w:pgMar w:top="709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BC" w:rsidRDefault="00555FBC" w:rsidP="0064334C">
      <w:pPr>
        <w:spacing w:after="0" w:line="240" w:lineRule="auto"/>
      </w:pPr>
      <w:r>
        <w:separator/>
      </w:r>
    </w:p>
  </w:endnote>
  <w:endnote w:type="continuationSeparator" w:id="0">
    <w:p w:rsidR="00555FBC" w:rsidRDefault="00555FBC" w:rsidP="0064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4C" w:rsidRDefault="0064334C">
    <w:pPr>
      <w:pStyle w:val="a3"/>
    </w:pPr>
  </w:p>
  <w:p w:rsidR="003A621A" w:rsidRDefault="00555FBC" w:rsidP="007C76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BC" w:rsidRDefault="00555FBC" w:rsidP="0064334C">
      <w:pPr>
        <w:spacing w:after="0" w:line="240" w:lineRule="auto"/>
      </w:pPr>
      <w:r>
        <w:separator/>
      </w:r>
    </w:p>
  </w:footnote>
  <w:footnote w:type="continuationSeparator" w:id="0">
    <w:p w:rsidR="00555FBC" w:rsidRDefault="00555FBC" w:rsidP="00643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6"/>
    <w:rsid w:val="001043D6"/>
    <w:rsid w:val="00555FBC"/>
    <w:rsid w:val="005B24E9"/>
    <w:rsid w:val="0064334C"/>
    <w:rsid w:val="00876B8C"/>
    <w:rsid w:val="00A51FCB"/>
    <w:rsid w:val="00F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8ABC-EF32-420E-A817-E1240C3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6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6B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B491-5DD5-4EF0-915E-79E8FB9E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труда ФКП ВГКАЗ</dc:creator>
  <cp:keywords/>
  <dc:description/>
  <cp:lastModifiedBy>Отдел охраны труда ФКП ВГКАЗ</cp:lastModifiedBy>
  <cp:revision>2</cp:revision>
  <dcterms:created xsi:type="dcterms:W3CDTF">2019-06-18T08:09:00Z</dcterms:created>
  <dcterms:modified xsi:type="dcterms:W3CDTF">2019-06-18T08:40:00Z</dcterms:modified>
</cp:coreProperties>
</file>